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0BA251" w14:textId="783415AA" w:rsidR="00E93EA1" w:rsidRDefault="00364E88">
      <w:pPr>
        <w:jc w:val="center"/>
        <w:rPr>
          <w:rFonts w:ascii="黑体" w:eastAsia="黑体" w:hAnsi="黑体"/>
          <w:sz w:val="48"/>
          <w:szCs w:val="48"/>
        </w:rPr>
      </w:pPr>
      <w:bookmarkStart w:id="0" w:name="_Hlk141698079"/>
      <w:bookmarkEnd w:id="0"/>
      <w:r>
        <w:rPr>
          <w:rFonts w:ascii="黑体" w:eastAsia="黑体" w:hAnsi="黑体" w:hint="eastAsia"/>
          <w:sz w:val="48"/>
          <w:szCs w:val="48"/>
        </w:rPr>
        <w:t xml:space="preserve"> </w:t>
      </w:r>
    </w:p>
    <w:p w14:paraId="01301F89" w14:textId="77777777" w:rsidR="00F754C6" w:rsidRDefault="00F754C6">
      <w:pPr>
        <w:jc w:val="center"/>
        <w:rPr>
          <w:rFonts w:ascii="黑体" w:eastAsia="黑体" w:hAnsi="黑体"/>
          <w:sz w:val="48"/>
          <w:szCs w:val="48"/>
        </w:rPr>
      </w:pPr>
    </w:p>
    <w:p w14:paraId="6A5EDE28" w14:textId="77777777" w:rsidR="00E93EA1" w:rsidRDefault="00364E88">
      <w:pPr>
        <w:jc w:val="center"/>
        <w:rPr>
          <w:rFonts w:ascii="Times New Roman" w:eastAsia="黑体" w:hAnsi="Times New Roman" w:cs="Times New Roman"/>
          <w:kern w:val="0"/>
          <w:sz w:val="48"/>
          <w:szCs w:val="48"/>
        </w:rPr>
      </w:pPr>
      <w:r>
        <w:rPr>
          <w:rFonts w:ascii="黑体" w:eastAsia="黑体" w:hAnsi="黑体" w:hint="eastAsia"/>
          <w:sz w:val="48"/>
          <w:szCs w:val="48"/>
        </w:rPr>
        <w:t>水生态治理专项资金项目绩效评价报告</w:t>
      </w:r>
    </w:p>
    <w:p w14:paraId="71FA9F6A" w14:textId="77777777" w:rsidR="00E93EA1" w:rsidRPr="0000298E" w:rsidRDefault="00E93EA1">
      <w:pPr>
        <w:spacing w:line="600" w:lineRule="exact"/>
        <w:jc w:val="center"/>
        <w:rPr>
          <w:rFonts w:ascii="Times New Roman" w:eastAsia="微软简标宋" w:hAnsi="Times New Roman" w:cs="Times New Roman"/>
          <w:b/>
          <w:bCs/>
          <w:kern w:val="0"/>
          <w:sz w:val="44"/>
          <w:szCs w:val="44"/>
        </w:rPr>
      </w:pPr>
    </w:p>
    <w:p w14:paraId="36C2ABDB" w14:textId="77777777" w:rsidR="00E93EA1" w:rsidRDefault="00E93EA1">
      <w:pPr>
        <w:pStyle w:val="a5"/>
        <w:rPr>
          <w:rFonts w:ascii="Times New Roman" w:hAnsi="Times New Roman"/>
        </w:rPr>
      </w:pPr>
    </w:p>
    <w:p w14:paraId="6547BE42" w14:textId="77777777" w:rsidR="00E93EA1" w:rsidRDefault="00E93EA1">
      <w:pPr>
        <w:pStyle w:val="a5"/>
        <w:rPr>
          <w:rFonts w:ascii="Times New Roman" w:hAnsi="Times New Roman"/>
        </w:rPr>
      </w:pPr>
    </w:p>
    <w:p w14:paraId="0C5AD1AE" w14:textId="77777777" w:rsidR="00E93EA1" w:rsidRDefault="00E93EA1">
      <w:pPr>
        <w:pStyle w:val="a5"/>
        <w:rPr>
          <w:rFonts w:ascii="Times New Roman" w:hAnsi="Times New Roman"/>
        </w:rPr>
      </w:pPr>
    </w:p>
    <w:p w14:paraId="132AC2AD" w14:textId="77777777" w:rsidR="00E93EA1" w:rsidRDefault="00E93EA1">
      <w:pPr>
        <w:pStyle w:val="a5"/>
        <w:rPr>
          <w:rFonts w:ascii="Times New Roman" w:hAnsi="Times New Roman"/>
        </w:rPr>
      </w:pPr>
    </w:p>
    <w:p w14:paraId="6A7B1EBE" w14:textId="77777777" w:rsidR="00E93EA1" w:rsidRPr="00FA3223" w:rsidRDefault="00E93EA1">
      <w:pPr>
        <w:pStyle w:val="a5"/>
        <w:rPr>
          <w:rFonts w:ascii="Times New Roman" w:hAnsi="Times New Roman"/>
        </w:rPr>
      </w:pPr>
    </w:p>
    <w:p w14:paraId="10574C32" w14:textId="77777777" w:rsidR="00E93EA1" w:rsidRDefault="00E93EA1">
      <w:pPr>
        <w:pStyle w:val="a5"/>
        <w:rPr>
          <w:rFonts w:ascii="Times New Roman" w:hAnsi="Times New Roman"/>
        </w:rPr>
      </w:pPr>
    </w:p>
    <w:p w14:paraId="0012E698" w14:textId="77777777" w:rsidR="00E93EA1" w:rsidRDefault="00E93EA1">
      <w:pPr>
        <w:pStyle w:val="a5"/>
        <w:rPr>
          <w:rFonts w:ascii="Times New Roman" w:hAnsi="Times New Roman"/>
        </w:rPr>
      </w:pPr>
    </w:p>
    <w:p w14:paraId="7025132F" w14:textId="77777777" w:rsidR="00E93EA1" w:rsidRDefault="00E93EA1">
      <w:pPr>
        <w:pStyle w:val="a5"/>
        <w:rPr>
          <w:rFonts w:ascii="Times New Roman" w:hAnsi="Times New Roman"/>
        </w:rPr>
      </w:pPr>
    </w:p>
    <w:p w14:paraId="595DD43B" w14:textId="77777777" w:rsidR="00E93EA1" w:rsidRDefault="00E93EA1">
      <w:pPr>
        <w:pStyle w:val="a5"/>
        <w:rPr>
          <w:rFonts w:ascii="Times New Roman" w:hAnsi="Times New Roman"/>
        </w:rPr>
      </w:pPr>
    </w:p>
    <w:p w14:paraId="7FA3C11C" w14:textId="77777777" w:rsidR="00E93EA1" w:rsidRDefault="00E93EA1">
      <w:pPr>
        <w:pStyle w:val="a5"/>
        <w:spacing w:after="0"/>
        <w:rPr>
          <w:rFonts w:ascii="Times New Roman" w:hAnsi="Times New Roman"/>
        </w:rPr>
      </w:pPr>
    </w:p>
    <w:p w14:paraId="48343BAB" w14:textId="77777777" w:rsidR="00E93EA1" w:rsidRDefault="00E93EA1">
      <w:pPr>
        <w:pStyle w:val="a5"/>
        <w:spacing w:after="0"/>
        <w:rPr>
          <w:rFonts w:ascii="Times New Roman" w:hAnsi="Times New Roman"/>
        </w:rPr>
      </w:pPr>
    </w:p>
    <w:p w14:paraId="16E1E990" w14:textId="77777777" w:rsidR="00E93EA1" w:rsidRDefault="00E93EA1">
      <w:pPr>
        <w:pStyle w:val="a5"/>
        <w:spacing w:after="0"/>
        <w:ind w:firstLineChars="400" w:firstLine="1280"/>
        <w:rPr>
          <w:rFonts w:ascii="Times New Roman" w:eastAsia="黑体" w:hAnsi="Times New Roman"/>
          <w:sz w:val="32"/>
          <w:szCs w:val="32"/>
        </w:rPr>
      </w:pPr>
    </w:p>
    <w:p w14:paraId="73C9F600" w14:textId="77777777" w:rsidR="00E93EA1" w:rsidRDefault="00E93EA1">
      <w:pPr>
        <w:pStyle w:val="a5"/>
        <w:spacing w:after="0"/>
        <w:ind w:firstLineChars="400" w:firstLine="1280"/>
        <w:rPr>
          <w:rFonts w:ascii="Times New Roman" w:eastAsia="黑体" w:hAnsi="Times New Roman"/>
          <w:sz w:val="32"/>
          <w:szCs w:val="32"/>
        </w:rPr>
      </w:pPr>
    </w:p>
    <w:p w14:paraId="25EF6326" w14:textId="77777777" w:rsidR="00E93EA1" w:rsidRDefault="00E93EA1">
      <w:pPr>
        <w:pStyle w:val="a5"/>
        <w:spacing w:after="0"/>
        <w:ind w:firstLineChars="400" w:firstLine="1280"/>
        <w:rPr>
          <w:rFonts w:ascii="Times New Roman" w:eastAsia="黑体" w:hAnsi="Times New Roman"/>
          <w:sz w:val="32"/>
          <w:szCs w:val="32"/>
        </w:rPr>
      </w:pPr>
    </w:p>
    <w:p w14:paraId="6BBB7A19" w14:textId="77777777" w:rsidR="00E93EA1" w:rsidRDefault="00E93EA1">
      <w:pPr>
        <w:pStyle w:val="a5"/>
        <w:spacing w:after="0"/>
        <w:ind w:firstLineChars="400" w:firstLine="1280"/>
        <w:rPr>
          <w:rFonts w:ascii="Times New Roman" w:eastAsia="黑体" w:hAnsi="Times New Roman"/>
          <w:sz w:val="32"/>
          <w:szCs w:val="32"/>
        </w:rPr>
      </w:pPr>
    </w:p>
    <w:p w14:paraId="1248145C" w14:textId="77777777" w:rsidR="00E93EA1" w:rsidRDefault="00364E88">
      <w:pPr>
        <w:pStyle w:val="a5"/>
        <w:spacing w:after="0"/>
        <w:ind w:firstLineChars="400" w:firstLine="1280"/>
        <w:rPr>
          <w:rFonts w:ascii="Times New Roman" w:eastAsia="黑体" w:hAnsi="Times New Roman"/>
          <w:sz w:val="32"/>
          <w:szCs w:val="32"/>
        </w:rPr>
      </w:pPr>
      <w:r>
        <w:rPr>
          <w:rFonts w:ascii="Times New Roman" w:eastAsia="黑体" w:hAnsi="Times New Roman"/>
          <w:sz w:val="32"/>
          <w:szCs w:val="32"/>
        </w:rPr>
        <w:t>委托单位：新乡市财政局</w:t>
      </w:r>
    </w:p>
    <w:p w14:paraId="7241C9E3" w14:textId="46086370" w:rsidR="00E93EA1" w:rsidRDefault="00B62EC8">
      <w:pPr>
        <w:pStyle w:val="a5"/>
        <w:spacing w:after="0"/>
        <w:ind w:firstLineChars="400" w:firstLine="1280"/>
        <w:rPr>
          <w:rFonts w:ascii="Times New Roman" w:eastAsia="黑体" w:hAnsi="Times New Roman"/>
          <w:sz w:val="32"/>
          <w:szCs w:val="32"/>
        </w:rPr>
      </w:pPr>
      <w:r>
        <w:rPr>
          <w:rFonts w:ascii="Times New Roman" w:eastAsia="黑体" w:hAnsi="Times New Roman"/>
          <w:sz w:val="32"/>
          <w:szCs w:val="32"/>
        </w:rPr>
        <w:t>项目单位：新乡市生态环境局</w:t>
      </w:r>
    </w:p>
    <w:p w14:paraId="60EAF9B5" w14:textId="6F477DD1" w:rsidR="00E93EA1" w:rsidRDefault="00364E88">
      <w:pPr>
        <w:pStyle w:val="a5"/>
        <w:spacing w:after="0"/>
        <w:ind w:firstLineChars="400" w:firstLine="1280"/>
        <w:rPr>
          <w:rFonts w:ascii="Times New Roman" w:eastAsia="黑体" w:hAnsi="Times New Roman"/>
          <w:sz w:val="32"/>
          <w:szCs w:val="32"/>
        </w:rPr>
      </w:pPr>
      <w:r>
        <w:rPr>
          <w:rFonts w:ascii="Times New Roman" w:eastAsia="黑体" w:hAnsi="Times New Roman"/>
          <w:sz w:val="32"/>
          <w:szCs w:val="32"/>
        </w:rPr>
        <w:t>评价机构：</w:t>
      </w:r>
    </w:p>
    <w:p w14:paraId="317A727E" w14:textId="77777777" w:rsidR="00E93EA1" w:rsidRDefault="00364E88">
      <w:pPr>
        <w:pStyle w:val="a5"/>
        <w:spacing w:after="0"/>
        <w:ind w:firstLineChars="400" w:firstLine="1280"/>
        <w:rPr>
          <w:rFonts w:ascii="Times New Roman" w:eastAsia="黑体" w:hAnsi="Times New Roman"/>
          <w:sz w:val="32"/>
          <w:szCs w:val="32"/>
        </w:rPr>
      </w:pPr>
      <w:r>
        <w:rPr>
          <w:rFonts w:ascii="Times New Roman" w:eastAsia="黑体" w:hAnsi="Times New Roman"/>
          <w:sz w:val="32"/>
          <w:szCs w:val="32"/>
        </w:rPr>
        <w:t>评价时间：</w:t>
      </w:r>
      <w:r w:rsidRPr="00A731F7">
        <w:rPr>
          <w:rFonts w:ascii="Times New Roman" w:eastAsia="黑体" w:hAnsi="Times New Roman"/>
          <w:sz w:val="32"/>
          <w:szCs w:val="32"/>
        </w:rPr>
        <w:t>2023</w:t>
      </w:r>
      <w:r>
        <w:rPr>
          <w:rFonts w:ascii="Times New Roman" w:eastAsia="黑体" w:hAnsi="Times New Roman"/>
          <w:sz w:val="32"/>
          <w:szCs w:val="32"/>
        </w:rPr>
        <w:t>年</w:t>
      </w:r>
      <w:r w:rsidRPr="00A731F7">
        <w:rPr>
          <w:rFonts w:ascii="Times New Roman" w:eastAsia="黑体" w:hAnsi="Times New Roman"/>
          <w:sz w:val="32"/>
          <w:szCs w:val="32"/>
        </w:rPr>
        <w:t>7</w:t>
      </w:r>
      <w:r>
        <w:rPr>
          <w:rFonts w:ascii="Times New Roman" w:eastAsia="黑体" w:hAnsi="Times New Roman"/>
          <w:sz w:val="32"/>
          <w:szCs w:val="32"/>
        </w:rPr>
        <w:t>月</w:t>
      </w:r>
      <w:r w:rsidRPr="00A731F7">
        <w:rPr>
          <w:rFonts w:ascii="Times New Roman" w:eastAsia="黑体" w:hAnsi="Times New Roman"/>
          <w:sz w:val="32"/>
          <w:szCs w:val="32"/>
        </w:rPr>
        <w:t>31</w:t>
      </w:r>
      <w:r>
        <w:rPr>
          <w:rFonts w:ascii="Times New Roman" w:eastAsia="黑体" w:hAnsi="Times New Roman"/>
          <w:sz w:val="32"/>
          <w:szCs w:val="32"/>
        </w:rPr>
        <w:t>日</w:t>
      </w:r>
    </w:p>
    <w:p w14:paraId="4187082A" w14:textId="77777777" w:rsidR="00E93EA1" w:rsidRDefault="00E93EA1"/>
    <w:p w14:paraId="74511C87" w14:textId="77777777" w:rsidR="00E93EA1" w:rsidRDefault="00E93EA1">
      <w:pPr>
        <w:pStyle w:val="a5"/>
        <w:ind w:leftChars="1600" w:left="3360"/>
        <w:rPr>
          <w:rFonts w:ascii="Times New Roman" w:eastAsia="黑体" w:hAnsi="Times New Roman"/>
          <w:sz w:val="32"/>
          <w:szCs w:val="32"/>
        </w:rPr>
      </w:pPr>
    </w:p>
    <w:p w14:paraId="66C06F1C" w14:textId="77777777" w:rsidR="00E93EA1" w:rsidRDefault="00364E88">
      <w:pPr>
        <w:widowControl/>
        <w:jc w:val="left"/>
      </w:pPr>
      <w:r>
        <w:br w:type="page"/>
      </w:r>
    </w:p>
    <w:p w14:paraId="7F737FFA" w14:textId="77777777" w:rsidR="00E93EA1" w:rsidRDefault="00364E88">
      <w:pPr>
        <w:rPr>
          <w:rFonts w:ascii="仿宋" w:eastAsia="仿宋" w:hAnsi="仿宋" w:cs="仿宋"/>
          <w:sz w:val="32"/>
          <w:szCs w:val="32"/>
          <w:u w:val="thick"/>
        </w:rPr>
      </w:pPr>
      <w:r>
        <w:rPr>
          <w:rFonts w:ascii="仿宋" w:eastAsia="仿宋" w:hAnsi="仿宋" w:cs="仿宋" w:hint="eastAsia"/>
          <w:sz w:val="32"/>
          <w:szCs w:val="32"/>
          <w:u w:val="thick"/>
        </w:rPr>
        <w:lastRenderedPageBreak/>
        <w:t>报告编制说明</w:t>
      </w:r>
    </w:p>
    <w:p w14:paraId="0D018EDD" w14:textId="24B2A267" w:rsidR="00E93EA1" w:rsidRDefault="00364E88">
      <w:pPr>
        <w:ind w:firstLineChars="200" w:firstLine="640"/>
        <w:rPr>
          <w:rFonts w:ascii="仿宋" w:eastAsia="仿宋" w:hAnsi="仿宋" w:cs="仿宋"/>
          <w:sz w:val="32"/>
          <w:szCs w:val="32"/>
        </w:rPr>
      </w:pPr>
      <w:r>
        <w:rPr>
          <w:rFonts w:ascii="仿宋" w:eastAsia="仿宋" w:hAnsi="仿宋" w:cs="仿宋" w:hint="eastAsia"/>
          <w:sz w:val="32"/>
          <w:szCs w:val="32"/>
        </w:rPr>
        <w:t>受新乡市财政局委托，于</w:t>
      </w:r>
      <w:r w:rsidRPr="00A731F7">
        <w:rPr>
          <w:rFonts w:ascii="Times New Roman" w:eastAsia="仿宋" w:hAnsi="Times New Roman" w:cs="Times New Roman"/>
          <w:sz w:val="32"/>
          <w:szCs w:val="32"/>
        </w:rPr>
        <w:t>2023</w:t>
      </w:r>
      <w:r>
        <w:rPr>
          <w:rFonts w:ascii="仿宋" w:eastAsia="仿宋" w:hAnsi="仿宋" w:cs="仿宋" w:hint="eastAsia"/>
          <w:sz w:val="32"/>
          <w:szCs w:val="32"/>
        </w:rPr>
        <w:t>年</w:t>
      </w:r>
      <w:r w:rsidRPr="00A731F7">
        <w:rPr>
          <w:rFonts w:ascii="Times New Roman" w:eastAsia="仿宋" w:hAnsi="Times New Roman" w:cs="Times New Roman"/>
          <w:sz w:val="32"/>
          <w:szCs w:val="32"/>
        </w:rPr>
        <w:t>4</w:t>
      </w:r>
      <w:r>
        <w:rPr>
          <w:rFonts w:ascii="仿宋" w:eastAsia="仿宋" w:hAnsi="仿宋" w:cs="仿宋" w:hint="eastAsia"/>
          <w:sz w:val="32"/>
          <w:szCs w:val="32"/>
        </w:rPr>
        <w:t>月-</w:t>
      </w:r>
      <w:r w:rsidRPr="00A731F7">
        <w:rPr>
          <w:rFonts w:ascii="Times New Roman" w:eastAsia="仿宋" w:hAnsi="Times New Roman" w:cs="Times New Roman"/>
          <w:sz w:val="32"/>
          <w:szCs w:val="32"/>
        </w:rPr>
        <w:t>7</w:t>
      </w:r>
      <w:r>
        <w:rPr>
          <w:rFonts w:ascii="仿宋" w:eastAsia="仿宋" w:hAnsi="仿宋" w:cs="仿宋" w:hint="eastAsia"/>
          <w:sz w:val="32"/>
          <w:szCs w:val="32"/>
        </w:rPr>
        <w:t>月对</w:t>
      </w:r>
      <w:r w:rsidRPr="00A731F7">
        <w:rPr>
          <w:rFonts w:ascii="Times New Roman" w:eastAsia="仿宋" w:hAnsi="Times New Roman" w:cs="Times New Roman"/>
          <w:sz w:val="32"/>
          <w:szCs w:val="32"/>
        </w:rPr>
        <w:t>2022</w:t>
      </w:r>
      <w:r>
        <w:rPr>
          <w:rFonts w:ascii="仿宋" w:eastAsia="仿宋" w:hAnsi="仿宋" w:cs="仿宋" w:hint="eastAsia"/>
          <w:sz w:val="32"/>
          <w:szCs w:val="32"/>
        </w:rPr>
        <w:t>年水生态治理专项资金项目绩效评价，根据委托方的要求，我公司通过制定绩效评价方案、资料数据核查、现场调查与访谈、指标分析与评价、撰写绩效评价报告等程序，完成编制《水生态治理专项资金项目绩效评价报告》。报告中的数据、资料来自新乡市财政局和项目单位以及项目实施单位提供的项目资料和其他来源可靠的信息渠道。本报告遵循新乡市财政局有关预算绩效管理的规范要求编制，以纸质印刷版和电子版向新乡市财政局（绩效科）报送，未经新乡市财政局（绩效科）</w:t>
      </w:r>
      <w:r w:rsidR="00FA3223">
        <w:rPr>
          <w:rFonts w:ascii="仿宋" w:eastAsia="仿宋" w:hAnsi="仿宋" w:cs="仿宋" w:hint="eastAsia"/>
          <w:sz w:val="32"/>
          <w:szCs w:val="32"/>
        </w:rPr>
        <w:t>允许</w:t>
      </w:r>
      <w:r>
        <w:rPr>
          <w:rFonts w:ascii="仿宋" w:eastAsia="仿宋" w:hAnsi="仿宋" w:cs="仿宋" w:hint="eastAsia"/>
          <w:sz w:val="32"/>
          <w:szCs w:val="32"/>
        </w:rPr>
        <w:t>，不得随意翻印、发布。</w:t>
      </w:r>
    </w:p>
    <w:p w14:paraId="0FD25D46" w14:textId="77777777" w:rsidR="00E93EA1" w:rsidRDefault="00364E88">
      <w:pPr>
        <w:rPr>
          <w:rFonts w:ascii="仿宋" w:eastAsia="仿宋" w:hAnsi="仿宋" w:cs="仿宋"/>
          <w:b/>
          <w:bCs/>
          <w:sz w:val="32"/>
          <w:szCs w:val="32"/>
        </w:rPr>
      </w:pPr>
      <w:r>
        <w:rPr>
          <w:rFonts w:ascii="仿宋" w:eastAsia="仿宋" w:hAnsi="仿宋" w:cs="仿宋" w:hint="eastAsia"/>
          <w:b/>
          <w:bCs/>
          <w:sz w:val="32"/>
          <w:szCs w:val="32"/>
        </w:rPr>
        <w:t>项目编号：</w:t>
      </w:r>
    </w:p>
    <w:tbl>
      <w:tblPr>
        <w:tblW w:w="49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434"/>
        <w:gridCol w:w="923"/>
        <w:gridCol w:w="2146"/>
        <w:gridCol w:w="1912"/>
        <w:gridCol w:w="1914"/>
      </w:tblGrid>
      <w:tr w:rsidR="00E93EA1" w14:paraId="28A384AB" w14:textId="77777777">
        <w:trPr>
          <w:trHeight w:val="23"/>
        </w:trPr>
        <w:tc>
          <w:tcPr>
            <w:tcW w:w="861" w:type="pct"/>
            <w:tcBorders>
              <w:tl2br w:val="nil"/>
              <w:tr2bl w:val="nil"/>
            </w:tcBorders>
            <w:shd w:val="clear" w:color="auto" w:fill="auto"/>
            <w:vAlign w:val="center"/>
          </w:tcPr>
          <w:p w14:paraId="1451079F" w14:textId="77777777" w:rsidR="00E93EA1" w:rsidRDefault="00364E88">
            <w:pPr>
              <w:rPr>
                <w:rFonts w:ascii="仿宋" w:eastAsia="仿宋" w:hAnsi="仿宋" w:cs="仿宋"/>
                <w:sz w:val="28"/>
                <w:szCs w:val="28"/>
              </w:rPr>
            </w:pPr>
            <w:r>
              <w:rPr>
                <w:rFonts w:ascii="仿宋" w:eastAsia="仿宋" w:hAnsi="仿宋" w:cs="仿宋" w:hint="eastAsia"/>
                <w:sz w:val="28"/>
                <w:szCs w:val="28"/>
              </w:rPr>
              <w:t>职务</w:t>
            </w:r>
          </w:p>
        </w:tc>
        <w:tc>
          <w:tcPr>
            <w:tcW w:w="554" w:type="pct"/>
            <w:tcBorders>
              <w:tl2br w:val="nil"/>
              <w:tr2bl w:val="nil"/>
            </w:tcBorders>
            <w:shd w:val="clear" w:color="auto" w:fill="auto"/>
            <w:vAlign w:val="center"/>
          </w:tcPr>
          <w:p w14:paraId="039E134A" w14:textId="77777777" w:rsidR="00E93EA1" w:rsidRDefault="00364E88">
            <w:pPr>
              <w:rPr>
                <w:rFonts w:ascii="仿宋" w:eastAsia="仿宋" w:hAnsi="仿宋" w:cs="仿宋"/>
                <w:sz w:val="28"/>
                <w:szCs w:val="28"/>
              </w:rPr>
            </w:pPr>
            <w:r>
              <w:rPr>
                <w:rFonts w:ascii="仿宋" w:eastAsia="仿宋" w:hAnsi="仿宋" w:cs="仿宋" w:hint="eastAsia"/>
                <w:sz w:val="28"/>
                <w:szCs w:val="28"/>
              </w:rPr>
              <w:t>姓名</w:t>
            </w:r>
          </w:p>
        </w:tc>
        <w:tc>
          <w:tcPr>
            <w:tcW w:w="1288" w:type="pct"/>
            <w:tcBorders>
              <w:tl2br w:val="nil"/>
              <w:tr2bl w:val="nil"/>
            </w:tcBorders>
            <w:shd w:val="clear" w:color="auto" w:fill="auto"/>
            <w:vAlign w:val="center"/>
          </w:tcPr>
          <w:p w14:paraId="6256BE05" w14:textId="77777777" w:rsidR="00E93EA1" w:rsidRDefault="00364E88">
            <w:pPr>
              <w:rPr>
                <w:rFonts w:ascii="仿宋" w:eastAsia="仿宋" w:hAnsi="仿宋" w:cs="仿宋"/>
                <w:sz w:val="28"/>
                <w:szCs w:val="28"/>
              </w:rPr>
            </w:pPr>
            <w:r>
              <w:rPr>
                <w:rFonts w:ascii="仿宋" w:eastAsia="仿宋" w:hAnsi="仿宋" w:cs="仿宋" w:hint="eastAsia"/>
                <w:sz w:val="28"/>
                <w:szCs w:val="28"/>
              </w:rPr>
              <w:t>职称</w:t>
            </w:r>
          </w:p>
        </w:tc>
        <w:tc>
          <w:tcPr>
            <w:tcW w:w="1148" w:type="pct"/>
            <w:tcBorders>
              <w:tl2br w:val="nil"/>
              <w:tr2bl w:val="nil"/>
            </w:tcBorders>
            <w:shd w:val="clear" w:color="auto" w:fill="auto"/>
            <w:vAlign w:val="center"/>
          </w:tcPr>
          <w:p w14:paraId="34C4B23D" w14:textId="77777777" w:rsidR="00E93EA1" w:rsidRDefault="00364E88">
            <w:pPr>
              <w:rPr>
                <w:rFonts w:ascii="仿宋" w:eastAsia="仿宋" w:hAnsi="仿宋" w:cs="仿宋"/>
                <w:sz w:val="28"/>
                <w:szCs w:val="28"/>
              </w:rPr>
            </w:pPr>
            <w:r>
              <w:rPr>
                <w:rFonts w:ascii="仿宋" w:eastAsia="仿宋" w:hAnsi="仿宋" w:cs="仿宋" w:hint="eastAsia"/>
                <w:sz w:val="28"/>
                <w:szCs w:val="28"/>
              </w:rPr>
              <w:t>专业</w:t>
            </w:r>
          </w:p>
        </w:tc>
        <w:tc>
          <w:tcPr>
            <w:tcW w:w="1149" w:type="pct"/>
            <w:tcBorders>
              <w:tl2br w:val="nil"/>
              <w:tr2bl w:val="nil"/>
            </w:tcBorders>
            <w:shd w:val="clear" w:color="auto" w:fill="auto"/>
            <w:vAlign w:val="center"/>
          </w:tcPr>
          <w:p w14:paraId="78F6A1A1" w14:textId="77777777" w:rsidR="00E93EA1" w:rsidRDefault="00364E88">
            <w:pPr>
              <w:rPr>
                <w:rFonts w:ascii="仿宋" w:eastAsia="仿宋" w:hAnsi="仿宋" w:cs="仿宋"/>
                <w:sz w:val="28"/>
                <w:szCs w:val="28"/>
              </w:rPr>
            </w:pPr>
            <w:r>
              <w:rPr>
                <w:rFonts w:ascii="仿宋" w:eastAsia="仿宋" w:hAnsi="仿宋" w:cs="仿宋" w:hint="eastAsia"/>
                <w:sz w:val="28"/>
                <w:szCs w:val="28"/>
              </w:rPr>
              <w:t>质量控制</w:t>
            </w:r>
          </w:p>
        </w:tc>
      </w:tr>
      <w:tr w:rsidR="00E93EA1" w14:paraId="4035CDD9" w14:textId="77777777">
        <w:trPr>
          <w:trHeight w:val="317"/>
        </w:trPr>
        <w:tc>
          <w:tcPr>
            <w:tcW w:w="861" w:type="pct"/>
            <w:tcBorders>
              <w:tl2br w:val="nil"/>
              <w:tr2bl w:val="nil"/>
            </w:tcBorders>
            <w:shd w:val="clear" w:color="auto" w:fill="auto"/>
            <w:vAlign w:val="center"/>
          </w:tcPr>
          <w:p w14:paraId="24254C3F" w14:textId="77777777" w:rsidR="00E93EA1" w:rsidRDefault="00364E88">
            <w:pPr>
              <w:rPr>
                <w:rFonts w:ascii="仿宋" w:eastAsia="仿宋" w:hAnsi="仿宋" w:cs="仿宋"/>
                <w:sz w:val="28"/>
                <w:szCs w:val="28"/>
              </w:rPr>
            </w:pPr>
            <w:r>
              <w:rPr>
                <w:rFonts w:ascii="仿宋" w:eastAsia="仿宋" w:hAnsi="仿宋" w:cs="仿宋" w:hint="eastAsia"/>
                <w:sz w:val="28"/>
                <w:szCs w:val="28"/>
              </w:rPr>
              <w:t>主评人</w:t>
            </w:r>
          </w:p>
        </w:tc>
        <w:tc>
          <w:tcPr>
            <w:tcW w:w="554" w:type="pct"/>
            <w:tcBorders>
              <w:tl2br w:val="nil"/>
              <w:tr2bl w:val="nil"/>
            </w:tcBorders>
            <w:shd w:val="clear" w:color="auto" w:fill="auto"/>
            <w:vAlign w:val="center"/>
          </w:tcPr>
          <w:p w14:paraId="45EAC23C" w14:textId="77777777" w:rsidR="00E93EA1" w:rsidRDefault="00364E88">
            <w:pPr>
              <w:rPr>
                <w:rFonts w:ascii="仿宋" w:eastAsia="仿宋" w:hAnsi="仿宋" w:cs="仿宋"/>
                <w:sz w:val="28"/>
                <w:szCs w:val="28"/>
              </w:rPr>
            </w:pPr>
            <w:r>
              <w:rPr>
                <w:rFonts w:ascii="仿宋" w:eastAsia="仿宋" w:hAnsi="仿宋" w:cs="仿宋"/>
                <w:sz w:val="28"/>
                <w:szCs w:val="28"/>
              </w:rPr>
              <w:t>王进朝</w:t>
            </w:r>
          </w:p>
        </w:tc>
        <w:tc>
          <w:tcPr>
            <w:tcW w:w="1288" w:type="pct"/>
            <w:tcBorders>
              <w:tl2br w:val="nil"/>
              <w:tr2bl w:val="nil"/>
            </w:tcBorders>
            <w:shd w:val="clear" w:color="auto" w:fill="auto"/>
            <w:vAlign w:val="center"/>
          </w:tcPr>
          <w:p w14:paraId="5A2A5E39" w14:textId="77777777" w:rsidR="00E93EA1" w:rsidRDefault="00364E88">
            <w:pPr>
              <w:rPr>
                <w:rFonts w:ascii="仿宋" w:eastAsia="仿宋" w:hAnsi="仿宋" w:cs="仿宋"/>
                <w:sz w:val="28"/>
                <w:szCs w:val="28"/>
              </w:rPr>
            </w:pPr>
            <w:r>
              <w:rPr>
                <w:rFonts w:ascii="仿宋" w:eastAsia="仿宋" w:hAnsi="仿宋" w:cs="仿宋"/>
                <w:sz w:val="28"/>
                <w:szCs w:val="28"/>
              </w:rPr>
              <w:t>教授/高级会计师</w:t>
            </w:r>
          </w:p>
        </w:tc>
        <w:tc>
          <w:tcPr>
            <w:tcW w:w="1148" w:type="pct"/>
            <w:tcBorders>
              <w:tl2br w:val="nil"/>
              <w:tr2bl w:val="nil"/>
            </w:tcBorders>
            <w:shd w:val="clear" w:color="auto" w:fill="auto"/>
            <w:vAlign w:val="center"/>
          </w:tcPr>
          <w:p w14:paraId="266D9629" w14:textId="77777777" w:rsidR="00E93EA1" w:rsidRDefault="00364E88">
            <w:pPr>
              <w:rPr>
                <w:rFonts w:ascii="仿宋" w:eastAsia="仿宋" w:hAnsi="仿宋" w:cs="仿宋"/>
                <w:sz w:val="28"/>
                <w:szCs w:val="28"/>
              </w:rPr>
            </w:pPr>
            <w:r>
              <w:rPr>
                <w:rFonts w:ascii="仿宋" w:eastAsia="仿宋" w:hAnsi="仿宋" w:cs="仿宋" w:hint="eastAsia"/>
                <w:sz w:val="28"/>
                <w:szCs w:val="28"/>
              </w:rPr>
              <w:t>会计</w:t>
            </w:r>
          </w:p>
        </w:tc>
        <w:tc>
          <w:tcPr>
            <w:tcW w:w="1149" w:type="pct"/>
            <w:tcBorders>
              <w:tl2br w:val="nil"/>
              <w:tr2bl w:val="nil"/>
            </w:tcBorders>
            <w:shd w:val="clear" w:color="auto" w:fill="auto"/>
            <w:vAlign w:val="center"/>
          </w:tcPr>
          <w:p w14:paraId="55267A7C" w14:textId="77777777" w:rsidR="00E93EA1" w:rsidRDefault="00364E88">
            <w:pPr>
              <w:rPr>
                <w:rFonts w:ascii="仿宋" w:eastAsia="仿宋" w:hAnsi="仿宋" w:cs="仿宋"/>
                <w:sz w:val="28"/>
                <w:szCs w:val="28"/>
              </w:rPr>
            </w:pPr>
            <w:r>
              <w:rPr>
                <w:rFonts w:ascii="仿宋" w:eastAsia="仿宋" w:hAnsi="仿宋" w:cs="仿宋" w:hint="eastAsia"/>
                <w:sz w:val="28"/>
                <w:szCs w:val="28"/>
              </w:rPr>
              <w:t>三级审核</w:t>
            </w:r>
          </w:p>
        </w:tc>
      </w:tr>
      <w:tr w:rsidR="00E93EA1" w14:paraId="6B5E895B" w14:textId="77777777">
        <w:trPr>
          <w:trHeight w:val="317"/>
        </w:trPr>
        <w:tc>
          <w:tcPr>
            <w:tcW w:w="861" w:type="pct"/>
            <w:tcBorders>
              <w:tl2br w:val="nil"/>
              <w:tr2bl w:val="nil"/>
            </w:tcBorders>
            <w:shd w:val="clear" w:color="auto" w:fill="auto"/>
            <w:vAlign w:val="center"/>
          </w:tcPr>
          <w:p w14:paraId="6B26DFC3" w14:textId="77777777" w:rsidR="00E93EA1" w:rsidRDefault="00364E88">
            <w:pPr>
              <w:rPr>
                <w:rFonts w:ascii="仿宋" w:eastAsia="仿宋" w:hAnsi="仿宋" w:cs="仿宋"/>
                <w:sz w:val="28"/>
                <w:szCs w:val="28"/>
              </w:rPr>
            </w:pPr>
            <w:r>
              <w:rPr>
                <w:rFonts w:ascii="仿宋" w:eastAsia="仿宋" w:hAnsi="仿宋" w:cs="仿宋" w:hint="eastAsia"/>
                <w:sz w:val="28"/>
                <w:szCs w:val="28"/>
              </w:rPr>
              <w:t>审核人</w:t>
            </w:r>
          </w:p>
        </w:tc>
        <w:tc>
          <w:tcPr>
            <w:tcW w:w="554" w:type="pct"/>
            <w:tcBorders>
              <w:tl2br w:val="nil"/>
              <w:tr2bl w:val="nil"/>
            </w:tcBorders>
            <w:shd w:val="clear" w:color="auto" w:fill="auto"/>
            <w:vAlign w:val="center"/>
          </w:tcPr>
          <w:p w14:paraId="4D632530" w14:textId="77777777" w:rsidR="00E93EA1" w:rsidRDefault="00364E88">
            <w:pPr>
              <w:rPr>
                <w:rFonts w:ascii="仿宋" w:eastAsia="仿宋" w:hAnsi="仿宋" w:cs="仿宋"/>
                <w:sz w:val="28"/>
                <w:szCs w:val="28"/>
              </w:rPr>
            </w:pPr>
            <w:r>
              <w:rPr>
                <w:rFonts w:ascii="仿宋" w:eastAsia="仿宋" w:hAnsi="仿宋" w:cs="仿宋"/>
                <w:sz w:val="28"/>
                <w:szCs w:val="28"/>
              </w:rPr>
              <w:t>杨彦</w:t>
            </w:r>
          </w:p>
        </w:tc>
        <w:tc>
          <w:tcPr>
            <w:tcW w:w="1288" w:type="pct"/>
            <w:tcBorders>
              <w:tl2br w:val="nil"/>
              <w:tr2bl w:val="nil"/>
            </w:tcBorders>
            <w:shd w:val="clear" w:color="auto" w:fill="auto"/>
            <w:vAlign w:val="center"/>
          </w:tcPr>
          <w:p w14:paraId="6F968B42" w14:textId="77777777" w:rsidR="00E93EA1" w:rsidRDefault="00364E88">
            <w:pPr>
              <w:rPr>
                <w:rFonts w:ascii="仿宋" w:eastAsia="仿宋" w:hAnsi="仿宋" w:cs="仿宋"/>
                <w:sz w:val="28"/>
                <w:szCs w:val="28"/>
              </w:rPr>
            </w:pPr>
            <w:r>
              <w:rPr>
                <w:rFonts w:ascii="仿宋" w:eastAsia="仿宋" w:hAnsi="仿宋" w:cs="仿宋" w:hint="eastAsia"/>
                <w:sz w:val="28"/>
                <w:szCs w:val="28"/>
              </w:rPr>
              <w:t>注册会计师</w:t>
            </w:r>
          </w:p>
        </w:tc>
        <w:tc>
          <w:tcPr>
            <w:tcW w:w="1148" w:type="pct"/>
            <w:tcBorders>
              <w:tl2br w:val="nil"/>
              <w:tr2bl w:val="nil"/>
            </w:tcBorders>
            <w:shd w:val="clear" w:color="auto" w:fill="auto"/>
            <w:vAlign w:val="center"/>
          </w:tcPr>
          <w:p w14:paraId="7D696799" w14:textId="77777777" w:rsidR="00E93EA1" w:rsidRDefault="00364E88">
            <w:pPr>
              <w:rPr>
                <w:rFonts w:ascii="仿宋" w:eastAsia="仿宋" w:hAnsi="仿宋" w:cs="仿宋"/>
                <w:sz w:val="28"/>
                <w:szCs w:val="28"/>
              </w:rPr>
            </w:pPr>
            <w:r>
              <w:rPr>
                <w:rFonts w:ascii="仿宋" w:eastAsia="仿宋" w:hAnsi="仿宋" w:cs="仿宋" w:hint="eastAsia"/>
                <w:sz w:val="28"/>
                <w:szCs w:val="28"/>
              </w:rPr>
              <w:t>会计</w:t>
            </w:r>
          </w:p>
        </w:tc>
        <w:tc>
          <w:tcPr>
            <w:tcW w:w="1149" w:type="pct"/>
            <w:tcBorders>
              <w:tl2br w:val="nil"/>
              <w:tr2bl w:val="nil"/>
            </w:tcBorders>
            <w:shd w:val="clear" w:color="auto" w:fill="auto"/>
            <w:vAlign w:val="center"/>
          </w:tcPr>
          <w:p w14:paraId="4FB845E7" w14:textId="77777777" w:rsidR="00E93EA1" w:rsidRDefault="00364E88">
            <w:pPr>
              <w:rPr>
                <w:rFonts w:ascii="仿宋" w:eastAsia="仿宋" w:hAnsi="仿宋" w:cs="仿宋"/>
                <w:sz w:val="28"/>
                <w:szCs w:val="28"/>
              </w:rPr>
            </w:pPr>
            <w:r>
              <w:rPr>
                <w:rFonts w:ascii="仿宋" w:eastAsia="仿宋" w:hAnsi="仿宋" w:cs="仿宋" w:hint="eastAsia"/>
                <w:sz w:val="28"/>
                <w:szCs w:val="28"/>
              </w:rPr>
              <w:t>二级审核</w:t>
            </w:r>
          </w:p>
        </w:tc>
      </w:tr>
      <w:tr w:rsidR="00E93EA1" w14:paraId="01DDB32B" w14:textId="77777777">
        <w:trPr>
          <w:trHeight w:val="317"/>
        </w:trPr>
        <w:tc>
          <w:tcPr>
            <w:tcW w:w="861" w:type="pct"/>
            <w:tcBorders>
              <w:tl2br w:val="nil"/>
              <w:tr2bl w:val="nil"/>
            </w:tcBorders>
            <w:shd w:val="clear" w:color="auto" w:fill="auto"/>
            <w:vAlign w:val="center"/>
          </w:tcPr>
          <w:p w14:paraId="24C84B1E" w14:textId="77777777" w:rsidR="00E93EA1" w:rsidRDefault="00364E88">
            <w:pPr>
              <w:rPr>
                <w:rFonts w:ascii="仿宋" w:eastAsia="仿宋" w:hAnsi="仿宋" w:cs="仿宋"/>
                <w:sz w:val="28"/>
                <w:szCs w:val="28"/>
              </w:rPr>
            </w:pPr>
            <w:r>
              <w:rPr>
                <w:rFonts w:ascii="仿宋" w:eastAsia="仿宋" w:hAnsi="仿宋" w:cs="仿宋" w:hint="eastAsia"/>
                <w:sz w:val="28"/>
                <w:szCs w:val="28"/>
              </w:rPr>
              <w:t>编制人</w:t>
            </w:r>
          </w:p>
        </w:tc>
        <w:tc>
          <w:tcPr>
            <w:tcW w:w="554" w:type="pct"/>
            <w:tcBorders>
              <w:tl2br w:val="nil"/>
              <w:tr2bl w:val="nil"/>
            </w:tcBorders>
            <w:shd w:val="clear" w:color="auto" w:fill="auto"/>
            <w:vAlign w:val="center"/>
          </w:tcPr>
          <w:p w14:paraId="32F67678" w14:textId="77777777" w:rsidR="00E93EA1" w:rsidRDefault="00364E88">
            <w:pPr>
              <w:rPr>
                <w:rFonts w:ascii="仿宋" w:eastAsia="仿宋" w:hAnsi="仿宋" w:cs="仿宋"/>
                <w:sz w:val="28"/>
                <w:szCs w:val="28"/>
              </w:rPr>
            </w:pPr>
            <w:r>
              <w:rPr>
                <w:rFonts w:ascii="仿宋" w:eastAsia="仿宋" w:hAnsi="仿宋" w:cs="仿宋" w:hint="eastAsia"/>
                <w:sz w:val="28"/>
                <w:szCs w:val="28"/>
              </w:rPr>
              <w:t>郑晓婷</w:t>
            </w:r>
          </w:p>
        </w:tc>
        <w:tc>
          <w:tcPr>
            <w:tcW w:w="1288" w:type="pct"/>
            <w:tcBorders>
              <w:tl2br w:val="nil"/>
              <w:tr2bl w:val="nil"/>
            </w:tcBorders>
            <w:shd w:val="clear" w:color="auto" w:fill="auto"/>
            <w:vAlign w:val="center"/>
          </w:tcPr>
          <w:p w14:paraId="342BB8C1" w14:textId="77777777" w:rsidR="00E93EA1" w:rsidRDefault="00E93EA1">
            <w:pPr>
              <w:rPr>
                <w:rFonts w:ascii="仿宋" w:eastAsia="仿宋" w:hAnsi="仿宋" w:cs="仿宋"/>
                <w:sz w:val="28"/>
                <w:szCs w:val="28"/>
              </w:rPr>
            </w:pPr>
          </w:p>
        </w:tc>
        <w:tc>
          <w:tcPr>
            <w:tcW w:w="1148" w:type="pct"/>
            <w:tcBorders>
              <w:tl2br w:val="nil"/>
              <w:tr2bl w:val="nil"/>
            </w:tcBorders>
            <w:shd w:val="clear" w:color="auto" w:fill="auto"/>
            <w:vAlign w:val="center"/>
          </w:tcPr>
          <w:p w14:paraId="0C5B91D1" w14:textId="77777777" w:rsidR="00E93EA1" w:rsidRDefault="00364E88">
            <w:pPr>
              <w:rPr>
                <w:rFonts w:ascii="仿宋" w:eastAsia="仿宋" w:hAnsi="仿宋" w:cs="仿宋"/>
                <w:sz w:val="28"/>
                <w:szCs w:val="28"/>
              </w:rPr>
            </w:pPr>
            <w:r>
              <w:rPr>
                <w:rFonts w:ascii="仿宋" w:eastAsia="仿宋" w:hAnsi="仿宋" w:cs="仿宋" w:hint="eastAsia"/>
                <w:sz w:val="28"/>
                <w:szCs w:val="28"/>
              </w:rPr>
              <w:t>审计</w:t>
            </w:r>
          </w:p>
        </w:tc>
        <w:tc>
          <w:tcPr>
            <w:tcW w:w="1149" w:type="pct"/>
            <w:tcBorders>
              <w:tl2br w:val="nil"/>
              <w:tr2bl w:val="nil"/>
            </w:tcBorders>
            <w:shd w:val="clear" w:color="auto" w:fill="auto"/>
            <w:vAlign w:val="center"/>
          </w:tcPr>
          <w:p w14:paraId="2FF5C044" w14:textId="77777777" w:rsidR="00E93EA1" w:rsidRDefault="00364E88">
            <w:pPr>
              <w:rPr>
                <w:rFonts w:ascii="仿宋" w:eastAsia="仿宋" w:hAnsi="仿宋" w:cs="仿宋"/>
                <w:sz w:val="28"/>
                <w:szCs w:val="28"/>
              </w:rPr>
            </w:pPr>
            <w:r>
              <w:rPr>
                <w:rFonts w:ascii="仿宋" w:eastAsia="仿宋" w:hAnsi="仿宋" w:cs="仿宋" w:hint="eastAsia"/>
                <w:sz w:val="28"/>
                <w:szCs w:val="28"/>
              </w:rPr>
              <w:t>一级审核</w:t>
            </w:r>
          </w:p>
        </w:tc>
      </w:tr>
      <w:tr w:rsidR="00E93EA1" w14:paraId="6EC427EB" w14:textId="77777777">
        <w:trPr>
          <w:trHeight w:val="317"/>
        </w:trPr>
        <w:tc>
          <w:tcPr>
            <w:tcW w:w="861" w:type="pct"/>
            <w:tcBorders>
              <w:tl2br w:val="nil"/>
              <w:tr2bl w:val="nil"/>
            </w:tcBorders>
            <w:shd w:val="clear" w:color="auto" w:fill="auto"/>
            <w:vAlign w:val="center"/>
          </w:tcPr>
          <w:p w14:paraId="312F3085" w14:textId="77777777" w:rsidR="00E93EA1" w:rsidRDefault="00364E88">
            <w:pPr>
              <w:rPr>
                <w:rFonts w:ascii="仿宋" w:eastAsia="仿宋" w:hAnsi="仿宋" w:cs="仿宋"/>
                <w:sz w:val="28"/>
                <w:szCs w:val="28"/>
              </w:rPr>
            </w:pPr>
            <w:r>
              <w:rPr>
                <w:rFonts w:ascii="仿宋" w:eastAsia="仿宋" w:hAnsi="仿宋" w:cs="仿宋" w:hint="eastAsia"/>
                <w:sz w:val="28"/>
                <w:szCs w:val="28"/>
              </w:rPr>
              <w:t>助理人</w:t>
            </w:r>
          </w:p>
        </w:tc>
        <w:tc>
          <w:tcPr>
            <w:tcW w:w="554" w:type="pct"/>
            <w:tcBorders>
              <w:tl2br w:val="nil"/>
              <w:tr2bl w:val="nil"/>
            </w:tcBorders>
            <w:shd w:val="clear" w:color="auto" w:fill="auto"/>
          </w:tcPr>
          <w:p w14:paraId="7A65251F" w14:textId="77777777" w:rsidR="00E93EA1" w:rsidRDefault="00364E88">
            <w:pPr>
              <w:rPr>
                <w:rFonts w:ascii="仿宋" w:eastAsia="仿宋" w:hAnsi="仿宋" w:cs="仿宋"/>
                <w:sz w:val="28"/>
                <w:szCs w:val="28"/>
              </w:rPr>
            </w:pPr>
            <w:proofErr w:type="gramStart"/>
            <w:r>
              <w:rPr>
                <w:rFonts w:ascii="仿宋" w:eastAsia="仿宋" w:hAnsi="仿宋" w:cs="仿宋" w:hint="eastAsia"/>
                <w:sz w:val="28"/>
                <w:szCs w:val="28"/>
              </w:rPr>
              <w:t>胡文悦</w:t>
            </w:r>
            <w:proofErr w:type="gramEnd"/>
          </w:p>
        </w:tc>
        <w:tc>
          <w:tcPr>
            <w:tcW w:w="1288" w:type="pct"/>
            <w:tcBorders>
              <w:tl2br w:val="nil"/>
              <w:tr2bl w:val="nil"/>
            </w:tcBorders>
            <w:shd w:val="clear" w:color="auto" w:fill="auto"/>
            <w:vAlign w:val="center"/>
          </w:tcPr>
          <w:p w14:paraId="154E200F" w14:textId="77777777" w:rsidR="00E93EA1" w:rsidRDefault="00E93EA1">
            <w:pPr>
              <w:rPr>
                <w:rFonts w:ascii="仿宋" w:eastAsia="仿宋" w:hAnsi="仿宋" w:cs="仿宋"/>
                <w:sz w:val="28"/>
                <w:szCs w:val="28"/>
              </w:rPr>
            </w:pPr>
          </w:p>
        </w:tc>
        <w:tc>
          <w:tcPr>
            <w:tcW w:w="1148" w:type="pct"/>
            <w:tcBorders>
              <w:tl2br w:val="nil"/>
              <w:tr2bl w:val="nil"/>
            </w:tcBorders>
            <w:shd w:val="clear" w:color="auto" w:fill="auto"/>
            <w:vAlign w:val="center"/>
          </w:tcPr>
          <w:p w14:paraId="7130946C" w14:textId="77777777" w:rsidR="00E93EA1" w:rsidRDefault="00364E88">
            <w:pPr>
              <w:rPr>
                <w:rFonts w:ascii="仿宋" w:eastAsia="仿宋" w:hAnsi="仿宋" w:cs="仿宋"/>
                <w:sz w:val="28"/>
                <w:szCs w:val="28"/>
              </w:rPr>
            </w:pPr>
            <w:r>
              <w:rPr>
                <w:rFonts w:ascii="仿宋" w:eastAsia="仿宋" w:hAnsi="仿宋" w:cs="仿宋" w:hint="eastAsia"/>
                <w:sz w:val="28"/>
                <w:szCs w:val="28"/>
              </w:rPr>
              <w:t>会计</w:t>
            </w:r>
          </w:p>
        </w:tc>
        <w:tc>
          <w:tcPr>
            <w:tcW w:w="1149" w:type="pct"/>
            <w:tcBorders>
              <w:tl2br w:val="nil"/>
              <w:tr2bl w:val="nil"/>
            </w:tcBorders>
            <w:shd w:val="clear" w:color="auto" w:fill="auto"/>
            <w:vAlign w:val="center"/>
          </w:tcPr>
          <w:p w14:paraId="6FBADD2E" w14:textId="77777777" w:rsidR="00E93EA1" w:rsidRDefault="00E93EA1">
            <w:pPr>
              <w:rPr>
                <w:rFonts w:ascii="仿宋" w:eastAsia="仿宋" w:hAnsi="仿宋" w:cs="仿宋"/>
                <w:sz w:val="28"/>
                <w:szCs w:val="28"/>
              </w:rPr>
            </w:pPr>
          </w:p>
        </w:tc>
      </w:tr>
      <w:tr w:rsidR="00E93EA1" w14:paraId="126DAE61" w14:textId="77777777">
        <w:trPr>
          <w:trHeight w:val="317"/>
        </w:trPr>
        <w:tc>
          <w:tcPr>
            <w:tcW w:w="861" w:type="pct"/>
            <w:tcBorders>
              <w:tl2br w:val="nil"/>
              <w:tr2bl w:val="nil"/>
            </w:tcBorders>
            <w:shd w:val="clear" w:color="auto" w:fill="auto"/>
            <w:vAlign w:val="center"/>
          </w:tcPr>
          <w:p w14:paraId="763C4619" w14:textId="77777777" w:rsidR="00E93EA1" w:rsidRDefault="00364E88">
            <w:pPr>
              <w:rPr>
                <w:rFonts w:ascii="仿宋" w:eastAsia="仿宋" w:hAnsi="仿宋" w:cs="仿宋"/>
                <w:sz w:val="28"/>
                <w:szCs w:val="28"/>
              </w:rPr>
            </w:pPr>
            <w:r>
              <w:rPr>
                <w:rFonts w:ascii="仿宋" w:eastAsia="仿宋" w:hAnsi="仿宋" w:cs="仿宋" w:hint="eastAsia"/>
                <w:sz w:val="28"/>
                <w:szCs w:val="28"/>
              </w:rPr>
              <w:t>助理人</w:t>
            </w:r>
          </w:p>
        </w:tc>
        <w:tc>
          <w:tcPr>
            <w:tcW w:w="554" w:type="pct"/>
            <w:tcBorders>
              <w:tl2br w:val="nil"/>
              <w:tr2bl w:val="nil"/>
            </w:tcBorders>
            <w:shd w:val="clear" w:color="auto" w:fill="auto"/>
          </w:tcPr>
          <w:p w14:paraId="015A244C" w14:textId="77777777" w:rsidR="00E93EA1" w:rsidRDefault="00364E88">
            <w:pPr>
              <w:rPr>
                <w:rFonts w:ascii="仿宋" w:eastAsia="仿宋" w:hAnsi="仿宋" w:cs="仿宋"/>
                <w:sz w:val="28"/>
                <w:szCs w:val="28"/>
              </w:rPr>
            </w:pPr>
            <w:r>
              <w:rPr>
                <w:rFonts w:ascii="仿宋" w:eastAsia="仿宋" w:hAnsi="仿宋" w:cs="仿宋" w:hint="eastAsia"/>
                <w:sz w:val="28"/>
                <w:szCs w:val="28"/>
              </w:rPr>
              <w:t>张力文</w:t>
            </w:r>
          </w:p>
        </w:tc>
        <w:tc>
          <w:tcPr>
            <w:tcW w:w="1288" w:type="pct"/>
            <w:tcBorders>
              <w:tl2br w:val="nil"/>
              <w:tr2bl w:val="nil"/>
            </w:tcBorders>
            <w:shd w:val="clear" w:color="auto" w:fill="auto"/>
            <w:vAlign w:val="center"/>
          </w:tcPr>
          <w:p w14:paraId="7A2F2AC8" w14:textId="77777777" w:rsidR="00E93EA1" w:rsidRDefault="00E93EA1">
            <w:pPr>
              <w:rPr>
                <w:rFonts w:ascii="仿宋" w:eastAsia="仿宋" w:hAnsi="仿宋" w:cs="仿宋"/>
                <w:sz w:val="28"/>
                <w:szCs w:val="28"/>
              </w:rPr>
            </w:pPr>
          </w:p>
        </w:tc>
        <w:tc>
          <w:tcPr>
            <w:tcW w:w="1148" w:type="pct"/>
            <w:tcBorders>
              <w:tl2br w:val="nil"/>
              <w:tr2bl w:val="nil"/>
            </w:tcBorders>
            <w:shd w:val="clear" w:color="auto" w:fill="auto"/>
            <w:vAlign w:val="center"/>
          </w:tcPr>
          <w:p w14:paraId="7E893D2E" w14:textId="77777777" w:rsidR="00E93EA1" w:rsidRDefault="00364E88">
            <w:pPr>
              <w:rPr>
                <w:rFonts w:ascii="仿宋" w:eastAsia="仿宋" w:hAnsi="仿宋" w:cs="仿宋"/>
                <w:sz w:val="28"/>
                <w:szCs w:val="28"/>
              </w:rPr>
            </w:pPr>
            <w:r>
              <w:rPr>
                <w:rFonts w:ascii="仿宋" w:eastAsia="仿宋" w:hAnsi="仿宋" w:cs="仿宋" w:hint="eastAsia"/>
                <w:sz w:val="28"/>
                <w:szCs w:val="28"/>
              </w:rPr>
              <w:t>会计</w:t>
            </w:r>
          </w:p>
        </w:tc>
        <w:tc>
          <w:tcPr>
            <w:tcW w:w="1149" w:type="pct"/>
            <w:tcBorders>
              <w:tl2br w:val="nil"/>
              <w:tr2bl w:val="nil"/>
            </w:tcBorders>
            <w:shd w:val="clear" w:color="auto" w:fill="auto"/>
            <w:vAlign w:val="center"/>
          </w:tcPr>
          <w:p w14:paraId="71FD031F" w14:textId="77777777" w:rsidR="00E93EA1" w:rsidRDefault="00E93EA1">
            <w:pPr>
              <w:rPr>
                <w:rFonts w:ascii="仿宋" w:eastAsia="仿宋" w:hAnsi="仿宋" w:cs="仿宋"/>
                <w:sz w:val="28"/>
                <w:szCs w:val="28"/>
              </w:rPr>
            </w:pPr>
          </w:p>
        </w:tc>
      </w:tr>
    </w:tbl>
    <w:p w14:paraId="14C78B4B" w14:textId="77777777" w:rsidR="00E93EA1" w:rsidRDefault="00E93EA1">
      <w:pPr>
        <w:rPr>
          <w:rFonts w:ascii="仿宋" w:eastAsia="仿宋" w:hAnsi="仿宋" w:cs="仿宋"/>
          <w:sz w:val="32"/>
          <w:szCs w:val="32"/>
        </w:rPr>
      </w:pPr>
    </w:p>
    <w:p w14:paraId="46377DBC" w14:textId="77777777" w:rsidR="00E93EA1" w:rsidRDefault="00364E88">
      <w:pPr>
        <w:widowControl/>
        <w:jc w:val="left"/>
        <w:rPr>
          <w:rFonts w:ascii="仿宋" w:eastAsia="仿宋" w:hAnsi="仿宋" w:cs="仿宋"/>
          <w:b/>
          <w:bCs/>
          <w:sz w:val="32"/>
          <w:szCs w:val="36"/>
        </w:rPr>
      </w:pPr>
      <w:r>
        <w:rPr>
          <w:rFonts w:ascii="仿宋" w:eastAsia="仿宋" w:hAnsi="仿宋" w:cs="仿宋"/>
          <w:b/>
          <w:bCs/>
          <w:sz w:val="32"/>
          <w:szCs w:val="36"/>
        </w:rPr>
        <w:br w:type="page"/>
      </w:r>
    </w:p>
    <w:tbl>
      <w:tblPr>
        <w:tblpPr w:leftFromText="180" w:rightFromText="180" w:vertAnchor="text" w:horzAnchor="margin" w:tblpXSpec="center" w:tblpY="670"/>
        <w:tblW w:w="9395" w:type="dxa"/>
        <w:tblLayout w:type="fixed"/>
        <w:tblLook w:val="04A0" w:firstRow="1" w:lastRow="0" w:firstColumn="1" w:lastColumn="0" w:noHBand="0" w:noVBand="1"/>
      </w:tblPr>
      <w:tblGrid>
        <w:gridCol w:w="3151"/>
        <w:gridCol w:w="2014"/>
        <w:gridCol w:w="1854"/>
        <w:gridCol w:w="2376"/>
      </w:tblGrid>
      <w:tr w:rsidR="00E93EA1" w14:paraId="6A4D33AE" w14:textId="77777777">
        <w:trPr>
          <w:trHeight w:val="90"/>
        </w:trPr>
        <w:tc>
          <w:tcPr>
            <w:tcW w:w="9395" w:type="dxa"/>
            <w:gridSpan w:val="4"/>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DF65B2" w14:textId="77777777" w:rsidR="00E93EA1" w:rsidRDefault="00364E88">
            <w:pPr>
              <w:pStyle w:val="af5"/>
              <w:ind w:firstLine="482"/>
              <w:rPr>
                <w:rFonts w:ascii="仿宋" w:eastAsia="仿宋" w:hAnsi="仿宋" w:cs="仿宋" w:hint="default"/>
              </w:rPr>
            </w:pPr>
            <w:r>
              <w:rPr>
                <w:rFonts w:ascii="仿宋" w:eastAsia="仿宋" w:hAnsi="仿宋" w:cs="仿宋"/>
                <w:b/>
                <w:bCs/>
                <w:lang w:val="en-US"/>
              </w:rPr>
              <w:t>一、项目预算资金安排和使用情况</w:t>
            </w:r>
          </w:p>
        </w:tc>
      </w:tr>
      <w:tr w:rsidR="00E93EA1" w14:paraId="602B1EC7" w14:textId="77777777">
        <w:trPr>
          <w:trHeight w:val="208"/>
        </w:trPr>
        <w:tc>
          <w:tcPr>
            <w:tcW w:w="31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C48822" w14:textId="77777777" w:rsidR="00E93EA1" w:rsidRDefault="00364E88">
            <w:pPr>
              <w:pStyle w:val="af5"/>
              <w:ind w:firstLineChars="0" w:firstLine="0"/>
              <w:jc w:val="left"/>
              <w:rPr>
                <w:rFonts w:ascii="仿宋" w:eastAsia="仿宋" w:hAnsi="仿宋" w:cs="仿宋" w:hint="default"/>
              </w:rPr>
            </w:pPr>
            <w:r>
              <w:rPr>
                <w:rFonts w:ascii="仿宋" w:eastAsia="仿宋" w:hAnsi="仿宋" w:cs="仿宋"/>
                <w:lang w:val="en-US"/>
              </w:rPr>
              <w:t>项目名称</w:t>
            </w:r>
          </w:p>
        </w:tc>
        <w:tc>
          <w:tcPr>
            <w:tcW w:w="624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A745BC" w14:textId="77777777" w:rsidR="00E93EA1" w:rsidRDefault="00364E88">
            <w:pPr>
              <w:pStyle w:val="af5"/>
              <w:ind w:firstLineChars="0" w:firstLine="0"/>
              <w:rPr>
                <w:rFonts w:ascii="仿宋" w:eastAsia="仿宋" w:hAnsi="仿宋" w:cs="仿宋" w:hint="default"/>
                <w:lang w:val="en-US"/>
              </w:rPr>
            </w:pPr>
            <w:r>
              <w:rPr>
                <w:rFonts w:ascii="仿宋" w:eastAsia="仿宋" w:hAnsi="仿宋" w:cs="仿宋"/>
                <w:lang w:val="en-US"/>
              </w:rPr>
              <w:t>水生态治理专项资金项目</w:t>
            </w:r>
          </w:p>
        </w:tc>
      </w:tr>
      <w:tr w:rsidR="00E93EA1" w14:paraId="6758FC0A" w14:textId="77777777">
        <w:trPr>
          <w:trHeight w:val="271"/>
        </w:trPr>
        <w:tc>
          <w:tcPr>
            <w:tcW w:w="31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489E31" w14:textId="77777777" w:rsidR="00E93EA1" w:rsidRDefault="00364E88">
            <w:pPr>
              <w:pStyle w:val="af5"/>
              <w:ind w:firstLineChars="0" w:firstLine="0"/>
              <w:jc w:val="left"/>
              <w:rPr>
                <w:rFonts w:ascii="仿宋" w:eastAsia="仿宋" w:hAnsi="仿宋" w:cs="仿宋" w:hint="default"/>
                <w:lang w:val="en-US"/>
              </w:rPr>
            </w:pPr>
            <w:r>
              <w:rPr>
                <w:rFonts w:ascii="仿宋" w:eastAsia="仿宋" w:hAnsi="仿宋" w:cs="仿宋"/>
                <w:lang w:val="en-US"/>
              </w:rPr>
              <w:t>实施单位</w:t>
            </w:r>
          </w:p>
        </w:tc>
        <w:tc>
          <w:tcPr>
            <w:tcW w:w="624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E9BF35" w14:textId="77777777" w:rsidR="00E93EA1" w:rsidRDefault="00364E88">
            <w:pPr>
              <w:pStyle w:val="af5"/>
              <w:ind w:firstLineChars="0" w:firstLine="0"/>
              <w:rPr>
                <w:rFonts w:ascii="仿宋" w:eastAsia="仿宋" w:hAnsi="仿宋" w:cs="仿宋" w:hint="default"/>
                <w:lang w:val="en-US"/>
              </w:rPr>
            </w:pPr>
            <w:r>
              <w:rPr>
                <w:rFonts w:ascii="仿宋" w:eastAsia="仿宋" w:hAnsi="仿宋" w:cs="仿宋"/>
                <w:lang w:val="en-US"/>
              </w:rPr>
              <w:t>新乡市生态环境局</w:t>
            </w:r>
          </w:p>
        </w:tc>
      </w:tr>
      <w:tr w:rsidR="00E93EA1" w14:paraId="09949AA0" w14:textId="77777777">
        <w:trPr>
          <w:trHeight w:val="235"/>
        </w:trPr>
        <w:tc>
          <w:tcPr>
            <w:tcW w:w="31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C9F6C7" w14:textId="77777777" w:rsidR="00E93EA1" w:rsidRDefault="00364E88">
            <w:pPr>
              <w:pStyle w:val="af5"/>
              <w:ind w:firstLineChars="0" w:firstLine="0"/>
              <w:jc w:val="left"/>
              <w:rPr>
                <w:rFonts w:ascii="仿宋" w:eastAsia="仿宋" w:hAnsi="仿宋" w:cs="仿宋" w:hint="default"/>
                <w:lang w:val="en-US"/>
              </w:rPr>
            </w:pPr>
            <w:r>
              <w:rPr>
                <w:rFonts w:ascii="仿宋" w:eastAsia="仿宋" w:hAnsi="仿宋" w:cs="仿宋"/>
                <w:lang w:val="en-US"/>
              </w:rPr>
              <w:t>年度预算资金安排</w:t>
            </w:r>
          </w:p>
        </w:tc>
        <w:tc>
          <w:tcPr>
            <w:tcW w:w="624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0D26C1" w14:textId="77777777" w:rsidR="00E93EA1" w:rsidRDefault="00364E88">
            <w:pPr>
              <w:pStyle w:val="af5"/>
              <w:ind w:firstLineChars="0" w:firstLine="0"/>
              <w:rPr>
                <w:rFonts w:ascii="仿宋" w:eastAsia="仿宋" w:hAnsi="仿宋" w:cs="仿宋" w:hint="default"/>
                <w:lang w:val="en-US"/>
              </w:rPr>
            </w:pPr>
            <w:r>
              <w:rPr>
                <w:rFonts w:ascii="仿宋" w:eastAsia="仿宋" w:hAnsi="仿宋" w:cs="仿宋"/>
                <w:lang w:val="en-US"/>
              </w:rPr>
              <w:t>水生态治理专项资金项目预算资金为</w:t>
            </w:r>
            <w:r w:rsidRPr="00A731F7">
              <w:rPr>
                <w:rFonts w:eastAsia="仿宋" w:cs="Times New Roman" w:hint="default"/>
              </w:rPr>
              <w:t>932</w:t>
            </w:r>
            <w:r>
              <w:rPr>
                <w:rFonts w:ascii="仿宋" w:eastAsia="仿宋" w:hAnsi="仿宋" w:cs="仿宋"/>
              </w:rPr>
              <w:t>.</w:t>
            </w:r>
            <w:r w:rsidRPr="00A731F7">
              <w:rPr>
                <w:rFonts w:eastAsia="仿宋" w:cs="Times New Roman" w:hint="default"/>
              </w:rPr>
              <w:t>32</w:t>
            </w:r>
            <w:r>
              <w:rPr>
                <w:rFonts w:ascii="仿宋" w:eastAsia="仿宋" w:hAnsi="仿宋" w:cs="仿宋"/>
                <w:lang w:val="en-US"/>
              </w:rPr>
              <w:t>万元</w:t>
            </w:r>
          </w:p>
        </w:tc>
      </w:tr>
      <w:tr w:rsidR="00E93EA1" w14:paraId="214EA16A" w14:textId="77777777">
        <w:trPr>
          <w:trHeight w:val="209"/>
        </w:trPr>
        <w:tc>
          <w:tcPr>
            <w:tcW w:w="31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FC9DCE" w14:textId="77777777" w:rsidR="00E93EA1" w:rsidRDefault="00364E88">
            <w:pPr>
              <w:pStyle w:val="af5"/>
              <w:ind w:firstLineChars="0" w:firstLine="0"/>
              <w:jc w:val="left"/>
              <w:rPr>
                <w:rFonts w:ascii="仿宋" w:eastAsia="仿宋" w:hAnsi="仿宋" w:cs="仿宋" w:hint="default"/>
                <w:lang w:val="en-US"/>
              </w:rPr>
            </w:pPr>
            <w:r>
              <w:rPr>
                <w:rFonts w:ascii="仿宋" w:eastAsia="仿宋" w:hAnsi="仿宋" w:cs="仿宋"/>
                <w:lang w:val="en-US"/>
              </w:rPr>
              <w:t>年度实际支出</w:t>
            </w:r>
          </w:p>
        </w:tc>
        <w:tc>
          <w:tcPr>
            <w:tcW w:w="624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3EABB9" w14:textId="77777777" w:rsidR="00E93EA1" w:rsidRDefault="00364E88">
            <w:pPr>
              <w:pStyle w:val="af5"/>
              <w:ind w:firstLineChars="0" w:firstLine="0"/>
              <w:rPr>
                <w:rFonts w:ascii="仿宋" w:eastAsia="仿宋" w:hAnsi="仿宋" w:cs="仿宋" w:hint="default"/>
                <w:lang w:val="en-US"/>
              </w:rPr>
            </w:pPr>
            <w:r>
              <w:rPr>
                <w:rFonts w:ascii="仿宋" w:eastAsia="仿宋" w:hAnsi="仿宋" w:cs="仿宋"/>
                <w:lang w:val="en-US"/>
              </w:rPr>
              <w:t>水生态治理专项资金项目已经支付水费</w:t>
            </w:r>
            <w:r w:rsidRPr="00A731F7">
              <w:rPr>
                <w:rFonts w:eastAsia="仿宋" w:cs="Times New Roman" w:hint="default"/>
              </w:rPr>
              <w:t>932</w:t>
            </w:r>
            <w:r>
              <w:rPr>
                <w:rFonts w:ascii="仿宋" w:eastAsia="仿宋" w:hAnsi="仿宋" w:cs="仿宋"/>
              </w:rPr>
              <w:t>.</w:t>
            </w:r>
            <w:r w:rsidRPr="00A731F7">
              <w:rPr>
                <w:rFonts w:eastAsia="仿宋" w:cs="Times New Roman" w:hint="default"/>
              </w:rPr>
              <w:t>32</w:t>
            </w:r>
            <w:r>
              <w:rPr>
                <w:rFonts w:ascii="仿宋" w:eastAsia="仿宋" w:hAnsi="仿宋" w:cs="仿宋"/>
                <w:lang w:val="en-US"/>
              </w:rPr>
              <w:t>万元</w:t>
            </w:r>
          </w:p>
        </w:tc>
      </w:tr>
      <w:tr w:rsidR="00E93EA1" w14:paraId="07F56092" w14:textId="77777777">
        <w:trPr>
          <w:trHeight w:val="195"/>
        </w:trPr>
        <w:tc>
          <w:tcPr>
            <w:tcW w:w="9395" w:type="dxa"/>
            <w:gridSpan w:val="4"/>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9324BD" w14:textId="77777777" w:rsidR="00E93EA1" w:rsidRDefault="00364E88">
            <w:pPr>
              <w:pStyle w:val="af5"/>
              <w:ind w:firstLineChars="0" w:firstLine="0"/>
              <w:rPr>
                <w:rFonts w:ascii="仿宋" w:eastAsia="仿宋" w:hAnsi="仿宋" w:cs="仿宋" w:hint="default"/>
              </w:rPr>
            </w:pPr>
            <w:r>
              <w:rPr>
                <w:rFonts w:ascii="仿宋" w:eastAsia="仿宋" w:hAnsi="仿宋" w:cs="仿宋"/>
                <w:b/>
                <w:bCs/>
                <w:lang w:val="en-US"/>
              </w:rPr>
              <w:t>二、项目绩效目标</w:t>
            </w:r>
          </w:p>
        </w:tc>
      </w:tr>
      <w:tr w:rsidR="00E93EA1" w14:paraId="233BBA94" w14:textId="77777777">
        <w:trPr>
          <w:trHeight w:val="425"/>
        </w:trPr>
        <w:tc>
          <w:tcPr>
            <w:tcW w:w="9395" w:type="dxa"/>
            <w:gridSpan w:val="4"/>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B8688D1" w14:textId="77777777" w:rsidR="00E93EA1" w:rsidRDefault="00364E88">
            <w:pPr>
              <w:pStyle w:val="af5"/>
              <w:ind w:firstLineChars="0" w:firstLine="0"/>
              <w:jc w:val="both"/>
              <w:rPr>
                <w:rFonts w:ascii="仿宋" w:eastAsia="仿宋" w:hAnsi="仿宋" w:cs="仿宋" w:hint="default"/>
                <w:highlight w:val="yellow"/>
                <w:lang w:val="en-US"/>
              </w:rPr>
            </w:pPr>
            <w:r>
              <w:rPr>
                <w:rFonts w:ascii="仿宋" w:eastAsia="仿宋" w:hAnsi="仿宋" w:cs="仿宋"/>
              </w:rPr>
              <w:t>通过引入新乡市人民胜利渠的生态水，达到对新乡市海河流域的卫河水的治理作用，进一步改善新乡市市区卫河水环境质量。</w:t>
            </w:r>
          </w:p>
        </w:tc>
      </w:tr>
      <w:tr w:rsidR="00E93EA1" w14:paraId="316C6900" w14:textId="77777777">
        <w:trPr>
          <w:trHeight w:val="311"/>
        </w:trPr>
        <w:tc>
          <w:tcPr>
            <w:tcW w:w="9395"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57194F6" w14:textId="77777777" w:rsidR="00E93EA1" w:rsidRDefault="00E93EA1">
            <w:pPr>
              <w:pStyle w:val="af5"/>
              <w:ind w:firstLine="480"/>
              <w:rPr>
                <w:rFonts w:ascii="仿宋" w:eastAsia="仿宋" w:hAnsi="仿宋" w:cs="仿宋" w:hint="default"/>
                <w:highlight w:val="yellow"/>
              </w:rPr>
            </w:pPr>
          </w:p>
        </w:tc>
      </w:tr>
      <w:tr w:rsidR="00E93EA1" w14:paraId="03ABE70F" w14:textId="77777777">
        <w:trPr>
          <w:trHeight w:val="176"/>
        </w:trPr>
        <w:tc>
          <w:tcPr>
            <w:tcW w:w="9395" w:type="dxa"/>
            <w:gridSpan w:val="4"/>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04F15B" w14:textId="77777777" w:rsidR="00E93EA1" w:rsidRDefault="00364E88">
            <w:pPr>
              <w:pStyle w:val="af5"/>
              <w:ind w:firstLineChars="0" w:firstLine="0"/>
              <w:rPr>
                <w:rFonts w:ascii="仿宋" w:eastAsia="仿宋" w:hAnsi="仿宋" w:cs="仿宋" w:hint="default"/>
                <w:highlight w:val="yellow"/>
              </w:rPr>
            </w:pPr>
            <w:r>
              <w:rPr>
                <w:rFonts w:ascii="仿宋" w:eastAsia="仿宋" w:hAnsi="仿宋" w:cs="仿宋"/>
                <w:b/>
                <w:bCs/>
                <w:lang w:val="en-US"/>
              </w:rPr>
              <w:t>三、实施成效</w:t>
            </w:r>
          </w:p>
        </w:tc>
      </w:tr>
      <w:tr w:rsidR="00E93EA1" w14:paraId="4DEAC94D" w14:textId="77777777">
        <w:trPr>
          <w:trHeight w:val="695"/>
        </w:trPr>
        <w:tc>
          <w:tcPr>
            <w:tcW w:w="939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4CBEA5C" w14:textId="38AB3F25" w:rsidR="00E93EA1" w:rsidRDefault="00364E88">
            <w:pPr>
              <w:pStyle w:val="af5"/>
              <w:ind w:firstLineChars="0" w:firstLine="0"/>
              <w:jc w:val="both"/>
              <w:rPr>
                <w:rFonts w:ascii="仿宋" w:eastAsia="仿宋" w:hAnsi="仿宋" w:cs="仿宋" w:hint="default"/>
                <w:highlight w:val="yellow"/>
              </w:rPr>
            </w:pPr>
            <w:r w:rsidRPr="00A731F7">
              <w:rPr>
                <w:rFonts w:eastAsia="仿宋" w:cs="Times New Roman" w:hint="default"/>
              </w:rPr>
              <w:t>2021</w:t>
            </w:r>
            <w:r>
              <w:rPr>
                <w:rFonts w:ascii="仿宋" w:eastAsia="仿宋" w:hAnsi="仿宋" w:cs="仿宋"/>
              </w:rPr>
              <w:t>年</w:t>
            </w:r>
            <w:r w:rsidRPr="00A731F7">
              <w:rPr>
                <w:rFonts w:eastAsia="仿宋" w:cs="Times New Roman" w:hint="default"/>
              </w:rPr>
              <w:t>11</w:t>
            </w:r>
            <w:r>
              <w:rPr>
                <w:rFonts w:ascii="仿宋" w:eastAsia="仿宋" w:hAnsi="仿宋" w:cs="仿宋"/>
              </w:rPr>
              <w:t>月</w:t>
            </w:r>
            <w:r w:rsidRPr="00A731F7">
              <w:rPr>
                <w:rFonts w:eastAsia="仿宋" w:cs="Times New Roman" w:hint="default"/>
              </w:rPr>
              <w:t>1</w:t>
            </w:r>
            <w:r>
              <w:rPr>
                <w:rFonts w:ascii="仿宋" w:eastAsia="仿宋" w:hAnsi="仿宋" w:cs="仿宋"/>
              </w:rPr>
              <w:t>日至</w:t>
            </w:r>
            <w:r w:rsidRPr="00A731F7">
              <w:rPr>
                <w:rFonts w:eastAsia="仿宋" w:cs="Times New Roman" w:hint="default"/>
              </w:rPr>
              <w:t>2022</w:t>
            </w:r>
            <w:r>
              <w:rPr>
                <w:rFonts w:ascii="仿宋" w:eastAsia="仿宋" w:hAnsi="仿宋" w:cs="仿宋"/>
              </w:rPr>
              <w:t>年</w:t>
            </w:r>
            <w:r w:rsidRPr="00A731F7">
              <w:rPr>
                <w:rFonts w:eastAsia="仿宋" w:cs="Times New Roman" w:hint="default"/>
              </w:rPr>
              <w:t>5</w:t>
            </w:r>
            <w:r>
              <w:rPr>
                <w:rFonts w:ascii="仿宋" w:eastAsia="仿宋" w:hAnsi="仿宋" w:cs="仿宋"/>
              </w:rPr>
              <w:t>月</w:t>
            </w:r>
            <w:r w:rsidRPr="00A731F7">
              <w:rPr>
                <w:rFonts w:eastAsia="仿宋" w:cs="Times New Roman" w:hint="default"/>
              </w:rPr>
              <w:t>31</w:t>
            </w:r>
            <w:r>
              <w:rPr>
                <w:rFonts w:ascii="仿宋" w:eastAsia="仿宋" w:hAnsi="仿宋" w:cs="仿宋"/>
              </w:rPr>
              <w:t>日，河南省人民胜利渠管理局向卫河引入生态水共计</w:t>
            </w:r>
            <w:r w:rsidRPr="00A731F7">
              <w:rPr>
                <w:rFonts w:eastAsia="仿宋" w:cs="Times New Roman" w:hint="default"/>
              </w:rPr>
              <w:t>1348</w:t>
            </w:r>
            <w:r>
              <w:rPr>
                <w:rFonts w:ascii="仿宋" w:eastAsia="仿宋" w:hAnsi="仿宋" w:cs="仿宋"/>
              </w:rPr>
              <w:t>.</w:t>
            </w:r>
            <w:r w:rsidRPr="00A731F7">
              <w:rPr>
                <w:rFonts w:eastAsia="仿宋" w:cs="Times New Roman" w:hint="default"/>
              </w:rPr>
              <w:t>81</w:t>
            </w:r>
            <w:r>
              <w:rPr>
                <w:rFonts w:ascii="仿宋" w:eastAsia="仿宋" w:hAnsi="仿宋" w:cs="仿宋"/>
              </w:rPr>
              <w:t>万方，水费为</w:t>
            </w:r>
            <w:r w:rsidRPr="00A731F7">
              <w:rPr>
                <w:rFonts w:eastAsia="仿宋" w:cs="Times New Roman" w:hint="default"/>
              </w:rPr>
              <w:t>435</w:t>
            </w:r>
            <w:r>
              <w:rPr>
                <w:rFonts w:ascii="仿宋" w:eastAsia="仿宋" w:hAnsi="仿宋" w:cs="仿宋"/>
              </w:rPr>
              <w:t>.</w:t>
            </w:r>
            <w:r w:rsidRPr="00A731F7">
              <w:rPr>
                <w:rFonts w:eastAsia="仿宋" w:cs="Times New Roman" w:hint="default"/>
              </w:rPr>
              <w:t>00</w:t>
            </w:r>
            <w:r>
              <w:rPr>
                <w:rFonts w:ascii="仿宋" w:eastAsia="仿宋" w:hAnsi="仿宋" w:cs="仿宋"/>
              </w:rPr>
              <w:t>万元，其中涉及水生态治理专项资金</w:t>
            </w:r>
            <w:r w:rsidRPr="00A731F7">
              <w:rPr>
                <w:rFonts w:eastAsia="仿宋" w:cs="Times New Roman" w:hint="default"/>
              </w:rPr>
              <w:t>393</w:t>
            </w:r>
            <w:r>
              <w:rPr>
                <w:rFonts w:ascii="仿宋" w:eastAsia="仿宋" w:hAnsi="仿宋" w:cs="仿宋"/>
              </w:rPr>
              <w:t>.</w:t>
            </w:r>
            <w:r w:rsidRPr="00A731F7">
              <w:rPr>
                <w:rFonts w:eastAsia="仿宋" w:cs="Times New Roman" w:hint="default"/>
              </w:rPr>
              <w:t>20</w:t>
            </w:r>
            <w:r>
              <w:rPr>
                <w:rFonts w:ascii="仿宋" w:eastAsia="仿宋" w:hAnsi="仿宋" w:cs="仿宋"/>
              </w:rPr>
              <w:t>万元。</w:t>
            </w:r>
            <w:r w:rsidRPr="00A731F7">
              <w:rPr>
                <w:rFonts w:eastAsia="仿宋" w:cs="Times New Roman" w:hint="default"/>
              </w:rPr>
              <w:t>2022</w:t>
            </w:r>
            <w:r>
              <w:rPr>
                <w:rFonts w:ascii="仿宋" w:eastAsia="仿宋" w:hAnsi="仿宋" w:cs="仿宋"/>
              </w:rPr>
              <w:t>年</w:t>
            </w:r>
            <w:r w:rsidRPr="00A731F7">
              <w:rPr>
                <w:rFonts w:eastAsia="仿宋" w:cs="Times New Roman" w:hint="default"/>
              </w:rPr>
              <w:t>6</w:t>
            </w:r>
            <w:r>
              <w:rPr>
                <w:rFonts w:ascii="仿宋" w:eastAsia="仿宋" w:hAnsi="仿宋" w:cs="仿宋"/>
              </w:rPr>
              <w:t>月</w:t>
            </w:r>
            <w:r w:rsidRPr="00A731F7">
              <w:rPr>
                <w:rFonts w:eastAsia="仿宋" w:cs="Times New Roman" w:hint="default"/>
              </w:rPr>
              <w:t>1</w:t>
            </w:r>
            <w:r>
              <w:rPr>
                <w:rFonts w:ascii="仿宋" w:eastAsia="仿宋" w:hAnsi="仿宋" w:cs="仿宋"/>
              </w:rPr>
              <w:t>日至</w:t>
            </w:r>
            <w:r w:rsidRPr="00A731F7">
              <w:rPr>
                <w:rFonts w:eastAsia="仿宋" w:cs="Times New Roman" w:hint="default"/>
              </w:rPr>
              <w:t>2022</w:t>
            </w:r>
            <w:r>
              <w:rPr>
                <w:rFonts w:ascii="仿宋" w:eastAsia="仿宋" w:hAnsi="仿宋" w:cs="仿宋"/>
              </w:rPr>
              <w:t>年</w:t>
            </w:r>
            <w:r w:rsidRPr="00A731F7">
              <w:rPr>
                <w:rFonts w:eastAsia="仿宋" w:cs="Times New Roman" w:hint="default"/>
              </w:rPr>
              <w:t>9</w:t>
            </w:r>
            <w:r>
              <w:rPr>
                <w:rFonts w:ascii="仿宋" w:eastAsia="仿宋" w:hAnsi="仿宋" w:cs="仿宋"/>
              </w:rPr>
              <w:t>月</w:t>
            </w:r>
            <w:r w:rsidRPr="00A731F7">
              <w:rPr>
                <w:rFonts w:eastAsia="仿宋" w:cs="Times New Roman" w:hint="default"/>
              </w:rPr>
              <w:t>30</w:t>
            </w:r>
            <w:r>
              <w:rPr>
                <w:rFonts w:ascii="仿宋" w:eastAsia="仿宋" w:hAnsi="仿宋" w:cs="仿宋"/>
              </w:rPr>
              <w:t>日，河南省人民胜利渠管理局向卫河引入生态水共计</w:t>
            </w:r>
            <w:r w:rsidRPr="00A731F7">
              <w:rPr>
                <w:rFonts w:eastAsia="仿宋" w:cs="Times New Roman" w:hint="default"/>
              </w:rPr>
              <w:t>2268</w:t>
            </w:r>
            <w:r>
              <w:rPr>
                <w:rFonts w:ascii="仿宋" w:eastAsia="仿宋" w:hAnsi="仿宋" w:cs="仿宋"/>
              </w:rPr>
              <w:t>.</w:t>
            </w:r>
            <w:r w:rsidRPr="00A731F7">
              <w:rPr>
                <w:rFonts w:eastAsia="仿宋" w:cs="Times New Roman" w:hint="default"/>
              </w:rPr>
              <w:t>68</w:t>
            </w:r>
            <w:r>
              <w:rPr>
                <w:rFonts w:ascii="仿宋" w:eastAsia="仿宋" w:hAnsi="仿宋" w:cs="仿宋"/>
              </w:rPr>
              <w:t>万方，水费为</w:t>
            </w:r>
            <w:r w:rsidRPr="00A731F7">
              <w:rPr>
                <w:rFonts w:eastAsia="仿宋" w:cs="Times New Roman" w:hint="default"/>
              </w:rPr>
              <w:t>716</w:t>
            </w:r>
            <w:r>
              <w:rPr>
                <w:rFonts w:ascii="仿宋" w:eastAsia="仿宋" w:hAnsi="仿宋" w:cs="仿宋"/>
              </w:rPr>
              <w:t>.</w:t>
            </w:r>
            <w:r w:rsidRPr="00A731F7">
              <w:rPr>
                <w:rFonts w:eastAsia="仿宋" w:cs="Times New Roman" w:hint="default"/>
              </w:rPr>
              <w:t>70</w:t>
            </w:r>
            <w:r>
              <w:rPr>
                <w:rFonts w:ascii="仿宋" w:eastAsia="仿宋" w:hAnsi="仿宋" w:cs="仿宋"/>
              </w:rPr>
              <w:t>万元，其中涉及水生态治理专项资金</w:t>
            </w:r>
            <w:r w:rsidRPr="00A731F7">
              <w:rPr>
                <w:rFonts w:eastAsia="仿宋" w:cs="Times New Roman" w:hint="default"/>
              </w:rPr>
              <w:t>539</w:t>
            </w:r>
            <w:r>
              <w:rPr>
                <w:rFonts w:ascii="仿宋" w:eastAsia="仿宋" w:hAnsi="仿宋" w:cs="仿宋"/>
              </w:rPr>
              <w:t>.</w:t>
            </w:r>
            <w:r w:rsidRPr="00A731F7">
              <w:rPr>
                <w:rFonts w:eastAsia="仿宋" w:cs="Times New Roman" w:hint="default"/>
              </w:rPr>
              <w:t>12</w:t>
            </w:r>
            <w:r>
              <w:rPr>
                <w:rFonts w:ascii="仿宋" w:eastAsia="仿宋" w:hAnsi="仿宋" w:cs="仿宋"/>
              </w:rPr>
              <w:t>万元。</w:t>
            </w:r>
            <w:r w:rsidR="00EA5B41">
              <w:rPr>
                <w:rFonts w:ascii="仿宋" w:eastAsia="仿宋" w:hAnsi="仿宋" w:cs="仿宋"/>
              </w:rPr>
              <w:t>引水后卫河水</w:t>
            </w:r>
            <w:proofErr w:type="gramStart"/>
            <w:r w:rsidR="00EA5B41">
              <w:rPr>
                <w:rFonts w:ascii="仿宋" w:eastAsia="仿宋" w:hAnsi="仿宋" w:cs="仿宋"/>
              </w:rPr>
              <w:t>质达到</w:t>
            </w:r>
            <w:proofErr w:type="gramEnd"/>
            <w:r w:rsidR="00EA5B41">
              <w:rPr>
                <w:rFonts w:ascii="仿宋" w:eastAsia="仿宋" w:hAnsi="仿宋" w:cs="仿宋"/>
              </w:rPr>
              <w:t>了国家规定的水质标准。</w:t>
            </w:r>
          </w:p>
        </w:tc>
      </w:tr>
      <w:tr w:rsidR="00E93EA1" w14:paraId="0D5CBAE4" w14:textId="77777777">
        <w:trPr>
          <w:trHeight w:val="325"/>
        </w:trPr>
        <w:tc>
          <w:tcPr>
            <w:tcW w:w="9395" w:type="dxa"/>
            <w:gridSpan w:val="4"/>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396ECE" w14:textId="77777777" w:rsidR="00E93EA1" w:rsidRDefault="00364E88">
            <w:pPr>
              <w:pStyle w:val="af5"/>
              <w:ind w:firstLineChars="0" w:firstLine="0"/>
              <w:rPr>
                <w:rFonts w:ascii="仿宋" w:eastAsia="仿宋" w:hAnsi="仿宋" w:cs="仿宋" w:hint="default"/>
              </w:rPr>
            </w:pPr>
            <w:r>
              <w:rPr>
                <w:rFonts w:ascii="仿宋" w:eastAsia="仿宋" w:hAnsi="仿宋" w:cs="仿宋"/>
                <w:b/>
                <w:bCs/>
                <w:lang w:val="en-US"/>
              </w:rPr>
              <w:t>四、主要问题及有关建议</w:t>
            </w:r>
          </w:p>
        </w:tc>
      </w:tr>
      <w:tr w:rsidR="00E93EA1" w14:paraId="41E40064" w14:textId="77777777">
        <w:trPr>
          <w:trHeight w:val="425"/>
        </w:trPr>
        <w:tc>
          <w:tcPr>
            <w:tcW w:w="9395" w:type="dxa"/>
            <w:gridSpan w:val="4"/>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7A7F71" w14:textId="6D2A9AD9" w:rsidR="00E93EA1" w:rsidRDefault="00364E88" w:rsidP="00327879">
            <w:pPr>
              <w:pStyle w:val="af5"/>
              <w:ind w:firstLineChars="0" w:firstLine="0"/>
              <w:rPr>
                <w:rFonts w:ascii="仿宋" w:eastAsia="仿宋" w:hAnsi="仿宋" w:cs="仿宋" w:hint="default"/>
                <w:b/>
                <w:bCs/>
                <w:lang w:val="en-US"/>
              </w:rPr>
            </w:pPr>
            <w:r>
              <w:rPr>
                <w:rFonts w:ascii="仿宋" w:eastAsia="仿宋" w:hAnsi="仿宋" w:cs="仿宋"/>
                <w:b/>
                <w:bCs/>
                <w:lang w:val="en-US"/>
              </w:rPr>
              <w:t>主要问题：</w:t>
            </w:r>
          </w:p>
          <w:p w14:paraId="48DCCFA9" w14:textId="1E0580CA" w:rsidR="00327879" w:rsidRPr="00327879" w:rsidRDefault="00327879" w:rsidP="00327879">
            <w:pPr>
              <w:pStyle w:val="af5"/>
              <w:ind w:firstLineChars="0" w:firstLine="0"/>
              <w:jc w:val="both"/>
              <w:rPr>
                <w:rFonts w:eastAsia="仿宋" w:cs="Times New Roman" w:hint="default"/>
                <w:lang w:val="en-US"/>
              </w:rPr>
            </w:pPr>
            <w:r w:rsidRPr="00A731F7">
              <w:rPr>
                <w:rFonts w:eastAsia="仿宋" w:cs="Times New Roman" w:hint="default"/>
                <w:lang w:val="en-US"/>
              </w:rPr>
              <w:t>1</w:t>
            </w:r>
            <w:r w:rsidRPr="00327879">
              <w:rPr>
                <w:rFonts w:eastAsia="仿宋" w:cs="Times New Roman"/>
                <w:lang w:val="en-US"/>
              </w:rPr>
              <w:t>.</w:t>
            </w:r>
            <w:r w:rsidRPr="00327879">
              <w:rPr>
                <w:rFonts w:eastAsia="仿宋" w:cs="Times New Roman"/>
                <w:lang w:val="en-US"/>
              </w:rPr>
              <w:t>绩效管理体系有待尽快建立；</w:t>
            </w:r>
            <w:r w:rsidRPr="00A731F7">
              <w:rPr>
                <w:rFonts w:eastAsia="仿宋" w:cs="Times New Roman" w:hint="default"/>
                <w:lang w:val="en-US"/>
              </w:rPr>
              <w:t>2</w:t>
            </w:r>
            <w:r w:rsidRPr="00327879">
              <w:rPr>
                <w:rFonts w:eastAsia="仿宋" w:cs="Times New Roman"/>
                <w:lang w:val="en-US"/>
              </w:rPr>
              <w:t>.</w:t>
            </w:r>
            <w:r w:rsidRPr="00327879">
              <w:rPr>
                <w:rFonts w:eastAsia="仿宋" w:cs="Times New Roman"/>
                <w:lang w:val="en-US"/>
              </w:rPr>
              <w:t>项目管理体系有待深入强化；</w:t>
            </w:r>
            <w:r w:rsidRPr="00A731F7">
              <w:rPr>
                <w:rFonts w:eastAsia="仿宋" w:cs="Times New Roman" w:hint="default"/>
                <w:lang w:val="en-US"/>
              </w:rPr>
              <w:t>3</w:t>
            </w:r>
            <w:r w:rsidRPr="00327879">
              <w:rPr>
                <w:rFonts w:eastAsia="仿宋" w:cs="Times New Roman"/>
                <w:lang w:val="en-US"/>
              </w:rPr>
              <w:t>.</w:t>
            </w:r>
            <w:r w:rsidRPr="00327879">
              <w:rPr>
                <w:rFonts w:eastAsia="仿宋" w:cs="Times New Roman"/>
                <w:lang w:val="en-US"/>
              </w:rPr>
              <w:t>业务管理制度有待健全完善；</w:t>
            </w:r>
            <w:r w:rsidRPr="00A731F7">
              <w:rPr>
                <w:rFonts w:eastAsia="仿宋" w:cs="Times New Roman" w:hint="default"/>
                <w:lang w:val="en-US"/>
              </w:rPr>
              <w:t>4</w:t>
            </w:r>
            <w:r w:rsidRPr="00327879">
              <w:rPr>
                <w:rFonts w:eastAsia="仿宋" w:cs="Times New Roman"/>
                <w:lang w:val="en-US"/>
              </w:rPr>
              <w:t>.</w:t>
            </w:r>
            <w:r w:rsidRPr="00327879">
              <w:rPr>
                <w:rFonts w:eastAsia="仿宋" w:cs="Times New Roman"/>
                <w:lang w:val="en-US"/>
              </w:rPr>
              <w:t>项目产出质量有待提升。</w:t>
            </w:r>
          </w:p>
          <w:p w14:paraId="2B77D7E3" w14:textId="77777777" w:rsidR="00E93EA1" w:rsidRDefault="00364E88" w:rsidP="00327879">
            <w:pPr>
              <w:pStyle w:val="af5"/>
              <w:ind w:firstLineChars="0" w:firstLine="0"/>
              <w:rPr>
                <w:rFonts w:ascii="仿宋" w:eastAsia="仿宋" w:hAnsi="仿宋" w:cs="仿宋" w:hint="default"/>
                <w:lang w:val="en-US"/>
              </w:rPr>
            </w:pPr>
            <w:r>
              <w:rPr>
                <w:rFonts w:ascii="仿宋" w:eastAsia="仿宋" w:hAnsi="仿宋" w:cs="仿宋"/>
                <w:b/>
                <w:bCs/>
                <w:lang w:val="en-US"/>
              </w:rPr>
              <w:t>相关建议：</w:t>
            </w:r>
          </w:p>
          <w:p w14:paraId="2FA1DE08" w14:textId="77777777" w:rsidR="00E93EA1" w:rsidRDefault="00364E88">
            <w:pPr>
              <w:pStyle w:val="af5"/>
              <w:ind w:firstLineChars="0" w:firstLine="0"/>
              <w:jc w:val="both"/>
              <w:rPr>
                <w:rFonts w:ascii="仿宋" w:eastAsia="仿宋" w:hAnsi="仿宋" w:cs="仿宋" w:hint="default"/>
                <w:lang w:val="en-US"/>
              </w:rPr>
            </w:pPr>
            <w:r>
              <w:rPr>
                <w:rFonts w:ascii="仿宋" w:eastAsia="仿宋" w:hAnsi="仿宋" w:cs="仿宋" w:hint="default"/>
                <w:lang w:val="en-US"/>
              </w:rPr>
              <w:t>（一）</w:t>
            </w:r>
            <w:r>
              <w:rPr>
                <w:rFonts w:ascii="仿宋" w:eastAsia="仿宋" w:hAnsi="仿宋" w:cs="仿宋"/>
                <w:lang w:val="en-US"/>
              </w:rPr>
              <w:t>强化主体责任意识，提高项目绩效管理水平；</w:t>
            </w:r>
          </w:p>
          <w:p w14:paraId="6FCFA614" w14:textId="77777777" w:rsidR="00E93EA1" w:rsidRDefault="00364E88">
            <w:pPr>
              <w:pStyle w:val="af5"/>
              <w:ind w:firstLineChars="0" w:firstLine="0"/>
              <w:jc w:val="both"/>
              <w:rPr>
                <w:rFonts w:ascii="仿宋" w:eastAsia="仿宋" w:hAnsi="仿宋" w:cs="仿宋" w:hint="default"/>
                <w:lang w:val="en-US"/>
              </w:rPr>
            </w:pPr>
            <w:r>
              <w:rPr>
                <w:rFonts w:ascii="仿宋" w:eastAsia="仿宋" w:hAnsi="仿宋" w:cs="仿宋" w:hint="default"/>
                <w:lang w:val="en-US"/>
              </w:rPr>
              <w:t>（二）</w:t>
            </w:r>
            <w:r>
              <w:rPr>
                <w:rFonts w:ascii="仿宋" w:eastAsia="仿宋" w:hAnsi="仿宋" w:cs="仿宋"/>
                <w:lang w:val="en-US"/>
              </w:rPr>
              <w:t>规范项目管理过程，全面提高项目产出效果；</w:t>
            </w:r>
          </w:p>
          <w:p w14:paraId="64E4F5C6" w14:textId="41F8C5B7" w:rsidR="00E93EA1" w:rsidRDefault="00364E88">
            <w:pPr>
              <w:pStyle w:val="af5"/>
              <w:ind w:firstLineChars="0" w:firstLine="0"/>
              <w:jc w:val="both"/>
              <w:rPr>
                <w:rFonts w:ascii="仿宋" w:eastAsia="仿宋" w:hAnsi="仿宋" w:cs="仿宋" w:hint="default"/>
                <w:lang w:val="en-US"/>
              </w:rPr>
            </w:pPr>
            <w:r>
              <w:rPr>
                <w:rFonts w:ascii="仿宋" w:eastAsia="仿宋" w:hAnsi="仿宋" w:cs="仿宋" w:hint="default"/>
                <w:lang w:val="en-US"/>
              </w:rPr>
              <w:t>（三）</w:t>
            </w:r>
            <w:r>
              <w:rPr>
                <w:rFonts w:ascii="仿宋" w:eastAsia="仿宋" w:hAnsi="仿宋" w:cs="仿宋"/>
                <w:lang w:val="en-US"/>
              </w:rPr>
              <w:t>健全项目管理制度，不断提高项目管理水平</w:t>
            </w:r>
            <w:r w:rsidR="00923F1E">
              <w:rPr>
                <w:rFonts w:ascii="仿宋" w:eastAsia="仿宋" w:hAnsi="仿宋" w:cs="仿宋"/>
                <w:lang w:val="en-US"/>
              </w:rPr>
              <w:t>；</w:t>
            </w:r>
          </w:p>
          <w:p w14:paraId="0C2350EB" w14:textId="647171F1" w:rsidR="00923F1E" w:rsidRDefault="00923F1E">
            <w:pPr>
              <w:pStyle w:val="af5"/>
              <w:ind w:firstLineChars="0" w:firstLine="0"/>
              <w:jc w:val="both"/>
              <w:rPr>
                <w:rFonts w:ascii="仿宋" w:eastAsia="仿宋" w:hAnsi="仿宋" w:cs="仿宋" w:hint="default"/>
                <w:lang w:val="en-US"/>
              </w:rPr>
            </w:pPr>
            <w:r>
              <w:rPr>
                <w:rFonts w:ascii="仿宋" w:eastAsia="仿宋" w:hAnsi="仿宋" w:cs="仿宋"/>
                <w:lang w:val="en-US"/>
              </w:rPr>
              <w:t>（四）</w:t>
            </w:r>
            <w:r w:rsidRPr="00923F1E">
              <w:rPr>
                <w:rFonts w:ascii="仿宋" w:eastAsia="仿宋" w:hAnsi="仿宋" w:cs="仿宋"/>
                <w:lang w:val="en-US"/>
              </w:rPr>
              <w:t>提升污水处理厂的除污能力，提升卫河流域水质</w:t>
            </w:r>
            <w:r>
              <w:rPr>
                <w:rFonts w:ascii="仿宋" w:eastAsia="仿宋" w:hAnsi="仿宋" w:cs="仿宋"/>
                <w:lang w:val="en-US"/>
              </w:rPr>
              <w:t>。</w:t>
            </w:r>
          </w:p>
        </w:tc>
      </w:tr>
      <w:tr w:rsidR="00E93EA1" w14:paraId="2748522A" w14:textId="77777777">
        <w:trPr>
          <w:trHeight w:val="90"/>
        </w:trPr>
        <w:tc>
          <w:tcPr>
            <w:tcW w:w="9395" w:type="dxa"/>
            <w:gridSpan w:val="4"/>
            <w:tcBorders>
              <w:top w:val="nil"/>
              <w:left w:val="single" w:sz="4" w:space="0" w:color="auto"/>
              <w:bottom w:val="single" w:sz="4" w:space="0" w:color="auto"/>
              <w:right w:val="single" w:sz="4" w:space="0" w:color="auto"/>
            </w:tcBorders>
            <w:shd w:val="clear" w:color="auto" w:fill="auto"/>
            <w:noWrap/>
            <w:vAlign w:val="center"/>
          </w:tcPr>
          <w:p w14:paraId="62EFDEEF" w14:textId="77777777" w:rsidR="00E93EA1" w:rsidRDefault="00364E88">
            <w:pPr>
              <w:pStyle w:val="af5"/>
              <w:ind w:firstLine="482"/>
              <w:rPr>
                <w:rFonts w:ascii="仿宋" w:eastAsia="仿宋" w:hAnsi="仿宋" w:cs="仿宋" w:hint="default"/>
                <w:highlight w:val="yellow"/>
              </w:rPr>
            </w:pPr>
            <w:r>
              <w:rPr>
                <w:rFonts w:ascii="仿宋" w:eastAsia="仿宋" w:hAnsi="仿宋" w:cs="仿宋"/>
                <w:b/>
                <w:bCs/>
                <w:lang w:val="en-US"/>
              </w:rPr>
              <w:t>五、综合评价得分和等级</w:t>
            </w:r>
          </w:p>
        </w:tc>
      </w:tr>
      <w:tr w:rsidR="00E93EA1" w14:paraId="7C14B483" w14:textId="77777777">
        <w:trPr>
          <w:trHeight w:val="278"/>
        </w:trPr>
        <w:tc>
          <w:tcPr>
            <w:tcW w:w="3151" w:type="dxa"/>
            <w:tcBorders>
              <w:top w:val="single" w:sz="4" w:space="0" w:color="auto"/>
              <w:left w:val="single" w:sz="4" w:space="0" w:color="000000"/>
              <w:bottom w:val="single" w:sz="4" w:space="0" w:color="000000"/>
              <w:right w:val="nil"/>
            </w:tcBorders>
            <w:shd w:val="clear" w:color="auto" w:fill="auto"/>
            <w:noWrap/>
            <w:vAlign w:val="center"/>
          </w:tcPr>
          <w:p w14:paraId="1C84D8D8" w14:textId="77777777" w:rsidR="00E93EA1" w:rsidRDefault="00364E88">
            <w:pPr>
              <w:pStyle w:val="af5"/>
              <w:ind w:firstLineChars="0" w:firstLine="0"/>
              <w:rPr>
                <w:rFonts w:ascii="仿宋" w:eastAsia="仿宋" w:hAnsi="仿宋" w:cs="仿宋" w:hint="default"/>
                <w:b/>
                <w:bCs/>
              </w:rPr>
            </w:pPr>
            <w:r>
              <w:rPr>
                <w:rFonts w:ascii="仿宋" w:eastAsia="仿宋" w:hAnsi="仿宋" w:cs="仿宋"/>
                <w:b/>
                <w:bCs/>
                <w:lang w:val="en-US"/>
              </w:rPr>
              <w:t>一级指标</w:t>
            </w:r>
          </w:p>
        </w:tc>
        <w:tc>
          <w:tcPr>
            <w:tcW w:w="2014" w:type="dxa"/>
            <w:tcBorders>
              <w:top w:val="single" w:sz="4" w:space="0" w:color="auto"/>
              <w:left w:val="single" w:sz="4" w:space="0" w:color="000000"/>
              <w:bottom w:val="single" w:sz="4" w:space="0" w:color="000000"/>
              <w:right w:val="single" w:sz="4" w:space="0" w:color="000000"/>
            </w:tcBorders>
            <w:shd w:val="clear" w:color="auto" w:fill="auto"/>
            <w:noWrap/>
            <w:vAlign w:val="center"/>
          </w:tcPr>
          <w:p w14:paraId="2F7FAA2A" w14:textId="77777777" w:rsidR="00E93EA1" w:rsidRDefault="00364E88">
            <w:pPr>
              <w:pStyle w:val="af5"/>
              <w:ind w:firstLineChars="0" w:firstLine="0"/>
              <w:rPr>
                <w:rFonts w:ascii="仿宋" w:eastAsia="仿宋" w:hAnsi="仿宋" w:cs="仿宋" w:hint="default"/>
                <w:b/>
                <w:bCs/>
              </w:rPr>
            </w:pPr>
            <w:r>
              <w:rPr>
                <w:rFonts w:ascii="仿宋" w:eastAsia="仿宋" w:hAnsi="仿宋" w:cs="仿宋"/>
                <w:b/>
                <w:bCs/>
                <w:lang w:val="en-US"/>
              </w:rPr>
              <w:t>分值</w:t>
            </w:r>
          </w:p>
        </w:tc>
        <w:tc>
          <w:tcPr>
            <w:tcW w:w="1854" w:type="dxa"/>
            <w:tcBorders>
              <w:top w:val="single" w:sz="4" w:space="0" w:color="auto"/>
              <w:left w:val="single" w:sz="4" w:space="0" w:color="000000"/>
              <w:bottom w:val="single" w:sz="4" w:space="0" w:color="000000"/>
              <w:right w:val="single" w:sz="4" w:space="0" w:color="000000"/>
            </w:tcBorders>
            <w:shd w:val="clear" w:color="auto" w:fill="auto"/>
            <w:noWrap/>
            <w:vAlign w:val="center"/>
          </w:tcPr>
          <w:p w14:paraId="4FAFE2FA" w14:textId="77777777" w:rsidR="00E93EA1" w:rsidRDefault="00364E88">
            <w:pPr>
              <w:pStyle w:val="af5"/>
              <w:ind w:firstLineChars="0" w:firstLine="0"/>
              <w:rPr>
                <w:rFonts w:ascii="仿宋" w:eastAsia="仿宋" w:hAnsi="仿宋" w:cs="仿宋" w:hint="default"/>
                <w:b/>
                <w:bCs/>
              </w:rPr>
            </w:pPr>
            <w:r>
              <w:rPr>
                <w:rFonts w:ascii="仿宋" w:eastAsia="仿宋" w:hAnsi="仿宋" w:cs="仿宋"/>
                <w:b/>
                <w:bCs/>
                <w:lang w:val="en-US"/>
              </w:rPr>
              <w:t>得分</w:t>
            </w:r>
          </w:p>
        </w:tc>
        <w:tc>
          <w:tcPr>
            <w:tcW w:w="2376" w:type="dxa"/>
            <w:tcBorders>
              <w:top w:val="single" w:sz="4" w:space="0" w:color="auto"/>
              <w:left w:val="single" w:sz="4" w:space="0" w:color="000000"/>
              <w:bottom w:val="single" w:sz="4" w:space="0" w:color="000000"/>
              <w:right w:val="single" w:sz="4" w:space="0" w:color="000000"/>
            </w:tcBorders>
            <w:shd w:val="clear" w:color="auto" w:fill="auto"/>
            <w:noWrap/>
            <w:vAlign w:val="center"/>
          </w:tcPr>
          <w:p w14:paraId="29A362DE" w14:textId="77777777" w:rsidR="00E93EA1" w:rsidRDefault="00364E88">
            <w:pPr>
              <w:pStyle w:val="af5"/>
              <w:ind w:firstLineChars="0" w:firstLine="0"/>
              <w:rPr>
                <w:rFonts w:ascii="仿宋" w:eastAsia="仿宋" w:hAnsi="仿宋" w:cs="仿宋" w:hint="default"/>
                <w:b/>
                <w:bCs/>
              </w:rPr>
            </w:pPr>
            <w:r>
              <w:rPr>
                <w:rFonts w:ascii="仿宋" w:eastAsia="仿宋" w:hAnsi="仿宋" w:cs="仿宋"/>
                <w:b/>
                <w:bCs/>
                <w:lang w:val="en-US"/>
              </w:rPr>
              <w:t>得分率</w:t>
            </w:r>
          </w:p>
        </w:tc>
      </w:tr>
      <w:tr w:rsidR="00E93EA1" w14:paraId="1C1D02E4" w14:textId="77777777">
        <w:trPr>
          <w:trHeight w:val="276"/>
        </w:trPr>
        <w:tc>
          <w:tcPr>
            <w:tcW w:w="31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5E0BF0" w14:textId="77777777" w:rsidR="00E93EA1" w:rsidRDefault="00364E88">
            <w:pPr>
              <w:pStyle w:val="af5"/>
              <w:ind w:firstLineChars="0" w:firstLine="0"/>
              <w:rPr>
                <w:rFonts w:ascii="仿宋" w:eastAsia="仿宋" w:hAnsi="仿宋" w:cs="仿宋" w:hint="default"/>
                <w:b/>
                <w:bCs/>
              </w:rPr>
            </w:pPr>
            <w:r>
              <w:rPr>
                <w:rFonts w:ascii="仿宋" w:eastAsia="仿宋" w:hAnsi="仿宋" w:cs="仿宋"/>
                <w:b/>
                <w:bCs/>
                <w:lang w:val="en-US"/>
              </w:rPr>
              <w:t>决策</w:t>
            </w:r>
          </w:p>
        </w:tc>
        <w:tc>
          <w:tcPr>
            <w:tcW w:w="20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FCC3E3" w14:textId="77777777" w:rsidR="00E93EA1" w:rsidRDefault="00364E88">
            <w:pPr>
              <w:pStyle w:val="af5"/>
              <w:ind w:firstLineChars="0" w:firstLine="0"/>
              <w:rPr>
                <w:rFonts w:ascii="仿宋" w:eastAsia="仿宋" w:hAnsi="仿宋" w:cs="仿宋" w:hint="default"/>
                <w:lang w:val="en-US"/>
              </w:rPr>
            </w:pPr>
            <w:r w:rsidRPr="00A731F7">
              <w:rPr>
                <w:rFonts w:eastAsia="仿宋" w:cs="Times New Roman" w:hint="default"/>
                <w:lang w:val="en-US"/>
              </w:rPr>
              <w:t>15</w:t>
            </w:r>
          </w:p>
        </w:tc>
        <w:tc>
          <w:tcPr>
            <w:tcW w:w="18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F3C32B" w14:textId="77777777" w:rsidR="00E93EA1" w:rsidRDefault="00364E88">
            <w:pPr>
              <w:jc w:val="center"/>
              <w:textAlignment w:val="center"/>
              <w:rPr>
                <w:rFonts w:ascii="仿宋" w:eastAsia="仿宋" w:hAnsi="仿宋" w:cs="仿宋"/>
                <w:sz w:val="24"/>
                <w:szCs w:val="24"/>
              </w:rPr>
            </w:pPr>
            <w:r w:rsidRPr="00A731F7">
              <w:rPr>
                <w:rFonts w:ascii="Times New Roman" w:eastAsia="仿宋" w:hAnsi="Times New Roman" w:cs="Times New Roman"/>
                <w:color w:val="000000"/>
                <w:sz w:val="24"/>
                <w:szCs w:val="24"/>
              </w:rPr>
              <w:t>11</w:t>
            </w:r>
            <w:r>
              <w:rPr>
                <w:rFonts w:ascii="仿宋" w:eastAsia="仿宋" w:hAnsi="仿宋" w:cs="仿宋"/>
                <w:color w:val="000000"/>
                <w:sz w:val="24"/>
                <w:szCs w:val="24"/>
              </w:rPr>
              <w:t>.</w:t>
            </w:r>
            <w:r w:rsidRPr="00A731F7">
              <w:rPr>
                <w:rFonts w:ascii="Times New Roman" w:eastAsia="仿宋" w:hAnsi="Times New Roman" w:cs="Times New Roman"/>
                <w:color w:val="000000"/>
                <w:sz w:val="24"/>
                <w:szCs w:val="24"/>
              </w:rPr>
              <w:t>25</w:t>
            </w:r>
          </w:p>
        </w:tc>
        <w:tc>
          <w:tcPr>
            <w:tcW w:w="2376" w:type="dxa"/>
            <w:tcBorders>
              <w:top w:val="single" w:sz="4" w:space="0" w:color="000000"/>
              <w:left w:val="single" w:sz="4" w:space="0" w:color="000000"/>
              <w:bottom w:val="single" w:sz="4" w:space="0" w:color="000000"/>
              <w:right w:val="single" w:sz="4" w:space="0" w:color="000000"/>
            </w:tcBorders>
            <w:shd w:val="clear" w:color="auto" w:fill="auto"/>
            <w:noWrap/>
          </w:tcPr>
          <w:p w14:paraId="58930B15" w14:textId="77777777" w:rsidR="00E93EA1" w:rsidRDefault="00364E88">
            <w:pPr>
              <w:jc w:val="center"/>
              <w:textAlignment w:val="center"/>
              <w:rPr>
                <w:rFonts w:ascii="仿宋" w:eastAsia="仿宋" w:hAnsi="仿宋" w:cs="仿宋"/>
                <w:color w:val="000000"/>
                <w:sz w:val="24"/>
                <w:szCs w:val="24"/>
              </w:rPr>
            </w:pPr>
            <w:r w:rsidRPr="00A731F7">
              <w:rPr>
                <w:rFonts w:ascii="Times New Roman" w:eastAsia="仿宋" w:hAnsi="Times New Roman" w:cs="Times New Roman"/>
                <w:color w:val="000000"/>
                <w:sz w:val="24"/>
                <w:szCs w:val="24"/>
              </w:rPr>
              <w:t>75</w:t>
            </w:r>
            <w:r>
              <w:rPr>
                <w:rFonts w:ascii="仿宋" w:eastAsia="仿宋" w:hAnsi="仿宋" w:cs="仿宋"/>
                <w:color w:val="000000"/>
                <w:sz w:val="24"/>
                <w:szCs w:val="24"/>
              </w:rPr>
              <w:t>.</w:t>
            </w:r>
            <w:r w:rsidRPr="00A731F7">
              <w:rPr>
                <w:rFonts w:ascii="Times New Roman" w:eastAsia="仿宋" w:hAnsi="Times New Roman" w:cs="Times New Roman"/>
                <w:color w:val="000000"/>
                <w:sz w:val="24"/>
                <w:szCs w:val="24"/>
              </w:rPr>
              <w:t>00</w:t>
            </w:r>
            <w:r>
              <w:rPr>
                <w:rFonts w:ascii="仿宋" w:eastAsia="仿宋" w:hAnsi="仿宋" w:cs="仿宋"/>
                <w:color w:val="000000"/>
                <w:sz w:val="24"/>
                <w:szCs w:val="24"/>
              </w:rPr>
              <w:t>%</w:t>
            </w:r>
          </w:p>
        </w:tc>
      </w:tr>
      <w:tr w:rsidR="00E93EA1" w14:paraId="4C37F573" w14:textId="77777777">
        <w:trPr>
          <w:trHeight w:val="346"/>
        </w:trPr>
        <w:tc>
          <w:tcPr>
            <w:tcW w:w="31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04ABA3" w14:textId="77777777" w:rsidR="00E93EA1" w:rsidRDefault="00364E88">
            <w:pPr>
              <w:pStyle w:val="af5"/>
              <w:ind w:firstLineChars="0" w:firstLine="0"/>
              <w:rPr>
                <w:rFonts w:ascii="仿宋" w:eastAsia="仿宋" w:hAnsi="仿宋" w:cs="仿宋" w:hint="default"/>
                <w:b/>
                <w:bCs/>
              </w:rPr>
            </w:pPr>
            <w:r>
              <w:rPr>
                <w:rFonts w:ascii="仿宋" w:eastAsia="仿宋" w:hAnsi="仿宋" w:cs="仿宋"/>
                <w:b/>
                <w:bCs/>
                <w:lang w:val="en-US"/>
              </w:rPr>
              <w:t>过程</w:t>
            </w:r>
          </w:p>
        </w:tc>
        <w:tc>
          <w:tcPr>
            <w:tcW w:w="20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3958A4" w14:textId="77777777" w:rsidR="00E93EA1" w:rsidRDefault="00364E88">
            <w:pPr>
              <w:pStyle w:val="af5"/>
              <w:ind w:firstLineChars="0" w:firstLine="0"/>
              <w:rPr>
                <w:rFonts w:ascii="仿宋" w:eastAsia="仿宋" w:hAnsi="仿宋" w:cs="仿宋" w:hint="default"/>
                <w:lang w:val="en-US"/>
              </w:rPr>
            </w:pPr>
            <w:r w:rsidRPr="00A731F7">
              <w:rPr>
                <w:rFonts w:eastAsia="仿宋" w:cs="Times New Roman" w:hint="default"/>
                <w:lang w:val="en-US"/>
              </w:rPr>
              <w:t>25</w:t>
            </w:r>
          </w:p>
        </w:tc>
        <w:tc>
          <w:tcPr>
            <w:tcW w:w="18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0A6FE9" w14:textId="77777777" w:rsidR="00E93EA1" w:rsidRDefault="00364E88">
            <w:pPr>
              <w:jc w:val="center"/>
              <w:textAlignment w:val="center"/>
              <w:rPr>
                <w:rFonts w:ascii="仿宋" w:eastAsia="仿宋" w:hAnsi="仿宋" w:cs="仿宋"/>
                <w:sz w:val="24"/>
                <w:szCs w:val="24"/>
              </w:rPr>
            </w:pPr>
            <w:r w:rsidRPr="00A731F7">
              <w:rPr>
                <w:rFonts w:ascii="Times New Roman" w:eastAsia="仿宋" w:hAnsi="Times New Roman" w:cs="Times New Roman"/>
                <w:color w:val="000000"/>
                <w:sz w:val="24"/>
                <w:szCs w:val="24"/>
              </w:rPr>
              <w:t>16</w:t>
            </w:r>
            <w:r>
              <w:rPr>
                <w:rFonts w:ascii="仿宋" w:eastAsia="仿宋" w:hAnsi="仿宋" w:cs="仿宋"/>
                <w:color w:val="000000"/>
                <w:sz w:val="24"/>
                <w:szCs w:val="24"/>
              </w:rPr>
              <w:t>.</w:t>
            </w:r>
            <w:r w:rsidRPr="00A731F7">
              <w:rPr>
                <w:rFonts w:ascii="Times New Roman" w:eastAsia="仿宋" w:hAnsi="Times New Roman" w:cs="Times New Roman"/>
                <w:color w:val="000000"/>
                <w:sz w:val="24"/>
                <w:szCs w:val="24"/>
              </w:rPr>
              <w:t>00</w:t>
            </w:r>
          </w:p>
        </w:tc>
        <w:tc>
          <w:tcPr>
            <w:tcW w:w="2376" w:type="dxa"/>
            <w:tcBorders>
              <w:top w:val="single" w:sz="4" w:space="0" w:color="000000"/>
              <w:left w:val="single" w:sz="4" w:space="0" w:color="000000"/>
              <w:bottom w:val="single" w:sz="4" w:space="0" w:color="000000"/>
              <w:right w:val="single" w:sz="4" w:space="0" w:color="000000"/>
            </w:tcBorders>
            <w:shd w:val="clear" w:color="auto" w:fill="auto"/>
            <w:noWrap/>
          </w:tcPr>
          <w:p w14:paraId="1073F984" w14:textId="77777777" w:rsidR="00E93EA1" w:rsidRDefault="00364E88">
            <w:pPr>
              <w:jc w:val="center"/>
              <w:textAlignment w:val="center"/>
              <w:rPr>
                <w:rFonts w:ascii="仿宋" w:eastAsia="仿宋" w:hAnsi="仿宋" w:cs="仿宋"/>
                <w:color w:val="000000"/>
                <w:sz w:val="24"/>
                <w:szCs w:val="24"/>
              </w:rPr>
            </w:pPr>
            <w:r w:rsidRPr="00A731F7">
              <w:rPr>
                <w:rFonts w:ascii="Times New Roman" w:eastAsia="仿宋" w:hAnsi="Times New Roman" w:cs="Times New Roman"/>
                <w:color w:val="000000"/>
                <w:sz w:val="24"/>
                <w:szCs w:val="24"/>
              </w:rPr>
              <w:t>64</w:t>
            </w:r>
            <w:r>
              <w:rPr>
                <w:rFonts w:ascii="仿宋" w:eastAsia="仿宋" w:hAnsi="仿宋" w:cs="仿宋"/>
                <w:color w:val="000000"/>
                <w:sz w:val="24"/>
                <w:szCs w:val="24"/>
              </w:rPr>
              <w:t>.</w:t>
            </w:r>
            <w:r w:rsidRPr="00A731F7">
              <w:rPr>
                <w:rFonts w:ascii="Times New Roman" w:eastAsia="仿宋" w:hAnsi="Times New Roman" w:cs="Times New Roman"/>
                <w:color w:val="000000"/>
                <w:sz w:val="24"/>
                <w:szCs w:val="24"/>
              </w:rPr>
              <w:t>00</w:t>
            </w:r>
            <w:r>
              <w:rPr>
                <w:rFonts w:ascii="仿宋" w:eastAsia="仿宋" w:hAnsi="仿宋" w:cs="仿宋"/>
                <w:color w:val="000000"/>
                <w:sz w:val="24"/>
                <w:szCs w:val="24"/>
              </w:rPr>
              <w:t>%</w:t>
            </w:r>
          </w:p>
        </w:tc>
      </w:tr>
      <w:tr w:rsidR="00E93EA1" w14:paraId="4D3DD592" w14:textId="77777777">
        <w:trPr>
          <w:trHeight w:val="334"/>
        </w:trPr>
        <w:tc>
          <w:tcPr>
            <w:tcW w:w="31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9D014F8" w14:textId="77777777" w:rsidR="00E93EA1" w:rsidRDefault="00364E88">
            <w:pPr>
              <w:pStyle w:val="af5"/>
              <w:ind w:firstLineChars="0" w:firstLine="0"/>
              <w:rPr>
                <w:rFonts w:ascii="仿宋" w:eastAsia="仿宋" w:hAnsi="仿宋" w:cs="仿宋" w:hint="default"/>
                <w:b/>
                <w:bCs/>
              </w:rPr>
            </w:pPr>
            <w:r>
              <w:rPr>
                <w:rFonts w:ascii="仿宋" w:eastAsia="仿宋" w:hAnsi="仿宋" w:cs="仿宋"/>
                <w:b/>
                <w:bCs/>
                <w:lang w:val="en-US"/>
              </w:rPr>
              <w:t>产出</w:t>
            </w:r>
          </w:p>
        </w:tc>
        <w:tc>
          <w:tcPr>
            <w:tcW w:w="20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C13FEA" w14:textId="77777777" w:rsidR="00E93EA1" w:rsidRDefault="00364E88">
            <w:pPr>
              <w:pStyle w:val="af5"/>
              <w:ind w:firstLineChars="0" w:firstLine="0"/>
              <w:rPr>
                <w:rFonts w:ascii="仿宋" w:eastAsia="仿宋" w:hAnsi="仿宋" w:cs="仿宋" w:hint="default"/>
                <w:lang w:val="en-US"/>
              </w:rPr>
            </w:pPr>
            <w:r w:rsidRPr="00A731F7">
              <w:rPr>
                <w:rFonts w:eastAsia="仿宋" w:cs="Times New Roman" w:hint="default"/>
                <w:lang w:val="en-US"/>
              </w:rPr>
              <w:t>30</w:t>
            </w:r>
          </w:p>
        </w:tc>
        <w:tc>
          <w:tcPr>
            <w:tcW w:w="18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BDDB56" w14:textId="77777777" w:rsidR="00E93EA1" w:rsidRDefault="00364E88">
            <w:pPr>
              <w:jc w:val="center"/>
              <w:textAlignment w:val="center"/>
              <w:rPr>
                <w:rFonts w:ascii="仿宋" w:eastAsia="仿宋" w:hAnsi="仿宋" w:cs="仿宋"/>
                <w:sz w:val="24"/>
                <w:szCs w:val="24"/>
              </w:rPr>
            </w:pPr>
            <w:r w:rsidRPr="00A731F7">
              <w:rPr>
                <w:rFonts w:ascii="Times New Roman" w:eastAsia="仿宋" w:hAnsi="Times New Roman" w:cs="Times New Roman"/>
                <w:color w:val="000000"/>
                <w:sz w:val="24"/>
                <w:szCs w:val="24"/>
              </w:rPr>
              <w:t>27</w:t>
            </w:r>
            <w:r>
              <w:rPr>
                <w:rFonts w:ascii="仿宋" w:eastAsia="仿宋" w:hAnsi="仿宋" w:cs="仿宋"/>
                <w:color w:val="000000"/>
                <w:sz w:val="24"/>
                <w:szCs w:val="24"/>
              </w:rPr>
              <w:t>.</w:t>
            </w:r>
            <w:r w:rsidRPr="00A731F7">
              <w:rPr>
                <w:rFonts w:ascii="Times New Roman" w:eastAsia="仿宋" w:hAnsi="Times New Roman" w:cs="Times New Roman"/>
                <w:color w:val="000000"/>
                <w:sz w:val="24"/>
                <w:szCs w:val="24"/>
              </w:rPr>
              <w:t>00</w:t>
            </w:r>
          </w:p>
        </w:tc>
        <w:tc>
          <w:tcPr>
            <w:tcW w:w="2376" w:type="dxa"/>
            <w:tcBorders>
              <w:top w:val="single" w:sz="4" w:space="0" w:color="000000"/>
              <w:left w:val="single" w:sz="4" w:space="0" w:color="000000"/>
              <w:bottom w:val="single" w:sz="4" w:space="0" w:color="000000"/>
              <w:right w:val="single" w:sz="4" w:space="0" w:color="000000"/>
            </w:tcBorders>
            <w:shd w:val="clear" w:color="auto" w:fill="auto"/>
            <w:noWrap/>
          </w:tcPr>
          <w:p w14:paraId="2C94383A" w14:textId="77777777" w:rsidR="00E93EA1" w:rsidRDefault="00364E88">
            <w:pPr>
              <w:jc w:val="center"/>
              <w:textAlignment w:val="center"/>
              <w:rPr>
                <w:rFonts w:ascii="仿宋" w:eastAsia="仿宋" w:hAnsi="仿宋" w:cs="仿宋"/>
                <w:color w:val="000000"/>
                <w:sz w:val="24"/>
                <w:szCs w:val="24"/>
              </w:rPr>
            </w:pPr>
            <w:r w:rsidRPr="00A731F7">
              <w:rPr>
                <w:rFonts w:ascii="Times New Roman" w:eastAsia="仿宋" w:hAnsi="Times New Roman" w:cs="Times New Roman"/>
                <w:color w:val="000000"/>
                <w:sz w:val="24"/>
                <w:szCs w:val="24"/>
              </w:rPr>
              <w:t>90</w:t>
            </w:r>
            <w:r>
              <w:rPr>
                <w:rFonts w:ascii="仿宋" w:eastAsia="仿宋" w:hAnsi="仿宋" w:cs="仿宋"/>
                <w:color w:val="000000"/>
                <w:sz w:val="24"/>
                <w:szCs w:val="24"/>
              </w:rPr>
              <w:t>.</w:t>
            </w:r>
            <w:r w:rsidRPr="00A731F7">
              <w:rPr>
                <w:rFonts w:ascii="Times New Roman" w:eastAsia="仿宋" w:hAnsi="Times New Roman" w:cs="Times New Roman"/>
                <w:color w:val="000000"/>
                <w:sz w:val="24"/>
                <w:szCs w:val="24"/>
              </w:rPr>
              <w:t>00</w:t>
            </w:r>
            <w:r>
              <w:rPr>
                <w:rFonts w:ascii="仿宋" w:eastAsia="仿宋" w:hAnsi="仿宋" w:cs="仿宋"/>
                <w:color w:val="000000"/>
                <w:sz w:val="24"/>
                <w:szCs w:val="24"/>
              </w:rPr>
              <w:t>%</w:t>
            </w:r>
          </w:p>
        </w:tc>
      </w:tr>
      <w:tr w:rsidR="00E93EA1" w14:paraId="5E8D9D5D" w14:textId="77777777">
        <w:trPr>
          <w:trHeight w:val="223"/>
        </w:trPr>
        <w:tc>
          <w:tcPr>
            <w:tcW w:w="31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372D56" w14:textId="77777777" w:rsidR="00E93EA1" w:rsidRDefault="00364E88">
            <w:pPr>
              <w:pStyle w:val="af5"/>
              <w:ind w:firstLineChars="0" w:firstLine="0"/>
              <w:rPr>
                <w:rFonts w:ascii="仿宋" w:eastAsia="仿宋" w:hAnsi="仿宋" w:cs="仿宋" w:hint="default"/>
                <w:b/>
                <w:bCs/>
              </w:rPr>
            </w:pPr>
            <w:r>
              <w:rPr>
                <w:rFonts w:ascii="仿宋" w:eastAsia="仿宋" w:hAnsi="仿宋" w:cs="仿宋"/>
                <w:b/>
                <w:bCs/>
                <w:lang w:val="en-US"/>
              </w:rPr>
              <w:t>效益</w:t>
            </w:r>
          </w:p>
        </w:tc>
        <w:tc>
          <w:tcPr>
            <w:tcW w:w="20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D31A47" w14:textId="77777777" w:rsidR="00E93EA1" w:rsidRDefault="00364E88">
            <w:pPr>
              <w:pStyle w:val="af5"/>
              <w:ind w:firstLineChars="0" w:firstLine="0"/>
              <w:rPr>
                <w:rFonts w:ascii="仿宋" w:eastAsia="仿宋" w:hAnsi="仿宋" w:cs="仿宋" w:hint="default"/>
                <w:lang w:val="en-US"/>
              </w:rPr>
            </w:pPr>
            <w:r w:rsidRPr="00A731F7">
              <w:rPr>
                <w:rFonts w:eastAsia="仿宋" w:cs="Times New Roman" w:hint="default"/>
                <w:lang w:val="en-US"/>
              </w:rPr>
              <w:t>30</w:t>
            </w:r>
          </w:p>
        </w:tc>
        <w:tc>
          <w:tcPr>
            <w:tcW w:w="18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A3EE0F" w14:textId="77777777" w:rsidR="00E93EA1" w:rsidRDefault="00364E88">
            <w:pPr>
              <w:jc w:val="center"/>
              <w:textAlignment w:val="center"/>
              <w:rPr>
                <w:rFonts w:ascii="仿宋" w:eastAsia="仿宋" w:hAnsi="仿宋" w:cs="仿宋"/>
                <w:sz w:val="24"/>
                <w:szCs w:val="24"/>
              </w:rPr>
            </w:pPr>
            <w:r w:rsidRPr="00A731F7">
              <w:rPr>
                <w:rFonts w:ascii="Times New Roman" w:eastAsia="仿宋" w:hAnsi="Times New Roman" w:cs="Times New Roman"/>
                <w:color w:val="000000"/>
                <w:sz w:val="24"/>
                <w:szCs w:val="24"/>
              </w:rPr>
              <w:t>27</w:t>
            </w:r>
            <w:r>
              <w:rPr>
                <w:rFonts w:ascii="仿宋" w:eastAsia="仿宋" w:hAnsi="仿宋" w:cs="仿宋" w:hint="eastAsia"/>
                <w:color w:val="000000"/>
                <w:sz w:val="24"/>
                <w:szCs w:val="24"/>
              </w:rPr>
              <w:t>.</w:t>
            </w:r>
            <w:r w:rsidRPr="00A731F7">
              <w:rPr>
                <w:rFonts w:ascii="Times New Roman" w:eastAsia="仿宋" w:hAnsi="Times New Roman" w:cs="Times New Roman"/>
                <w:color w:val="000000"/>
                <w:sz w:val="24"/>
                <w:szCs w:val="24"/>
              </w:rPr>
              <w:t>50</w:t>
            </w:r>
          </w:p>
        </w:tc>
        <w:tc>
          <w:tcPr>
            <w:tcW w:w="2376" w:type="dxa"/>
            <w:tcBorders>
              <w:top w:val="single" w:sz="4" w:space="0" w:color="000000"/>
              <w:left w:val="single" w:sz="4" w:space="0" w:color="000000"/>
              <w:bottom w:val="single" w:sz="4" w:space="0" w:color="000000"/>
              <w:right w:val="single" w:sz="4" w:space="0" w:color="000000"/>
            </w:tcBorders>
            <w:shd w:val="clear" w:color="auto" w:fill="auto"/>
            <w:noWrap/>
          </w:tcPr>
          <w:p w14:paraId="23F08E3E" w14:textId="77777777" w:rsidR="00E93EA1" w:rsidRDefault="00364E88">
            <w:pPr>
              <w:jc w:val="center"/>
              <w:textAlignment w:val="center"/>
              <w:rPr>
                <w:rFonts w:ascii="仿宋" w:eastAsia="仿宋" w:hAnsi="仿宋" w:cs="仿宋"/>
                <w:color w:val="000000"/>
                <w:sz w:val="24"/>
                <w:szCs w:val="24"/>
              </w:rPr>
            </w:pPr>
            <w:r w:rsidRPr="00A731F7">
              <w:rPr>
                <w:rFonts w:ascii="Times New Roman" w:eastAsia="仿宋" w:hAnsi="Times New Roman" w:cs="Times New Roman"/>
                <w:color w:val="000000"/>
                <w:sz w:val="24"/>
                <w:szCs w:val="24"/>
              </w:rPr>
              <w:t>91</w:t>
            </w:r>
            <w:r>
              <w:rPr>
                <w:rFonts w:ascii="仿宋" w:eastAsia="仿宋" w:hAnsi="仿宋" w:cs="仿宋" w:hint="eastAsia"/>
                <w:color w:val="000000"/>
                <w:sz w:val="24"/>
                <w:szCs w:val="24"/>
              </w:rPr>
              <w:t>.</w:t>
            </w:r>
            <w:r w:rsidRPr="00A731F7">
              <w:rPr>
                <w:rFonts w:ascii="Times New Roman" w:eastAsia="仿宋" w:hAnsi="Times New Roman" w:cs="Times New Roman"/>
                <w:color w:val="000000"/>
                <w:sz w:val="24"/>
                <w:szCs w:val="24"/>
              </w:rPr>
              <w:t>67</w:t>
            </w:r>
            <w:r>
              <w:rPr>
                <w:rFonts w:ascii="仿宋" w:eastAsia="仿宋" w:hAnsi="仿宋" w:cs="仿宋"/>
                <w:color w:val="000000"/>
                <w:sz w:val="24"/>
                <w:szCs w:val="24"/>
              </w:rPr>
              <w:t>%</w:t>
            </w:r>
          </w:p>
        </w:tc>
      </w:tr>
      <w:tr w:rsidR="00E93EA1" w14:paraId="2D997818" w14:textId="77777777">
        <w:trPr>
          <w:trHeight w:val="323"/>
        </w:trPr>
        <w:tc>
          <w:tcPr>
            <w:tcW w:w="31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DAE581" w14:textId="77777777" w:rsidR="00E93EA1" w:rsidRDefault="00364E88">
            <w:pPr>
              <w:pStyle w:val="af5"/>
              <w:ind w:firstLineChars="0" w:firstLine="0"/>
              <w:rPr>
                <w:rFonts w:ascii="仿宋" w:eastAsia="仿宋" w:hAnsi="仿宋" w:cs="仿宋" w:hint="default"/>
                <w:b/>
                <w:bCs/>
              </w:rPr>
            </w:pPr>
            <w:r>
              <w:rPr>
                <w:rFonts w:ascii="仿宋" w:eastAsia="仿宋" w:hAnsi="仿宋" w:cs="仿宋"/>
                <w:b/>
                <w:bCs/>
                <w:lang w:val="en-US"/>
              </w:rPr>
              <w:t>合计</w:t>
            </w:r>
          </w:p>
        </w:tc>
        <w:tc>
          <w:tcPr>
            <w:tcW w:w="20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A37535" w14:textId="77777777" w:rsidR="00E93EA1" w:rsidRDefault="00364E88">
            <w:pPr>
              <w:pStyle w:val="af5"/>
              <w:ind w:firstLineChars="0" w:firstLine="0"/>
              <w:rPr>
                <w:rFonts w:ascii="仿宋" w:eastAsia="仿宋" w:hAnsi="仿宋" w:cs="仿宋" w:hint="default"/>
                <w:lang w:val="en-US"/>
              </w:rPr>
            </w:pPr>
            <w:r w:rsidRPr="00A731F7">
              <w:rPr>
                <w:rFonts w:eastAsia="仿宋" w:cs="Times New Roman" w:hint="default"/>
                <w:lang w:val="en-US"/>
              </w:rPr>
              <w:t>100</w:t>
            </w:r>
          </w:p>
        </w:tc>
        <w:tc>
          <w:tcPr>
            <w:tcW w:w="18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D44918" w14:textId="77777777" w:rsidR="00E93EA1" w:rsidRDefault="00364E88">
            <w:pPr>
              <w:jc w:val="center"/>
              <w:textAlignment w:val="center"/>
              <w:rPr>
                <w:rFonts w:ascii="仿宋" w:eastAsia="仿宋" w:hAnsi="仿宋" w:cs="仿宋"/>
                <w:sz w:val="24"/>
                <w:szCs w:val="24"/>
              </w:rPr>
            </w:pPr>
            <w:r w:rsidRPr="00A731F7">
              <w:rPr>
                <w:rFonts w:ascii="Times New Roman" w:eastAsia="仿宋" w:hAnsi="Times New Roman" w:cs="Times New Roman"/>
                <w:color w:val="000000"/>
                <w:sz w:val="24"/>
                <w:szCs w:val="24"/>
              </w:rPr>
              <w:t>81</w:t>
            </w:r>
            <w:r>
              <w:rPr>
                <w:rFonts w:ascii="仿宋" w:eastAsia="仿宋" w:hAnsi="仿宋" w:cs="仿宋" w:hint="eastAsia"/>
                <w:color w:val="000000"/>
                <w:sz w:val="24"/>
                <w:szCs w:val="24"/>
              </w:rPr>
              <w:t>.</w:t>
            </w:r>
            <w:r w:rsidRPr="00A731F7">
              <w:rPr>
                <w:rFonts w:ascii="Times New Roman" w:eastAsia="仿宋" w:hAnsi="Times New Roman" w:cs="Times New Roman"/>
                <w:color w:val="000000"/>
                <w:sz w:val="24"/>
                <w:szCs w:val="24"/>
              </w:rPr>
              <w:t>75</w:t>
            </w:r>
          </w:p>
        </w:tc>
        <w:tc>
          <w:tcPr>
            <w:tcW w:w="2376" w:type="dxa"/>
            <w:tcBorders>
              <w:top w:val="single" w:sz="4" w:space="0" w:color="000000"/>
              <w:left w:val="single" w:sz="4" w:space="0" w:color="000000"/>
              <w:bottom w:val="single" w:sz="4" w:space="0" w:color="000000"/>
              <w:right w:val="single" w:sz="4" w:space="0" w:color="000000"/>
            </w:tcBorders>
            <w:shd w:val="clear" w:color="auto" w:fill="auto"/>
            <w:noWrap/>
          </w:tcPr>
          <w:p w14:paraId="05050B91" w14:textId="77777777" w:rsidR="00E93EA1" w:rsidRDefault="00364E88">
            <w:pPr>
              <w:jc w:val="center"/>
              <w:textAlignment w:val="center"/>
              <w:rPr>
                <w:rFonts w:ascii="仿宋" w:eastAsia="仿宋" w:hAnsi="仿宋" w:cs="仿宋"/>
                <w:color w:val="000000"/>
                <w:sz w:val="24"/>
                <w:szCs w:val="24"/>
              </w:rPr>
            </w:pPr>
            <w:r w:rsidRPr="00A731F7">
              <w:rPr>
                <w:rFonts w:ascii="Times New Roman" w:eastAsia="仿宋" w:hAnsi="Times New Roman" w:cs="Times New Roman"/>
                <w:color w:val="000000"/>
                <w:sz w:val="24"/>
                <w:szCs w:val="24"/>
              </w:rPr>
              <w:t>81</w:t>
            </w:r>
            <w:r>
              <w:rPr>
                <w:rFonts w:ascii="仿宋" w:eastAsia="仿宋" w:hAnsi="仿宋" w:cs="仿宋"/>
                <w:color w:val="000000"/>
                <w:sz w:val="24"/>
                <w:szCs w:val="24"/>
              </w:rPr>
              <w:t>.</w:t>
            </w:r>
            <w:r w:rsidRPr="00A731F7">
              <w:rPr>
                <w:rFonts w:ascii="Times New Roman" w:eastAsia="仿宋" w:hAnsi="Times New Roman" w:cs="Times New Roman"/>
                <w:color w:val="000000"/>
                <w:sz w:val="24"/>
                <w:szCs w:val="24"/>
              </w:rPr>
              <w:t>75</w:t>
            </w:r>
            <w:r>
              <w:rPr>
                <w:rFonts w:ascii="仿宋" w:eastAsia="仿宋" w:hAnsi="仿宋" w:cs="仿宋"/>
                <w:color w:val="000000"/>
                <w:sz w:val="24"/>
                <w:szCs w:val="24"/>
              </w:rPr>
              <w:t>%</w:t>
            </w:r>
          </w:p>
        </w:tc>
      </w:tr>
      <w:tr w:rsidR="00E93EA1" w14:paraId="00226F89" w14:textId="77777777">
        <w:trPr>
          <w:trHeight w:val="344"/>
        </w:trPr>
        <w:tc>
          <w:tcPr>
            <w:tcW w:w="9395" w:type="dxa"/>
            <w:gridSpan w:val="4"/>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A0EFF5" w14:textId="77777777" w:rsidR="00E93EA1" w:rsidRDefault="00364E88">
            <w:pPr>
              <w:pStyle w:val="af5"/>
              <w:ind w:firstLine="482"/>
              <w:rPr>
                <w:rFonts w:ascii="仿宋" w:eastAsia="仿宋" w:hAnsi="仿宋" w:cs="仿宋" w:hint="default"/>
                <w:lang w:val="en-US"/>
              </w:rPr>
            </w:pPr>
            <w:r>
              <w:rPr>
                <w:rFonts w:ascii="仿宋" w:eastAsia="仿宋" w:hAnsi="仿宋" w:cs="仿宋"/>
                <w:b/>
                <w:bCs/>
                <w:lang w:val="en-US"/>
              </w:rPr>
              <w:t>评价结果等级：良</w:t>
            </w:r>
          </w:p>
        </w:tc>
      </w:tr>
    </w:tbl>
    <w:p w14:paraId="441D930A" w14:textId="77777777" w:rsidR="00E93EA1" w:rsidRDefault="00364E88">
      <w:pPr>
        <w:pStyle w:val="af4"/>
        <w:rPr>
          <w:rFonts w:ascii="仿宋" w:eastAsia="仿宋" w:hAnsi="仿宋"/>
          <w:sz w:val="28"/>
        </w:rPr>
      </w:pPr>
      <w:r>
        <w:rPr>
          <w:rFonts w:ascii="仿宋" w:eastAsia="仿宋" w:hAnsi="仿宋" w:hint="eastAsia"/>
          <w:sz w:val="28"/>
        </w:rPr>
        <w:t>项目绩效评价总</w:t>
      </w:r>
      <w:proofErr w:type="gramStart"/>
      <w:r>
        <w:rPr>
          <w:rFonts w:ascii="仿宋" w:eastAsia="仿宋" w:hAnsi="仿宋" w:hint="eastAsia"/>
          <w:sz w:val="28"/>
        </w:rPr>
        <w:t>览</w:t>
      </w:r>
      <w:proofErr w:type="gramEnd"/>
      <w:r>
        <w:rPr>
          <w:rFonts w:ascii="仿宋" w:eastAsia="仿宋" w:hAnsi="仿宋" w:hint="eastAsia"/>
          <w:sz w:val="28"/>
        </w:rPr>
        <w:t>表</w:t>
      </w:r>
    </w:p>
    <w:p w14:paraId="3D9ED049" w14:textId="77777777" w:rsidR="00E93EA1" w:rsidRDefault="00E93EA1"/>
    <w:p w14:paraId="10A946BB" w14:textId="77777777" w:rsidR="00E93EA1" w:rsidRDefault="00E93EA1"/>
    <w:p w14:paraId="490B2EFA" w14:textId="77777777" w:rsidR="00E93EA1" w:rsidRDefault="00364E88">
      <w:pPr>
        <w:widowControl/>
        <w:jc w:val="left"/>
      </w:pPr>
      <w:r>
        <w:br w:type="page"/>
      </w:r>
    </w:p>
    <w:sdt>
      <w:sdtPr>
        <w:rPr>
          <w:rFonts w:ascii="仿宋" w:eastAsia="仿宋" w:hAnsi="仿宋" w:cs="仿宋" w:hint="eastAsia"/>
          <w:color w:val="auto"/>
          <w:kern w:val="2"/>
          <w:sz w:val="28"/>
          <w:szCs w:val="28"/>
          <w:lang w:val="zh-CN"/>
        </w:rPr>
        <w:id w:val="-2047367687"/>
        <w:docPartObj>
          <w:docPartGallery w:val="Table of Contents"/>
          <w:docPartUnique/>
        </w:docPartObj>
      </w:sdtPr>
      <w:sdtContent>
        <w:p w14:paraId="4D160BC1" w14:textId="77777777" w:rsidR="00E93EA1" w:rsidRDefault="00364E88">
          <w:pPr>
            <w:pStyle w:val="TOC10"/>
            <w:widowControl w:val="0"/>
            <w:adjustRightInd w:val="0"/>
            <w:snapToGrid w:val="0"/>
            <w:spacing w:line="470" w:lineRule="exact"/>
            <w:jc w:val="center"/>
            <w:rPr>
              <w:rFonts w:ascii="仿宋" w:eastAsia="仿宋" w:hAnsi="仿宋" w:cs="仿宋"/>
              <w:b/>
              <w:bCs/>
              <w:color w:val="auto"/>
            </w:rPr>
          </w:pPr>
          <w:r>
            <w:rPr>
              <w:rFonts w:ascii="仿宋" w:eastAsia="仿宋" w:hAnsi="仿宋" w:cs="仿宋" w:hint="eastAsia"/>
              <w:b/>
              <w:bCs/>
              <w:color w:val="auto"/>
              <w:lang w:val="zh-CN"/>
            </w:rPr>
            <w:t>目  录</w:t>
          </w:r>
        </w:p>
        <w:p w14:paraId="0723D8DE" w14:textId="77760D70" w:rsidR="00F754C6" w:rsidRDefault="00364E88">
          <w:pPr>
            <w:pStyle w:val="TOC1"/>
            <w:rPr>
              <w:rFonts w:asciiTheme="minorHAnsi" w:eastAsiaTheme="minorEastAsia" w:hAnsiTheme="minorHAnsi" w:cstheme="minorBidi"/>
              <w:noProof/>
              <w:sz w:val="21"/>
              <w:szCs w:val="22"/>
            </w:rPr>
          </w:pPr>
          <w:r>
            <w:rPr>
              <w:rFonts w:ascii="仿宋" w:eastAsia="仿宋" w:hAnsi="仿宋" w:cs="仿宋" w:hint="eastAsia"/>
            </w:rPr>
            <w:fldChar w:fldCharType="begin"/>
          </w:r>
          <w:r>
            <w:rPr>
              <w:rFonts w:ascii="仿宋" w:eastAsia="仿宋" w:hAnsi="仿宋" w:cs="仿宋" w:hint="eastAsia"/>
            </w:rPr>
            <w:instrText xml:space="preserve"> TOC \o "1-3" \h \z \u </w:instrText>
          </w:r>
          <w:r>
            <w:rPr>
              <w:rFonts w:ascii="仿宋" w:eastAsia="仿宋" w:hAnsi="仿宋" w:cs="仿宋" w:hint="eastAsia"/>
            </w:rPr>
            <w:fldChar w:fldCharType="separate"/>
          </w:r>
          <w:hyperlink w:anchor="_Toc141864619" w:history="1">
            <w:r w:rsidR="00F754C6" w:rsidRPr="001E733E">
              <w:rPr>
                <w:rStyle w:val="af2"/>
                <w:rFonts w:ascii="黑体" w:hAnsi="黑体"/>
                <w:noProof/>
              </w:rPr>
              <w:t>一、基本情况</w:t>
            </w:r>
            <w:r w:rsidR="00F754C6">
              <w:rPr>
                <w:noProof/>
                <w:webHidden/>
              </w:rPr>
              <w:tab/>
            </w:r>
            <w:r w:rsidR="00F754C6">
              <w:rPr>
                <w:noProof/>
                <w:webHidden/>
              </w:rPr>
              <w:fldChar w:fldCharType="begin"/>
            </w:r>
            <w:r w:rsidR="00F754C6">
              <w:rPr>
                <w:noProof/>
                <w:webHidden/>
              </w:rPr>
              <w:instrText xml:space="preserve"> PAGEREF _Toc141864619 \h </w:instrText>
            </w:r>
            <w:r w:rsidR="00F754C6">
              <w:rPr>
                <w:noProof/>
                <w:webHidden/>
              </w:rPr>
            </w:r>
            <w:r w:rsidR="00F754C6">
              <w:rPr>
                <w:noProof/>
                <w:webHidden/>
              </w:rPr>
              <w:fldChar w:fldCharType="separate"/>
            </w:r>
            <w:r w:rsidR="00026F6D">
              <w:rPr>
                <w:noProof/>
                <w:webHidden/>
              </w:rPr>
              <w:t>1</w:t>
            </w:r>
            <w:r w:rsidR="00F754C6">
              <w:rPr>
                <w:noProof/>
                <w:webHidden/>
              </w:rPr>
              <w:fldChar w:fldCharType="end"/>
            </w:r>
          </w:hyperlink>
        </w:p>
        <w:p w14:paraId="054371A0" w14:textId="0E8D453B" w:rsidR="00F754C6" w:rsidRPr="00F754C6" w:rsidRDefault="00000000">
          <w:pPr>
            <w:pStyle w:val="TOC2"/>
            <w:ind w:left="420"/>
            <w:rPr>
              <w:rFonts w:asciiTheme="minorHAnsi" w:eastAsiaTheme="minorEastAsia" w:hAnsiTheme="minorHAnsi" w:cstheme="minorBidi"/>
              <w:noProof/>
              <w:sz w:val="28"/>
              <w:szCs w:val="28"/>
            </w:rPr>
          </w:pPr>
          <w:hyperlink w:anchor="_Toc141864620" w:history="1">
            <w:r w:rsidR="00F754C6" w:rsidRPr="00F754C6">
              <w:rPr>
                <w:rStyle w:val="af2"/>
                <w:rFonts w:ascii="楷体" w:eastAsia="楷体" w:hAnsi="楷体"/>
                <w:noProof/>
                <w:sz w:val="28"/>
                <w:szCs w:val="28"/>
              </w:rPr>
              <w:t>（一）项目概况</w:t>
            </w:r>
            <w:r w:rsidR="00F754C6" w:rsidRPr="00F754C6">
              <w:rPr>
                <w:noProof/>
                <w:webHidden/>
                <w:sz w:val="28"/>
                <w:szCs w:val="28"/>
              </w:rPr>
              <w:tab/>
            </w:r>
            <w:r w:rsidR="00F754C6" w:rsidRPr="00F754C6">
              <w:rPr>
                <w:noProof/>
                <w:webHidden/>
                <w:sz w:val="28"/>
                <w:szCs w:val="28"/>
              </w:rPr>
              <w:fldChar w:fldCharType="begin"/>
            </w:r>
            <w:r w:rsidR="00F754C6" w:rsidRPr="00F754C6">
              <w:rPr>
                <w:noProof/>
                <w:webHidden/>
                <w:sz w:val="28"/>
                <w:szCs w:val="28"/>
              </w:rPr>
              <w:instrText xml:space="preserve"> PAGEREF _Toc141864620 \h </w:instrText>
            </w:r>
            <w:r w:rsidR="00F754C6" w:rsidRPr="00F754C6">
              <w:rPr>
                <w:noProof/>
                <w:webHidden/>
                <w:sz w:val="28"/>
                <w:szCs w:val="28"/>
              </w:rPr>
            </w:r>
            <w:r w:rsidR="00F754C6" w:rsidRPr="00F754C6">
              <w:rPr>
                <w:noProof/>
                <w:webHidden/>
                <w:sz w:val="28"/>
                <w:szCs w:val="28"/>
              </w:rPr>
              <w:fldChar w:fldCharType="separate"/>
            </w:r>
            <w:r w:rsidR="00026F6D">
              <w:rPr>
                <w:noProof/>
                <w:webHidden/>
                <w:sz w:val="28"/>
                <w:szCs w:val="28"/>
              </w:rPr>
              <w:t>1</w:t>
            </w:r>
            <w:r w:rsidR="00F754C6" w:rsidRPr="00F754C6">
              <w:rPr>
                <w:noProof/>
                <w:webHidden/>
                <w:sz w:val="28"/>
                <w:szCs w:val="28"/>
              </w:rPr>
              <w:fldChar w:fldCharType="end"/>
            </w:r>
          </w:hyperlink>
        </w:p>
        <w:p w14:paraId="076ACAB7" w14:textId="5B380A56" w:rsidR="00F754C6" w:rsidRPr="00F754C6" w:rsidRDefault="00000000">
          <w:pPr>
            <w:pStyle w:val="TOC3"/>
            <w:tabs>
              <w:tab w:val="right" w:leader="dot" w:pos="8296"/>
            </w:tabs>
            <w:rPr>
              <w:rFonts w:ascii="仿宋" w:eastAsia="仿宋" w:hAnsi="仿宋"/>
              <w:noProof/>
              <w:sz w:val="28"/>
              <w:szCs w:val="28"/>
            </w:rPr>
          </w:pPr>
          <w:hyperlink w:anchor="_Toc141864621" w:history="1">
            <w:r w:rsidR="00F754C6" w:rsidRPr="00F754C6">
              <w:rPr>
                <w:rStyle w:val="af2"/>
                <w:rFonts w:ascii="仿宋" w:eastAsia="仿宋" w:hAnsi="仿宋" w:cs="Times New Roman"/>
                <w:noProof/>
                <w:sz w:val="28"/>
                <w:szCs w:val="28"/>
              </w:rPr>
              <w:t>1</w:t>
            </w:r>
            <w:r w:rsidR="00F754C6" w:rsidRPr="00F754C6">
              <w:rPr>
                <w:rStyle w:val="af2"/>
                <w:rFonts w:ascii="仿宋" w:eastAsia="仿宋" w:hAnsi="仿宋" w:cs="仿宋"/>
                <w:noProof/>
                <w:sz w:val="28"/>
                <w:szCs w:val="28"/>
              </w:rPr>
              <w:t>.项目立项的背景和目的</w:t>
            </w:r>
            <w:r w:rsidR="00F754C6" w:rsidRPr="00F754C6">
              <w:rPr>
                <w:rFonts w:ascii="仿宋" w:eastAsia="仿宋" w:hAnsi="仿宋"/>
                <w:noProof/>
                <w:webHidden/>
                <w:sz w:val="28"/>
                <w:szCs w:val="28"/>
              </w:rPr>
              <w:tab/>
            </w:r>
            <w:r w:rsidR="00F754C6" w:rsidRPr="00F754C6">
              <w:rPr>
                <w:rFonts w:ascii="仿宋" w:eastAsia="仿宋" w:hAnsi="仿宋"/>
                <w:noProof/>
                <w:webHidden/>
                <w:sz w:val="28"/>
                <w:szCs w:val="28"/>
              </w:rPr>
              <w:fldChar w:fldCharType="begin"/>
            </w:r>
            <w:r w:rsidR="00F754C6" w:rsidRPr="00F754C6">
              <w:rPr>
                <w:rFonts w:ascii="仿宋" w:eastAsia="仿宋" w:hAnsi="仿宋"/>
                <w:noProof/>
                <w:webHidden/>
                <w:sz w:val="28"/>
                <w:szCs w:val="28"/>
              </w:rPr>
              <w:instrText xml:space="preserve"> PAGEREF _Toc141864621 \h </w:instrText>
            </w:r>
            <w:r w:rsidR="00F754C6" w:rsidRPr="00F754C6">
              <w:rPr>
                <w:rFonts w:ascii="仿宋" w:eastAsia="仿宋" w:hAnsi="仿宋"/>
                <w:noProof/>
                <w:webHidden/>
                <w:sz w:val="28"/>
                <w:szCs w:val="28"/>
              </w:rPr>
            </w:r>
            <w:r w:rsidR="00F754C6" w:rsidRPr="00F754C6">
              <w:rPr>
                <w:rFonts w:ascii="仿宋" w:eastAsia="仿宋" w:hAnsi="仿宋"/>
                <w:noProof/>
                <w:webHidden/>
                <w:sz w:val="28"/>
                <w:szCs w:val="28"/>
              </w:rPr>
              <w:fldChar w:fldCharType="separate"/>
            </w:r>
            <w:r w:rsidR="00026F6D">
              <w:rPr>
                <w:rFonts w:ascii="仿宋" w:eastAsia="仿宋" w:hAnsi="仿宋"/>
                <w:noProof/>
                <w:webHidden/>
                <w:sz w:val="28"/>
                <w:szCs w:val="28"/>
              </w:rPr>
              <w:t>1</w:t>
            </w:r>
            <w:r w:rsidR="00F754C6" w:rsidRPr="00F754C6">
              <w:rPr>
                <w:rFonts w:ascii="仿宋" w:eastAsia="仿宋" w:hAnsi="仿宋"/>
                <w:noProof/>
                <w:webHidden/>
                <w:sz w:val="28"/>
                <w:szCs w:val="28"/>
              </w:rPr>
              <w:fldChar w:fldCharType="end"/>
            </w:r>
          </w:hyperlink>
        </w:p>
        <w:p w14:paraId="26EF7BD0" w14:textId="3D4632DB" w:rsidR="00F754C6" w:rsidRPr="00F754C6" w:rsidRDefault="00000000">
          <w:pPr>
            <w:pStyle w:val="TOC3"/>
            <w:tabs>
              <w:tab w:val="right" w:leader="dot" w:pos="8296"/>
            </w:tabs>
            <w:rPr>
              <w:rFonts w:ascii="仿宋" w:eastAsia="仿宋" w:hAnsi="仿宋"/>
              <w:noProof/>
              <w:sz w:val="28"/>
              <w:szCs w:val="28"/>
            </w:rPr>
          </w:pPr>
          <w:hyperlink w:anchor="_Toc141864622" w:history="1">
            <w:r w:rsidR="00F754C6" w:rsidRPr="00F754C6">
              <w:rPr>
                <w:rStyle w:val="af2"/>
                <w:rFonts w:ascii="仿宋" w:eastAsia="仿宋" w:hAnsi="仿宋" w:cs="Times New Roman"/>
                <w:noProof/>
                <w:sz w:val="28"/>
                <w:szCs w:val="28"/>
              </w:rPr>
              <w:t>2</w:t>
            </w:r>
            <w:r w:rsidR="00F754C6" w:rsidRPr="00F754C6">
              <w:rPr>
                <w:rStyle w:val="af2"/>
                <w:rFonts w:ascii="仿宋" w:eastAsia="仿宋" w:hAnsi="仿宋" w:cs="仿宋"/>
                <w:noProof/>
                <w:sz w:val="28"/>
                <w:szCs w:val="28"/>
              </w:rPr>
              <w:t>.项目立项依据</w:t>
            </w:r>
            <w:r w:rsidR="00F754C6" w:rsidRPr="00F754C6">
              <w:rPr>
                <w:rFonts w:ascii="仿宋" w:eastAsia="仿宋" w:hAnsi="仿宋"/>
                <w:noProof/>
                <w:webHidden/>
                <w:sz w:val="28"/>
                <w:szCs w:val="28"/>
              </w:rPr>
              <w:tab/>
            </w:r>
            <w:r w:rsidR="00F754C6" w:rsidRPr="00F754C6">
              <w:rPr>
                <w:rFonts w:ascii="仿宋" w:eastAsia="仿宋" w:hAnsi="仿宋"/>
                <w:noProof/>
                <w:webHidden/>
                <w:sz w:val="28"/>
                <w:szCs w:val="28"/>
              </w:rPr>
              <w:fldChar w:fldCharType="begin"/>
            </w:r>
            <w:r w:rsidR="00F754C6" w:rsidRPr="00F754C6">
              <w:rPr>
                <w:rFonts w:ascii="仿宋" w:eastAsia="仿宋" w:hAnsi="仿宋"/>
                <w:noProof/>
                <w:webHidden/>
                <w:sz w:val="28"/>
                <w:szCs w:val="28"/>
              </w:rPr>
              <w:instrText xml:space="preserve"> PAGEREF _Toc141864622 \h </w:instrText>
            </w:r>
            <w:r w:rsidR="00F754C6" w:rsidRPr="00F754C6">
              <w:rPr>
                <w:rFonts w:ascii="仿宋" w:eastAsia="仿宋" w:hAnsi="仿宋"/>
                <w:noProof/>
                <w:webHidden/>
                <w:sz w:val="28"/>
                <w:szCs w:val="28"/>
              </w:rPr>
            </w:r>
            <w:r w:rsidR="00F754C6" w:rsidRPr="00F754C6">
              <w:rPr>
                <w:rFonts w:ascii="仿宋" w:eastAsia="仿宋" w:hAnsi="仿宋"/>
                <w:noProof/>
                <w:webHidden/>
                <w:sz w:val="28"/>
                <w:szCs w:val="28"/>
              </w:rPr>
              <w:fldChar w:fldCharType="separate"/>
            </w:r>
            <w:r w:rsidR="00026F6D">
              <w:rPr>
                <w:rFonts w:ascii="仿宋" w:eastAsia="仿宋" w:hAnsi="仿宋"/>
                <w:noProof/>
                <w:webHidden/>
                <w:sz w:val="28"/>
                <w:szCs w:val="28"/>
              </w:rPr>
              <w:t>3</w:t>
            </w:r>
            <w:r w:rsidR="00F754C6" w:rsidRPr="00F754C6">
              <w:rPr>
                <w:rFonts w:ascii="仿宋" w:eastAsia="仿宋" w:hAnsi="仿宋"/>
                <w:noProof/>
                <w:webHidden/>
                <w:sz w:val="28"/>
                <w:szCs w:val="28"/>
              </w:rPr>
              <w:fldChar w:fldCharType="end"/>
            </w:r>
          </w:hyperlink>
        </w:p>
        <w:p w14:paraId="4C6DB048" w14:textId="00670CDC" w:rsidR="00F754C6" w:rsidRPr="00F754C6" w:rsidRDefault="00000000">
          <w:pPr>
            <w:pStyle w:val="TOC3"/>
            <w:tabs>
              <w:tab w:val="right" w:leader="dot" w:pos="8296"/>
            </w:tabs>
            <w:rPr>
              <w:rFonts w:ascii="仿宋" w:eastAsia="仿宋" w:hAnsi="仿宋"/>
              <w:noProof/>
              <w:sz w:val="28"/>
              <w:szCs w:val="28"/>
            </w:rPr>
          </w:pPr>
          <w:hyperlink w:anchor="_Toc141864623" w:history="1">
            <w:r w:rsidR="00F754C6" w:rsidRPr="00F754C6">
              <w:rPr>
                <w:rStyle w:val="af2"/>
                <w:rFonts w:ascii="仿宋" w:eastAsia="仿宋" w:hAnsi="仿宋" w:cs="Times New Roman"/>
                <w:noProof/>
                <w:sz w:val="28"/>
                <w:szCs w:val="28"/>
              </w:rPr>
              <w:t>3</w:t>
            </w:r>
            <w:r w:rsidR="00F754C6" w:rsidRPr="00F754C6">
              <w:rPr>
                <w:rStyle w:val="af2"/>
                <w:rFonts w:ascii="仿宋" w:eastAsia="仿宋" w:hAnsi="仿宋" w:cs="仿宋"/>
                <w:noProof/>
                <w:sz w:val="28"/>
                <w:szCs w:val="28"/>
              </w:rPr>
              <w:t>.项目计划实施内容</w:t>
            </w:r>
            <w:r w:rsidR="00F754C6" w:rsidRPr="00F754C6">
              <w:rPr>
                <w:rFonts w:ascii="仿宋" w:eastAsia="仿宋" w:hAnsi="仿宋"/>
                <w:noProof/>
                <w:webHidden/>
                <w:sz w:val="28"/>
                <w:szCs w:val="28"/>
              </w:rPr>
              <w:tab/>
            </w:r>
            <w:r w:rsidR="00F754C6" w:rsidRPr="00F754C6">
              <w:rPr>
                <w:rFonts w:ascii="仿宋" w:eastAsia="仿宋" w:hAnsi="仿宋"/>
                <w:noProof/>
                <w:webHidden/>
                <w:sz w:val="28"/>
                <w:szCs w:val="28"/>
              </w:rPr>
              <w:fldChar w:fldCharType="begin"/>
            </w:r>
            <w:r w:rsidR="00F754C6" w:rsidRPr="00F754C6">
              <w:rPr>
                <w:rFonts w:ascii="仿宋" w:eastAsia="仿宋" w:hAnsi="仿宋"/>
                <w:noProof/>
                <w:webHidden/>
                <w:sz w:val="28"/>
                <w:szCs w:val="28"/>
              </w:rPr>
              <w:instrText xml:space="preserve"> PAGEREF _Toc141864623 \h </w:instrText>
            </w:r>
            <w:r w:rsidR="00F754C6" w:rsidRPr="00F754C6">
              <w:rPr>
                <w:rFonts w:ascii="仿宋" w:eastAsia="仿宋" w:hAnsi="仿宋"/>
                <w:noProof/>
                <w:webHidden/>
                <w:sz w:val="28"/>
                <w:szCs w:val="28"/>
              </w:rPr>
            </w:r>
            <w:r w:rsidR="00F754C6" w:rsidRPr="00F754C6">
              <w:rPr>
                <w:rFonts w:ascii="仿宋" w:eastAsia="仿宋" w:hAnsi="仿宋"/>
                <w:noProof/>
                <w:webHidden/>
                <w:sz w:val="28"/>
                <w:szCs w:val="28"/>
              </w:rPr>
              <w:fldChar w:fldCharType="separate"/>
            </w:r>
            <w:r w:rsidR="00026F6D">
              <w:rPr>
                <w:rFonts w:ascii="仿宋" w:eastAsia="仿宋" w:hAnsi="仿宋"/>
                <w:noProof/>
                <w:webHidden/>
                <w:sz w:val="28"/>
                <w:szCs w:val="28"/>
              </w:rPr>
              <w:t>4</w:t>
            </w:r>
            <w:r w:rsidR="00F754C6" w:rsidRPr="00F754C6">
              <w:rPr>
                <w:rFonts w:ascii="仿宋" w:eastAsia="仿宋" w:hAnsi="仿宋"/>
                <w:noProof/>
                <w:webHidden/>
                <w:sz w:val="28"/>
                <w:szCs w:val="28"/>
              </w:rPr>
              <w:fldChar w:fldCharType="end"/>
            </w:r>
          </w:hyperlink>
        </w:p>
        <w:p w14:paraId="27108C34" w14:textId="18C01DEA" w:rsidR="00F754C6" w:rsidRPr="00F754C6" w:rsidRDefault="00000000">
          <w:pPr>
            <w:pStyle w:val="TOC3"/>
            <w:tabs>
              <w:tab w:val="right" w:leader="dot" w:pos="8296"/>
            </w:tabs>
            <w:rPr>
              <w:rFonts w:ascii="仿宋" w:eastAsia="仿宋" w:hAnsi="仿宋"/>
              <w:noProof/>
              <w:sz w:val="28"/>
              <w:szCs w:val="28"/>
            </w:rPr>
          </w:pPr>
          <w:hyperlink w:anchor="_Toc141864624" w:history="1">
            <w:r w:rsidR="00F754C6" w:rsidRPr="00F754C6">
              <w:rPr>
                <w:rStyle w:val="af2"/>
                <w:rFonts w:ascii="仿宋" w:eastAsia="仿宋" w:hAnsi="仿宋" w:cs="Times New Roman"/>
                <w:noProof/>
                <w:sz w:val="28"/>
                <w:szCs w:val="28"/>
              </w:rPr>
              <w:t>4</w:t>
            </w:r>
            <w:r w:rsidR="00F754C6" w:rsidRPr="00F754C6">
              <w:rPr>
                <w:rStyle w:val="af2"/>
                <w:rFonts w:ascii="仿宋" w:eastAsia="仿宋" w:hAnsi="仿宋" w:cs="仿宋"/>
                <w:noProof/>
                <w:sz w:val="28"/>
                <w:szCs w:val="28"/>
              </w:rPr>
              <w:t>.项目实施情况</w:t>
            </w:r>
            <w:r w:rsidR="00F754C6" w:rsidRPr="00F754C6">
              <w:rPr>
                <w:rFonts w:ascii="仿宋" w:eastAsia="仿宋" w:hAnsi="仿宋"/>
                <w:noProof/>
                <w:webHidden/>
                <w:sz w:val="28"/>
                <w:szCs w:val="28"/>
              </w:rPr>
              <w:tab/>
            </w:r>
            <w:r w:rsidR="00F754C6" w:rsidRPr="00F754C6">
              <w:rPr>
                <w:rFonts w:ascii="仿宋" w:eastAsia="仿宋" w:hAnsi="仿宋"/>
                <w:noProof/>
                <w:webHidden/>
                <w:sz w:val="28"/>
                <w:szCs w:val="28"/>
              </w:rPr>
              <w:fldChar w:fldCharType="begin"/>
            </w:r>
            <w:r w:rsidR="00F754C6" w:rsidRPr="00F754C6">
              <w:rPr>
                <w:rFonts w:ascii="仿宋" w:eastAsia="仿宋" w:hAnsi="仿宋"/>
                <w:noProof/>
                <w:webHidden/>
                <w:sz w:val="28"/>
                <w:szCs w:val="28"/>
              </w:rPr>
              <w:instrText xml:space="preserve"> PAGEREF _Toc141864624 \h </w:instrText>
            </w:r>
            <w:r w:rsidR="00F754C6" w:rsidRPr="00F754C6">
              <w:rPr>
                <w:rFonts w:ascii="仿宋" w:eastAsia="仿宋" w:hAnsi="仿宋"/>
                <w:noProof/>
                <w:webHidden/>
                <w:sz w:val="28"/>
                <w:szCs w:val="28"/>
              </w:rPr>
            </w:r>
            <w:r w:rsidR="00F754C6" w:rsidRPr="00F754C6">
              <w:rPr>
                <w:rFonts w:ascii="仿宋" w:eastAsia="仿宋" w:hAnsi="仿宋"/>
                <w:noProof/>
                <w:webHidden/>
                <w:sz w:val="28"/>
                <w:szCs w:val="28"/>
              </w:rPr>
              <w:fldChar w:fldCharType="separate"/>
            </w:r>
            <w:r w:rsidR="00026F6D">
              <w:rPr>
                <w:rFonts w:ascii="仿宋" w:eastAsia="仿宋" w:hAnsi="仿宋"/>
                <w:noProof/>
                <w:webHidden/>
                <w:sz w:val="28"/>
                <w:szCs w:val="28"/>
              </w:rPr>
              <w:t>5</w:t>
            </w:r>
            <w:r w:rsidR="00F754C6" w:rsidRPr="00F754C6">
              <w:rPr>
                <w:rFonts w:ascii="仿宋" w:eastAsia="仿宋" w:hAnsi="仿宋"/>
                <w:noProof/>
                <w:webHidden/>
                <w:sz w:val="28"/>
                <w:szCs w:val="28"/>
              </w:rPr>
              <w:fldChar w:fldCharType="end"/>
            </w:r>
          </w:hyperlink>
        </w:p>
        <w:p w14:paraId="40DF7CC2" w14:textId="7C6905DE" w:rsidR="00F754C6" w:rsidRPr="00F754C6" w:rsidRDefault="00000000">
          <w:pPr>
            <w:pStyle w:val="TOC3"/>
            <w:tabs>
              <w:tab w:val="right" w:leader="dot" w:pos="8296"/>
            </w:tabs>
            <w:rPr>
              <w:rFonts w:ascii="仿宋" w:eastAsia="仿宋" w:hAnsi="仿宋"/>
              <w:noProof/>
              <w:sz w:val="28"/>
              <w:szCs w:val="28"/>
            </w:rPr>
          </w:pPr>
          <w:hyperlink w:anchor="_Toc141864625" w:history="1">
            <w:r w:rsidR="00F754C6" w:rsidRPr="00F754C6">
              <w:rPr>
                <w:rStyle w:val="af2"/>
                <w:rFonts w:ascii="仿宋" w:eastAsia="仿宋" w:hAnsi="仿宋" w:cs="Times New Roman"/>
                <w:noProof/>
                <w:sz w:val="28"/>
                <w:szCs w:val="28"/>
              </w:rPr>
              <w:t>5</w:t>
            </w:r>
            <w:r w:rsidR="00F754C6" w:rsidRPr="00F754C6">
              <w:rPr>
                <w:rStyle w:val="af2"/>
                <w:rFonts w:ascii="仿宋" w:eastAsia="仿宋" w:hAnsi="仿宋" w:cs="仿宋"/>
                <w:noProof/>
                <w:sz w:val="28"/>
                <w:szCs w:val="28"/>
              </w:rPr>
              <w:t>.项目组织管理相关方职责</w:t>
            </w:r>
            <w:r w:rsidR="00F754C6" w:rsidRPr="00F754C6">
              <w:rPr>
                <w:rFonts w:ascii="仿宋" w:eastAsia="仿宋" w:hAnsi="仿宋"/>
                <w:noProof/>
                <w:webHidden/>
                <w:sz w:val="28"/>
                <w:szCs w:val="28"/>
              </w:rPr>
              <w:tab/>
            </w:r>
            <w:r w:rsidR="00F754C6" w:rsidRPr="00F754C6">
              <w:rPr>
                <w:rFonts w:ascii="仿宋" w:eastAsia="仿宋" w:hAnsi="仿宋"/>
                <w:noProof/>
                <w:webHidden/>
                <w:sz w:val="28"/>
                <w:szCs w:val="28"/>
              </w:rPr>
              <w:fldChar w:fldCharType="begin"/>
            </w:r>
            <w:r w:rsidR="00F754C6" w:rsidRPr="00F754C6">
              <w:rPr>
                <w:rFonts w:ascii="仿宋" w:eastAsia="仿宋" w:hAnsi="仿宋"/>
                <w:noProof/>
                <w:webHidden/>
                <w:sz w:val="28"/>
                <w:szCs w:val="28"/>
              </w:rPr>
              <w:instrText xml:space="preserve"> PAGEREF _Toc141864625 \h </w:instrText>
            </w:r>
            <w:r w:rsidR="00F754C6" w:rsidRPr="00F754C6">
              <w:rPr>
                <w:rFonts w:ascii="仿宋" w:eastAsia="仿宋" w:hAnsi="仿宋"/>
                <w:noProof/>
                <w:webHidden/>
                <w:sz w:val="28"/>
                <w:szCs w:val="28"/>
              </w:rPr>
            </w:r>
            <w:r w:rsidR="00F754C6" w:rsidRPr="00F754C6">
              <w:rPr>
                <w:rFonts w:ascii="仿宋" w:eastAsia="仿宋" w:hAnsi="仿宋"/>
                <w:noProof/>
                <w:webHidden/>
                <w:sz w:val="28"/>
                <w:szCs w:val="28"/>
              </w:rPr>
              <w:fldChar w:fldCharType="separate"/>
            </w:r>
            <w:r w:rsidR="00026F6D">
              <w:rPr>
                <w:rFonts w:ascii="仿宋" w:eastAsia="仿宋" w:hAnsi="仿宋"/>
                <w:noProof/>
                <w:webHidden/>
                <w:sz w:val="28"/>
                <w:szCs w:val="28"/>
              </w:rPr>
              <w:t>6</w:t>
            </w:r>
            <w:r w:rsidR="00F754C6" w:rsidRPr="00F754C6">
              <w:rPr>
                <w:rFonts w:ascii="仿宋" w:eastAsia="仿宋" w:hAnsi="仿宋"/>
                <w:noProof/>
                <w:webHidden/>
                <w:sz w:val="28"/>
                <w:szCs w:val="28"/>
              </w:rPr>
              <w:fldChar w:fldCharType="end"/>
            </w:r>
          </w:hyperlink>
        </w:p>
        <w:p w14:paraId="58C1FE75" w14:textId="498F412F" w:rsidR="00F754C6" w:rsidRPr="00F754C6" w:rsidRDefault="00000000">
          <w:pPr>
            <w:pStyle w:val="TOC3"/>
            <w:tabs>
              <w:tab w:val="right" w:leader="dot" w:pos="8296"/>
            </w:tabs>
            <w:rPr>
              <w:rFonts w:ascii="仿宋" w:eastAsia="仿宋" w:hAnsi="仿宋"/>
              <w:noProof/>
              <w:sz w:val="28"/>
              <w:szCs w:val="28"/>
            </w:rPr>
          </w:pPr>
          <w:hyperlink w:anchor="_Toc141864626" w:history="1">
            <w:r w:rsidR="00F754C6" w:rsidRPr="00F754C6">
              <w:rPr>
                <w:rStyle w:val="af2"/>
                <w:rFonts w:ascii="仿宋" w:eastAsia="仿宋" w:hAnsi="仿宋" w:cs="Times New Roman"/>
                <w:noProof/>
                <w:sz w:val="28"/>
                <w:szCs w:val="28"/>
              </w:rPr>
              <w:t>6</w:t>
            </w:r>
            <w:r w:rsidR="00F754C6" w:rsidRPr="00F754C6">
              <w:rPr>
                <w:rStyle w:val="af2"/>
                <w:rFonts w:ascii="仿宋" w:eastAsia="仿宋" w:hAnsi="仿宋" w:cs="仿宋"/>
                <w:noProof/>
                <w:sz w:val="28"/>
                <w:szCs w:val="28"/>
              </w:rPr>
              <w:t>.项目管理情况</w:t>
            </w:r>
            <w:r w:rsidR="00F754C6" w:rsidRPr="00F754C6">
              <w:rPr>
                <w:rFonts w:ascii="仿宋" w:eastAsia="仿宋" w:hAnsi="仿宋"/>
                <w:noProof/>
                <w:webHidden/>
                <w:sz w:val="28"/>
                <w:szCs w:val="28"/>
              </w:rPr>
              <w:tab/>
            </w:r>
            <w:r w:rsidR="00F754C6" w:rsidRPr="00F754C6">
              <w:rPr>
                <w:rFonts w:ascii="仿宋" w:eastAsia="仿宋" w:hAnsi="仿宋"/>
                <w:noProof/>
                <w:webHidden/>
                <w:sz w:val="28"/>
                <w:szCs w:val="28"/>
              </w:rPr>
              <w:fldChar w:fldCharType="begin"/>
            </w:r>
            <w:r w:rsidR="00F754C6" w:rsidRPr="00F754C6">
              <w:rPr>
                <w:rFonts w:ascii="仿宋" w:eastAsia="仿宋" w:hAnsi="仿宋"/>
                <w:noProof/>
                <w:webHidden/>
                <w:sz w:val="28"/>
                <w:szCs w:val="28"/>
              </w:rPr>
              <w:instrText xml:space="preserve"> PAGEREF _Toc141864626 \h </w:instrText>
            </w:r>
            <w:r w:rsidR="00F754C6" w:rsidRPr="00F754C6">
              <w:rPr>
                <w:rFonts w:ascii="仿宋" w:eastAsia="仿宋" w:hAnsi="仿宋"/>
                <w:noProof/>
                <w:webHidden/>
                <w:sz w:val="28"/>
                <w:szCs w:val="28"/>
              </w:rPr>
            </w:r>
            <w:r w:rsidR="00F754C6" w:rsidRPr="00F754C6">
              <w:rPr>
                <w:rFonts w:ascii="仿宋" w:eastAsia="仿宋" w:hAnsi="仿宋"/>
                <w:noProof/>
                <w:webHidden/>
                <w:sz w:val="28"/>
                <w:szCs w:val="28"/>
              </w:rPr>
              <w:fldChar w:fldCharType="separate"/>
            </w:r>
            <w:r w:rsidR="00026F6D">
              <w:rPr>
                <w:rFonts w:ascii="仿宋" w:eastAsia="仿宋" w:hAnsi="仿宋"/>
                <w:noProof/>
                <w:webHidden/>
                <w:sz w:val="28"/>
                <w:szCs w:val="28"/>
              </w:rPr>
              <w:t>6</w:t>
            </w:r>
            <w:r w:rsidR="00F754C6" w:rsidRPr="00F754C6">
              <w:rPr>
                <w:rFonts w:ascii="仿宋" w:eastAsia="仿宋" w:hAnsi="仿宋"/>
                <w:noProof/>
                <w:webHidden/>
                <w:sz w:val="28"/>
                <w:szCs w:val="28"/>
              </w:rPr>
              <w:fldChar w:fldCharType="end"/>
            </w:r>
          </w:hyperlink>
        </w:p>
        <w:p w14:paraId="254BC27F" w14:textId="69F21195" w:rsidR="00F754C6" w:rsidRPr="00F754C6" w:rsidRDefault="00000000">
          <w:pPr>
            <w:pStyle w:val="TOC3"/>
            <w:tabs>
              <w:tab w:val="right" w:leader="dot" w:pos="8296"/>
            </w:tabs>
            <w:rPr>
              <w:rFonts w:ascii="仿宋" w:eastAsia="仿宋" w:hAnsi="仿宋"/>
              <w:noProof/>
              <w:sz w:val="28"/>
              <w:szCs w:val="28"/>
            </w:rPr>
          </w:pPr>
          <w:hyperlink w:anchor="_Toc141864627" w:history="1">
            <w:r w:rsidR="00F754C6" w:rsidRPr="00F754C6">
              <w:rPr>
                <w:rStyle w:val="af2"/>
                <w:rFonts w:ascii="仿宋" w:eastAsia="仿宋" w:hAnsi="仿宋" w:cs="Times New Roman"/>
                <w:noProof/>
                <w:sz w:val="28"/>
                <w:szCs w:val="28"/>
              </w:rPr>
              <w:t>7</w:t>
            </w:r>
            <w:r w:rsidR="00F754C6" w:rsidRPr="00F754C6">
              <w:rPr>
                <w:rStyle w:val="af2"/>
                <w:rFonts w:ascii="仿宋" w:eastAsia="仿宋" w:hAnsi="仿宋" w:cs="仿宋"/>
                <w:noProof/>
                <w:sz w:val="28"/>
                <w:szCs w:val="28"/>
              </w:rPr>
              <w:t>.项目预算及资金安排情况</w:t>
            </w:r>
            <w:r w:rsidR="00F754C6" w:rsidRPr="00F754C6">
              <w:rPr>
                <w:rFonts w:ascii="仿宋" w:eastAsia="仿宋" w:hAnsi="仿宋"/>
                <w:noProof/>
                <w:webHidden/>
                <w:sz w:val="28"/>
                <w:szCs w:val="28"/>
              </w:rPr>
              <w:tab/>
            </w:r>
            <w:r w:rsidR="00F754C6" w:rsidRPr="00F754C6">
              <w:rPr>
                <w:rFonts w:ascii="仿宋" w:eastAsia="仿宋" w:hAnsi="仿宋"/>
                <w:noProof/>
                <w:webHidden/>
                <w:sz w:val="28"/>
                <w:szCs w:val="28"/>
              </w:rPr>
              <w:fldChar w:fldCharType="begin"/>
            </w:r>
            <w:r w:rsidR="00F754C6" w:rsidRPr="00F754C6">
              <w:rPr>
                <w:rFonts w:ascii="仿宋" w:eastAsia="仿宋" w:hAnsi="仿宋"/>
                <w:noProof/>
                <w:webHidden/>
                <w:sz w:val="28"/>
                <w:szCs w:val="28"/>
              </w:rPr>
              <w:instrText xml:space="preserve"> PAGEREF _Toc141864627 \h </w:instrText>
            </w:r>
            <w:r w:rsidR="00F754C6" w:rsidRPr="00F754C6">
              <w:rPr>
                <w:rFonts w:ascii="仿宋" w:eastAsia="仿宋" w:hAnsi="仿宋"/>
                <w:noProof/>
                <w:webHidden/>
                <w:sz w:val="28"/>
                <w:szCs w:val="28"/>
              </w:rPr>
            </w:r>
            <w:r w:rsidR="00F754C6" w:rsidRPr="00F754C6">
              <w:rPr>
                <w:rFonts w:ascii="仿宋" w:eastAsia="仿宋" w:hAnsi="仿宋"/>
                <w:noProof/>
                <w:webHidden/>
                <w:sz w:val="28"/>
                <w:szCs w:val="28"/>
              </w:rPr>
              <w:fldChar w:fldCharType="separate"/>
            </w:r>
            <w:r w:rsidR="00026F6D">
              <w:rPr>
                <w:rFonts w:ascii="仿宋" w:eastAsia="仿宋" w:hAnsi="仿宋"/>
                <w:noProof/>
                <w:webHidden/>
                <w:sz w:val="28"/>
                <w:szCs w:val="28"/>
              </w:rPr>
              <w:t>7</w:t>
            </w:r>
            <w:r w:rsidR="00F754C6" w:rsidRPr="00F754C6">
              <w:rPr>
                <w:rFonts w:ascii="仿宋" w:eastAsia="仿宋" w:hAnsi="仿宋"/>
                <w:noProof/>
                <w:webHidden/>
                <w:sz w:val="28"/>
                <w:szCs w:val="28"/>
              </w:rPr>
              <w:fldChar w:fldCharType="end"/>
            </w:r>
          </w:hyperlink>
        </w:p>
        <w:p w14:paraId="66713C81" w14:textId="45DEBB46" w:rsidR="00F754C6" w:rsidRPr="00F754C6" w:rsidRDefault="00000000">
          <w:pPr>
            <w:pStyle w:val="TOC2"/>
            <w:ind w:left="420"/>
            <w:rPr>
              <w:rStyle w:val="af2"/>
              <w:rFonts w:ascii="楷体" w:eastAsia="楷体" w:hAnsi="楷体"/>
              <w:sz w:val="28"/>
              <w:szCs w:val="28"/>
            </w:rPr>
          </w:pPr>
          <w:hyperlink w:anchor="_Toc141864628" w:history="1">
            <w:r w:rsidR="00F754C6" w:rsidRPr="00F754C6">
              <w:rPr>
                <w:rStyle w:val="af2"/>
                <w:rFonts w:ascii="楷体" w:eastAsia="楷体" w:hAnsi="楷体"/>
                <w:noProof/>
                <w:sz w:val="28"/>
                <w:szCs w:val="28"/>
              </w:rPr>
              <w:t>（二）项目绩效目标</w:t>
            </w:r>
            <w:r w:rsidR="00F754C6" w:rsidRPr="00F754C6">
              <w:rPr>
                <w:rStyle w:val="af2"/>
                <w:rFonts w:ascii="楷体" w:eastAsia="楷体" w:hAnsi="楷体"/>
                <w:webHidden/>
                <w:sz w:val="28"/>
                <w:szCs w:val="28"/>
              </w:rPr>
              <w:tab/>
            </w:r>
            <w:r w:rsidR="00F754C6" w:rsidRPr="00F754C6">
              <w:rPr>
                <w:rStyle w:val="af2"/>
                <w:rFonts w:ascii="楷体" w:eastAsia="楷体" w:hAnsi="楷体"/>
                <w:webHidden/>
                <w:sz w:val="28"/>
                <w:szCs w:val="28"/>
              </w:rPr>
              <w:fldChar w:fldCharType="begin"/>
            </w:r>
            <w:r w:rsidR="00F754C6" w:rsidRPr="00F754C6">
              <w:rPr>
                <w:rStyle w:val="af2"/>
                <w:rFonts w:ascii="楷体" w:eastAsia="楷体" w:hAnsi="楷体"/>
                <w:webHidden/>
                <w:sz w:val="28"/>
                <w:szCs w:val="28"/>
              </w:rPr>
              <w:instrText xml:space="preserve"> PAGEREF _Toc141864628 \h </w:instrText>
            </w:r>
            <w:r w:rsidR="00F754C6" w:rsidRPr="00F754C6">
              <w:rPr>
                <w:rStyle w:val="af2"/>
                <w:rFonts w:ascii="楷体" w:eastAsia="楷体" w:hAnsi="楷体"/>
                <w:webHidden/>
                <w:sz w:val="28"/>
                <w:szCs w:val="28"/>
              </w:rPr>
            </w:r>
            <w:r w:rsidR="00F754C6" w:rsidRPr="00F754C6">
              <w:rPr>
                <w:rStyle w:val="af2"/>
                <w:rFonts w:ascii="楷体" w:eastAsia="楷体" w:hAnsi="楷体"/>
                <w:webHidden/>
                <w:sz w:val="28"/>
                <w:szCs w:val="28"/>
              </w:rPr>
              <w:fldChar w:fldCharType="separate"/>
            </w:r>
            <w:r w:rsidR="00026F6D">
              <w:rPr>
                <w:rStyle w:val="af2"/>
                <w:rFonts w:ascii="楷体" w:eastAsia="楷体" w:hAnsi="楷体"/>
                <w:noProof/>
                <w:webHidden/>
                <w:sz w:val="28"/>
                <w:szCs w:val="28"/>
              </w:rPr>
              <w:t>8</w:t>
            </w:r>
            <w:r w:rsidR="00F754C6" w:rsidRPr="00F754C6">
              <w:rPr>
                <w:rStyle w:val="af2"/>
                <w:rFonts w:ascii="楷体" w:eastAsia="楷体" w:hAnsi="楷体"/>
                <w:webHidden/>
                <w:sz w:val="28"/>
                <w:szCs w:val="28"/>
              </w:rPr>
              <w:fldChar w:fldCharType="end"/>
            </w:r>
          </w:hyperlink>
        </w:p>
        <w:p w14:paraId="212B0DD0" w14:textId="38468F71" w:rsidR="00F754C6" w:rsidRDefault="00000000">
          <w:pPr>
            <w:pStyle w:val="TOC1"/>
            <w:rPr>
              <w:rFonts w:asciiTheme="minorHAnsi" w:eastAsiaTheme="minorEastAsia" w:hAnsiTheme="minorHAnsi" w:cstheme="minorBidi"/>
              <w:noProof/>
              <w:sz w:val="21"/>
              <w:szCs w:val="22"/>
            </w:rPr>
          </w:pPr>
          <w:hyperlink w:anchor="_Toc141864629" w:history="1">
            <w:r w:rsidR="00F754C6" w:rsidRPr="001E733E">
              <w:rPr>
                <w:rStyle w:val="af2"/>
                <w:rFonts w:ascii="黑体" w:hAnsi="黑体"/>
                <w:noProof/>
              </w:rPr>
              <w:t>二、绩效评价工作开展情况</w:t>
            </w:r>
            <w:r w:rsidR="00F754C6">
              <w:rPr>
                <w:noProof/>
                <w:webHidden/>
              </w:rPr>
              <w:tab/>
            </w:r>
            <w:r w:rsidR="00F754C6">
              <w:rPr>
                <w:noProof/>
                <w:webHidden/>
              </w:rPr>
              <w:fldChar w:fldCharType="begin"/>
            </w:r>
            <w:r w:rsidR="00F754C6">
              <w:rPr>
                <w:noProof/>
                <w:webHidden/>
              </w:rPr>
              <w:instrText xml:space="preserve"> PAGEREF _Toc141864629 \h </w:instrText>
            </w:r>
            <w:r w:rsidR="00F754C6">
              <w:rPr>
                <w:noProof/>
                <w:webHidden/>
              </w:rPr>
            </w:r>
            <w:r w:rsidR="00F754C6">
              <w:rPr>
                <w:noProof/>
                <w:webHidden/>
              </w:rPr>
              <w:fldChar w:fldCharType="separate"/>
            </w:r>
            <w:r w:rsidR="00026F6D">
              <w:rPr>
                <w:noProof/>
                <w:webHidden/>
              </w:rPr>
              <w:t>8</w:t>
            </w:r>
            <w:r w:rsidR="00F754C6">
              <w:rPr>
                <w:noProof/>
                <w:webHidden/>
              </w:rPr>
              <w:fldChar w:fldCharType="end"/>
            </w:r>
          </w:hyperlink>
        </w:p>
        <w:p w14:paraId="0BBD9C16" w14:textId="55D2AC38" w:rsidR="00F754C6" w:rsidRPr="00F754C6" w:rsidRDefault="00000000">
          <w:pPr>
            <w:pStyle w:val="TOC2"/>
            <w:ind w:left="420"/>
            <w:rPr>
              <w:rStyle w:val="af2"/>
              <w:rFonts w:ascii="楷体" w:eastAsia="楷体" w:hAnsi="楷体"/>
              <w:sz w:val="28"/>
              <w:szCs w:val="28"/>
            </w:rPr>
          </w:pPr>
          <w:hyperlink w:anchor="_Toc141864630" w:history="1">
            <w:r w:rsidR="00F754C6" w:rsidRPr="00F754C6">
              <w:rPr>
                <w:rStyle w:val="af2"/>
                <w:rFonts w:ascii="楷体" w:eastAsia="楷体" w:hAnsi="楷体"/>
                <w:noProof/>
                <w:sz w:val="28"/>
                <w:szCs w:val="28"/>
              </w:rPr>
              <w:t>（一）绩效评价目的、对象和范围</w:t>
            </w:r>
            <w:r w:rsidR="00F754C6" w:rsidRPr="00F754C6">
              <w:rPr>
                <w:rStyle w:val="af2"/>
                <w:rFonts w:ascii="楷体" w:eastAsia="楷体" w:hAnsi="楷体"/>
                <w:webHidden/>
                <w:sz w:val="28"/>
                <w:szCs w:val="28"/>
              </w:rPr>
              <w:tab/>
            </w:r>
            <w:r w:rsidR="00F754C6" w:rsidRPr="00F754C6">
              <w:rPr>
                <w:rStyle w:val="af2"/>
                <w:rFonts w:ascii="楷体" w:eastAsia="楷体" w:hAnsi="楷体"/>
                <w:webHidden/>
                <w:sz w:val="28"/>
                <w:szCs w:val="28"/>
              </w:rPr>
              <w:fldChar w:fldCharType="begin"/>
            </w:r>
            <w:r w:rsidR="00F754C6" w:rsidRPr="00F754C6">
              <w:rPr>
                <w:rStyle w:val="af2"/>
                <w:rFonts w:ascii="楷体" w:eastAsia="楷体" w:hAnsi="楷体"/>
                <w:webHidden/>
                <w:sz w:val="28"/>
                <w:szCs w:val="28"/>
              </w:rPr>
              <w:instrText xml:space="preserve"> PAGEREF _Toc141864630 \h </w:instrText>
            </w:r>
            <w:r w:rsidR="00F754C6" w:rsidRPr="00F754C6">
              <w:rPr>
                <w:rStyle w:val="af2"/>
                <w:rFonts w:ascii="楷体" w:eastAsia="楷体" w:hAnsi="楷体"/>
                <w:webHidden/>
                <w:sz w:val="28"/>
                <w:szCs w:val="28"/>
              </w:rPr>
            </w:r>
            <w:r w:rsidR="00F754C6" w:rsidRPr="00F754C6">
              <w:rPr>
                <w:rStyle w:val="af2"/>
                <w:rFonts w:ascii="楷体" w:eastAsia="楷体" w:hAnsi="楷体"/>
                <w:webHidden/>
                <w:sz w:val="28"/>
                <w:szCs w:val="28"/>
              </w:rPr>
              <w:fldChar w:fldCharType="separate"/>
            </w:r>
            <w:r w:rsidR="00026F6D">
              <w:rPr>
                <w:rStyle w:val="af2"/>
                <w:rFonts w:ascii="楷体" w:eastAsia="楷体" w:hAnsi="楷体"/>
                <w:noProof/>
                <w:webHidden/>
                <w:sz w:val="28"/>
                <w:szCs w:val="28"/>
              </w:rPr>
              <w:t>8</w:t>
            </w:r>
            <w:r w:rsidR="00F754C6" w:rsidRPr="00F754C6">
              <w:rPr>
                <w:rStyle w:val="af2"/>
                <w:rFonts w:ascii="楷体" w:eastAsia="楷体" w:hAnsi="楷体"/>
                <w:webHidden/>
                <w:sz w:val="28"/>
                <w:szCs w:val="28"/>
              </w:rPr>
              <w:fldChar w:fldCharType="end"/>
            </w:r>
          </w:hyperlink>
        </w:p>
        <w:p w14:paraId="0419C253" w14:textId="5958C3C1" w:rsidR="00F754C6" w:rsidRPr="00F754C6" w:rsidRDefault="00000000">
          <w:pPr>
            <w:pStyle w:val="TOC3"/>
            <w:tabs>
              <w:tab w:val="right" w:leader="dot" w:pos="8296"/>
            </w:tabs>
            <w:rPr>
              <w:rStyle w:val="af2"/>
              <w:rFonts w:ascii="仿宋" w:eastAsia="仿宋" w:hAnsi="仿宋" w:cs="Times New Roman"/>
              <w:noProof/>
              <w:sz w:val="28"/>
              <w:szCs w:val="28"/>
            </w:rPr>
          </w:pPr>
          <w:hyperlink w:anchor="_Toc141864631" w:history="1">
            <w:r w:rsidR="00F754C6" w:rsidRPr="00F754C6">
              <w:rPr>
                <w:rStyle w:val="af2"/>
                <w:rFonts w:ascii="仿宋" w:eastAsia="仿宋" w:hAnsi="仿宋" w:cs="Times New Roman"/>
                <w:noProof/>
                <w:sz w:val="28"/>
                <w:szCs w:val="28"/>
              </w:rPr>
              <w:t>1.绩效评价目的</w:t>
            </w:r>
            <w:r w:rsidR="00F754C6" w:rsidRPr="00F754C6">
              <w:rPr>
                <w:rStyle w:val="af2"/>
                <w:rFonts w:ascii="仿宋" w:eastAsia="仿宋" w:hAnsi="仿宋" w:cs="Times New Roman"/>
                <w:noProof/>
                <w:webHidden/>
                <w:sz w:val="28"/>
                <w:szCs w:val="28"/>
              </w:rPr>
              <w:tab/>
            </w:r>
            <w:r w:rsidR="00F754C6" w:rsidRPr="00F754C6">
              <w:rPr>
                <w:rStyle w:val="af2"/>
                <w:rFonts w:ascii="仿宋" w:eastAsia="仿宋" w:hAnsi="仿宋" w:cs="Times New Roman"/>
                <w:noProof/>
                <w:webHidden/>
                <w:sz w:val="28"/>
                <w:szCs w:val="28"/>
              </w:rPr>
              <w:fldChar w:fldCharType="begin"/>
            </w:r>
            <w:r w:rsidR="00F754C6" w:rsidRPr="00F754C6">
              <w:rPr>
                <w:rStyle w:val="af2"/>
                <w:rFonts w:ascii="仿宋" w:eastAsia="仿宋" w:hAnsi="仿宋" w:cs="Times New Roman"/>
                <w:noProof/>
                <w:webHidden/>
                <w:sz w:val="28"/>
                <w:szCs w:val="28"/>
              </w:rPr>
              <w:instrText xml:space="preserve"> PAGEREF _Toc141864631 \h </w:instrText>
            </w:r>
            <w:r w:rsidR="00F754C6" w:rsidRPr="00F754C6">
              <w:rPr>
                <w:rStyle w:val="af2"/>
                <w:rFonts w:ascii="仿宋" w:eastAsia="仿宋" w:hAnsi="仿宋" w:cs="Times New Roman"/>
                <w:noProof/>
                <w:webHidden/>
                <w:sz w:val="28"/>
                <w:szCs w:val="28"/>
              </w:rPr>
            </w:r>
            <w:r w:rsidR="00F754C6" w:rsidRPr="00F754C6">
              <w:rPr>
                <w:rStyle w:val="af2"/>
                <w:rFonts w:ascii="仿宋" w:eastAsia="仿宋" w:hAnsi="仿宋" w:cs="Times New Roman"/>
                <w:noProof/>
                <w:webHidden/>
                <w:sz w:val="28"/>
                <w:szCs w:val="28"/>
              </w:rPr>
              <w:fldChar w:fldCharType="separate"/>
            </w:r>
            <w:r w:rsidR="00026F6D">
              <w:rPr>
                <w:rStyle w:val="af2"/>
                <w:rFonts w:ascii="仿宋" w:eastAsia="仿宋" w:hAnsi="仿宋" w:cs="Times New Roman"/>
                <w:noProof/>
                <w:webHidden/>
                <w:sz w:val="28"/>
                <w:szCs w:val="28"/>
              </w:rPr>
              <w:t>8</w:t>
            </w:r>
            <w:r w:rsidR="00F754C6" w:rsidRPr="00F754C6">
              <w:rPr>
                <w:rStyle w:val="af2"/>
                <w:rFonts w:ascii="仿宋" w:eastAsia="仿宋" w:hAnsi="仿宋" w:cs="Times New Roman"/>
                <w:noProof/>
                <w:webHidden/>
                <w:sz w:val="28"/>
                <w:szCs w:val="28"/>
              </w:rPr>
              <w:fldChar w:fldCharType="end"/>
            </w:r>
          </w:hyperlink>
        </w:p>
        <w:p w14:paraId="6B40A4D2" w14:textId="577237C1" w:rsidR="00F754C6" w:rsidRPr="00F754C6" w:rsidRDefault="00000000">
          <w:pPr>
            <w:pStyle w:val="TOC3"/>
            <w:tabs>
              <w:tab w:val="right" w:leader="dot" w:pos="8296"/>
            </w:tabs>
            <w:rPr>
              <w:rStyle w:val="af2"/>
              <w:rFonts w:ascii="仿宋" w:eastAsia="仿宋" w:hAnsi="仿宋" w:cs="Times New Roman"/>
              <w:noProof/>
              <w:sz w:val="28"/>
              <w:szCs w:val="28"/>
            </w:rPr>
          </w:pPr>
          <w:hyperlink w:anchor="_Toc141864632" w:history="1">
            <w:r w:rsidR="00F754C6" w:rsidRPr="00F754C6">
              <w:rPr>
                <w:rStyle w:val="af2"/>
                <w:rFonts w:ascii="仿宋" w:eastAsia="仿宋" w:hAnsi="仿宋" w:cs="Times New Roman"/>
                <w:noProof/>
                <w:sz w:val="28"/>
                <w:szCs w:val="28"/>
              </w:rPr>
              <w:t>2.绩效评价对象和资金范围</w:t>
            </w:r>
            <w:r w:rsidR="00F754C6" w:rsidRPr="00F754C6">
              <w:rPr>
                <w:rStyle w:val="af2"/>
                <w:rFonts w:ascii="仿宋" w:eastAsia="仿宋" w:hAnsi="仿宋" w:cs="Times New Roman"/>
                <w:noProof/>
                <w:webHidden/>
                <w:sz w:val="28"/>
                <w:szCs w:val="28"/>
              </w:rPr>
              <w:tab/>
            </w:r>
            <w:r w:rsidR="00F754C6" w:rsidRPr="00F754C6">
              <w:rPr>
                <w:rStyle w:val="af2"/>
                <w:rFonts w:ascii="仿宋" w:eastAsia="仿宋" w:hAnsi="仿宋" w:cs="Times New Roman"/>
                <w:noProof/>
                <w:webHidden/>
                <w:sz w:val="28"/>
                <w:szCs w:val="28"/>
              </w:rPr>
              <w:fldChar w:fldCharType="begin"/>
            </w:r>
            <w:r w:rsidR="00F754C6" w:rsidRPr="00F754C6">
              <w:rPr>
                <w:rStyle w:val="af2"/>
                <w:rFonts w:ascii="仿宋" w:eastAsia="仿宋" w:hAnsi="仿宋" w:cs="Times New Roman"/>
                <w:noProof/>
                <w:webHidden/>
                <w:sz w:val="28"/>
                <w:szCs w:val="28"/>
              </w:rPr>
              <w:instrText xml:space="preserve"> PAGEREF _Toc141864632 \h </w:instrText>
            </w:r>
            <w:r w:rsidR="00F754C6" w:rsidRPr="00F754C6">
              <w:rPr>
                <w:rStyle w:val="af2"/>
                <w:rFonts w:ascii="仿宋" w:eastAsia="仿宋" w:hAnsi="仿宋" w:cs="Times New Roman"/>
                <w:noProof/>
                <w:webHidden/>
                <w:sz w:val="28"/>
                <w:szCs w:val="28"/>
              </w:rPr>
            </w:r>
            <w:r w:rsidR="00F754C6" w:rsidRPr="00F754C6">
              <w:rPr>
                <w:rStyle w:val="af2"/>
                <w:rFonts w:ascii="仿宋" w:eastAsia="仿宋" w:hAnsi="仿宋" w:cs="Times New Roman"/>
                <w:noProof/>
                <w:webHidden/>
                <w:sz w:val="28"/>
                <w:szCs w:val="28"/>
              </w:rPr>
              <w:fldChar w:fldCharType="separate"/>
            </w:r>
            <w:r w:rsidR="00026F6D">
              <w:rPr>
                <w:rStyle w:val="af2"/>
                <w:rFonts w:ascii="仿宋" w:eastAsia="仿宋" w:hAnsi="仿宋" w:cs="Times New Roman"/>
                <w:noProof/>
                <w:webHidden/>
                <w:sz w:val="28"/>
                <w:szCs w:val="28"/>
              </w:rPr>
              <w:t>10</w:t>
            </w:r>
            <w:r w:rsidR="00F754C6" w:rsidRPr="00F754C6">
              <w:rPr>
                <w:rStyle w:val="af2"/>
                <w:rFonts w:ascii="仿宋" w:eastAsia="仿宋" w:hAnsi="仿宋" w:cs="Times New Roman"/>
                <w:noProof/>
                <w:webHidden/>
                <w:sz w:val="28"/>
                <w:szCs w:val="28"/>
              </w:rPr>
              <w:fldChar w:fldCharType="end"/>
            </w:r>
          </w:hyperlink>
        </w:p>
        <w:p w14:paraId="29FFEEBF" w14:textId="2FEA0D91" w:rsidR="00F754C6" w:rsidRPr="00F754C6" w:rsidRDefault="00000000">
          <w:pPr>
            <w:pStyle w:val="TOC2"/>
            <w:ind w:left="420"/>
            <w:rPr>
              <w:rStyle w:val="af2"/>
              <w:rFonts w:ascii="楷体" w:eastAsia="楷体" w:hAnsi="楷体"/>
              <w:sz w:val="28"/>
              <w:szCs w:val="28"/>
            </w:rPr>
          </w:pPr>
          <w:hyperlink w:anchor="_Toc141864633" w:history="1">
            <w:r w:rsidR="00F754C6" w:rsidRPr="00F754C6">
              <w:rPr>
                <w:rStyle w:val="af2"/>
                <w:rFonts w:ascii="楷体" w:eastAsia="楷体" w:hAnsi="楷体"/>
                <w:noProof/>
                <w:sz w:val="28"/>
                <w:szCs w:val="28"/>
              </w:rPr>
              <w:t>（二）绩效评价依据</w:t>
            </w:r>
            <w:r w:rsidR="00F754C6" w:rsidRPr="00F754C6">
              <w:rPr>
                <w:rStyle w:val="af2"/>
                <w:rFonts w:ascii="楷体" w:eastAsia="楷体" w:hAnsi="楷体"/>
                <w:webHidden/>
                <w:sz w:val="28"/>
                <w:szCs w:val="28"/>
              </w:rPr>
              <w:tab/>
            </w:r>
            <w:r w:rsidR="00F754C6" w:rsidRPr="00F754C6">
              <w:rPr>
                <w:rStyle w:val="af2"/>
                <w:rFonts w:ascii="楷体" w:eastAsia="楷体" w:hAnsi="楷体"/>
                <w:webHidden/>
                <w:sz w:val="28"/>
                <w:szCs w:val="28"/>
              </w:rPr>
              <w:fldChar w:fldCharType="begin"/>
            </w:r>
            <w:r w:rsidR="00F754C6" w:rsidRPr="00F754C6">
              <w:rPr>
                <w:rStyle w:val="af2"/>
                <w:rFonts w:ascii="楷体" w:eastAsia="楷体" w:hAnsi="楷体"/>
                <w:webHidden/>
                <w:sz w:val="28"/>
                <w:szCs w:val="28"/>
              </w:rPr>
              <w:instrText xml:space="preserve"> PAGEREF _Toc141864633 \h </w:instrText>
            </w:r>
            <w:r w:rsidR="00F754C6" w:rsidRPr="00F754C6">
              <w:rPr>
                <w:rStyle w:val="af2"/>
                <w:rFonts w:ascii="楷体" w:eastAsia="楷体" w:hAnsi="楷体"/>
                <w:webHidden/>
                <w:sz w:val="28"/>
                <w:szCs w:val="28"/>
              </w:rPr>
            </w:r>
            <w:r w:rsidR="00F754C6" w:rsidRPr="00F754C6">
              <w:rPr>
                <w:rStyle w:val="af2"/>
                <w:rFonts w:ascii="楷体" w:eastAsia="楷体" w:hAnsi="楷体"/>
                <w:webHidden/>
                <w:sz w:val="28"/>
                <w:szCs w:val="28"/>
              </w:rPr>
              <w:fldChar w:fldCharType="separate"/>
            </w:r>
            <w:r w:rsidR="00026F6D">
              <w:rPr>
                <w:rStyle w:val="af2"/>
                <w:rFonts w:ascii="楷体" w:eastAsia="楷体" w:hAnsi="楷体"/>
                <w:noProof/>
                <w:webHidden/>
                <w:sz w:val="28"/>
                <w:szCs w:val="28"/>
              </w:rPr>
              <w:t>10</w:t>
            </w:r>
            <w:r w:rsidR="00F754C6" w:rsidRPr="00F754C6">
              <w:rPr>
                <w:rStyle w:val="af2"/>
                <w:rFonts w:ascii="楷体" w:eastAsia="楷体" w:hAnsi="楷体"/>
                <w:webHidden/>
                <w:sz w:val="28"/>
                <w:szCs w:val="28"/>
              </w:rPr>
              <w:fldChar w:fldCharType="end"/>
            </w:r>
          </w:hyperlink>
        </w:p>
        <w:p w14:paraId="5A76E2F0" w14:textId="32315EBA" w:rsidR="00F754C6" w:rsidRPr="00F754C6" w:rsidRDefault="00000000">
          <w:pPr>
            <w:pStyle w:val="TOC3"/>
            <w:tabs>
              <w:tab w:val="right" w:leader="dot" w:pos="8296"/>
            </w:tabs>
            <w:rPr>
              <w:rStyle w:val="af2"/>
              <w:rFonts w:ascii="仿宋" w:eastAsia="仿宋" w:hAnsi="仿宋" w:cs="Times New Roman"/>
              <w:noProof/>
              <w:sz w:val="28"/>
              <w:szCs w:val="28"/>
            </w:rPr>
          </w:pPr>
          <w:hyperlink w:anchor="_Toc141864634" w:history="1">
            <w:r w:rsidR="00F754C6" w:rsidRPr="00F754C6">
              <w:rPr>
                <w:rStyle w:val="af2"/>
                <w:rFonts w:ascii="仿宋" w:eastAsia="仿宋" w:hAnsi="仿宋" w:cs="Times New Roman"/>
                <w:noProof/>
                <w:sz w:val="28"/>
                <w:szCs w:val="28"/>
              </w:rPr>
              <w:t>1.预算绩效类</w:t>
            </w:r>
            <w:r w:rsidR="00F754C6" w:rsidRPr="00F754C6">
              <w:rPr>
                <w:rStyle w:val="af2"/>
                <w:rFonts w:ascii="仿宋" w:eastAsia="仿宋" w:hAnsi="仿宋" w:cs="Times New Roman"/>
                <w:noProof/>
                <w:webHidden/>
                <w:sz w:val="28"/>
                <w:szCs w:val="28"/>
              </w:rPr>
              <w:tab/>
            </w:r>
            <w:r w:rsidR="00F754C6" w:rsidRPr="00F754C6">
              <w:rPr>
                <w:rStyle w:val="af2"/>
                <w:rFonts w:ascii="仿宋" w:eastAsia="仿宋" w:hAnsi="仿宋" w:cs="Times New Roman"/>
                <w:noProof/>
                <w:webHidden/>
                <w:sz w:val="28"/>
                <w:szCs w:val="28"/>
              </w:rPr>
              <w:fldChar w:fldCharType="begin"/>
            </w:r>
            <w:r w:rsidR="00F754C6" w:rsidRPr="00F754C6">
              <w:rPr>
                <w:rStyle w:val="af2"/>
                <w:rFonts w:ascii="仿宋" w:eastAsia="仿宋" w:hAnsi="仿宋" w:cs="Times New Roman"/>
                <w:noProof/>
                <w:webHidden/>
                <w:sz w:val="28"/>
                <w:szCs w:val="28"/>
              </w:rPr>
              <w:instrText xml:space="preserve"> PAGEREF _Toc141864634 \h </w:instrText>
            </w:r>
            <w:r w:rsidR="00F754C6" w:rsidRPr="00F754C6">
              <w:rPr>
                <w:rStyle w:val="af2"/>
                <w:rFonts w:ascii="仿宋" w:eastAsia="仿宋" w:hAnsi="仿宋" w:cs="Times New Roman"/>
                <w:noProof/>
                <w:webHidden/>
                <w:sz w:val="28"/>
                <w:szCs w:val="28"/>
              </w:rPr>
            </w:r>
            <w:r w:rsidR="00F754C6" w:rsidRPr="00F754C6">
              <w:rPr>
                <w:rStyle w:val="af2"/>
                <w:rFonts w:ascii="仿宋" w:eastAsia="仿宋" w:hAnsi="仿宋" w:cs="Times New Roman"/>
                <w:noProof/>
                <w:webHidden/>
                <w:sz w:val="28"/>
                <w:szCs w:val="28"/>
              </w:rPr>
              <w:fldChar w:fldCharType="separate"/>
            </w:r>
            <w:r w:rsidR="00026F6D">
              <w:rPr>
                <w:rStyle w:val="af2"/>
                <w:rFonts w:ascii="仿宋" w:eastAsia="仿宋" w:hAnsi="仿宋" w:cs="Times New Roman"/>
                <w:noProof/>
                <w:webHidden/>
                <w:sz w:val="28"/>
                <w:szCs w:val="28"/>
              </w:rPr>
              <w:t>10</w:t>
            </w:r>
            <w:r w:rsidR="00F754C6" w:rsidRPr="00F754C6">
              <w:rPr>
                <w:rStyle w:val="af2"/>
                <w:rFonts w:ascii="仿宋" w:eastAsia="仿宋" w:hAnsi="仿宋" w:cs="Times New Roman"/>
                <w:noProof/>
                <w:webHidden/>
                <w:sz w:val="28"/>
                <w:szCs w:val="28"/>
              </w:rPr>
              <w:fldChar w:fldCharType="end"/>
            </w:r>
          </w:hyperlink>
        </w:p>
        <w:p w14:paraId="1DECEAF4" w14:textId="7F560A08" w:rsidR="00F754C6" w:rsidRPr="00F754C6" w:rsidRDefault="00000000">
          <w:pPr>
            <w:pStyle w:val="TOC3"/>
            <w:tabs>
              <w:tab w:val="right" w:leader="dot" w:pos="8296"/>
            </w:tabs>
            <w:rPr>
              <w:rStyle w:val="af2"/>
              <w:rFonts w:ascii="仿宋" w:eastAsia="仿宋" w:hAnsi="仿宋" w:cs="Times New Roman"/>
              <w:noProof/>
              <w:sz w:val="28"/>
              <w:szCs w:val="28"/>
            </w:rPr>
          </w:pPr>
          <w:hyperlink w:anchor="_Toc141864635" w:history="1">
            <w:r w:rsidR="00F754C6" w:rsidRPr="00F754C6">
              <w:rPr>
                <w:rStyle w:val="af2"/>
                <w:rFonts w:ascii="仿宋" w:eastAsia="仿宋" w:hAnsi="仿宋" w:cs="Times New Roman"/>
                <w:noProof/>
                <w:sz w:val="28"/>
                <w:szCs w:val="28"/>
              </w:rPr>
              <w:t>2.项目类</w:t>
            </w:r>
            <w:r w:rsidR="00F754C6" w:rsidRPr="00F754C6">
              <w:rPr>
                <w:rStyle w:val="af2"/>
                <w:rFonts w:ascii="仿宋" w:eastAsia="仿宋" w:hAnsi="仿宋" w:cs="Times New Roman"/>
                <w:noProof/>
                <w:webHidden/>
                <w:sz w:val="28"/>
                <w:szCs w:val="28"/>
              </w:rPr>
              <w:tab/>
            </w:r>
            <w:r w:rsidR="00F754C6" w:rsidRPr="00F754C6">
              <w:rPr>
                <w:rStyle w:val="af2"/>
                <w:rFonts w:ascii="仿宋" w:eastAsia="仿宋" w:hAnsi="仿宋" w:cs="Times New Roman"/>
                <w:noProof/>
                <w:webHidden/>
                <w:sz w:val="28"/>
                <w:szCs w:val="28"/>
              </w:rPr>
              <w:fldChar w:fldCharType="begin"/>
            </w:r>
            <w:r w:rsidR="00F754C6" w:rsidRPr="00F754C6">
              <w:rPr>
                <w:rStyle w:val="af2"/>
                <w:rFonts w:ascii="仿宋" w:eastAsia="仿宋" w:hAnsi="仿宋" w:cs="Times New Roman"/>
                <w:noProof/>
                <w:webHidden/>
                <w:sz w:val="28"/>
                <w:szCs w:val="28"/>
              </w:rPr>
              <w:instrText xml:space="preserve"> PAGEREF _Toc141864635 \h </w:instrText>
            </w:r>
            <w:r w:rsidR="00F754C6" w:rsidRPr="00F754C6">
              <w:rPr>
                <w:rStyle w:val="af2"/>
                <w:rFonts w:ascii="仿宋" w:eastAsia="仿宋" w:hAnsi="仿宋" w:cs="Times New Roman"/>
                <w:noProof/>
                <w:webHidden/>
                <w:sz w:val="28"/>
                <w:szCs w:val="28"/>
              </w:rPr>
            </w:r>
            <w:r w:rsidR="00F754C6" w:rsidRPr="00F754C6">
              <w:rPr>
                <w:rStyle w:val="af2"/>
                <w:rFonts w:ascii="仿宋" w:eastAsia="仿宋" w:hAnsi="仿宋" w:cs="Times New Roman"/>
                <w:noProof/>
                <w:webHidden/>
                <w:sz w:val="28"/>
                <w:szCs w:val="28"/>
              </w:rPr>
              <w:fldChar w:fldCharType="separate"/>
            </w:r>
            <w:r w:rsidR="00026F6D">
              <w:rPr>
                <w:rStyle w:val="af2"/>
                <w:rFonts w:ascii="仿宋" w:eastAsia="仿宋" w:hAnsi="仿宋" w:cs="Times New Roman"/>
                <w:noProof/>
                <w:webHidden/>
                <w:sz w:val="28"/>
                <w:szCs w:val="28"/>
              </w:rPr>
              <w:t>11</w:t>
            </w:r>
            <w:r w:rsidR="00F754C6" w:rsidRPr="00F754C6">
              <w:rPr>
                <w:rStyle w:val="af2"/>
                <w:rFonts w:ascii="仿宋" w:eastAsia="仿宋" w:hAnsi="仿宋" w:cs="Times New Roman"/>
                <w:noProof/>
                <w:webHidden/>
                <w:sz w:val="28"/>
                <w:szCs w:val="28"/>
              </w:rPr>
              <w:fldChar w:fldCharType="end"/>
            </w:r>
          </w:hyperlink>
        </w:p>
        <w:p w14:paraId="24FE5D59" w14:textId="005C8944" w:rsidR="00F754C6" w:rsidRDefault="00000000">
          <w:pPr>
            <w:pStyle w:val="TOC3"/>
            <w:tabs>
              <w:tab w:val="right" w:leader="dot" w:pos="8296"/>
            </w:tabs>
            <w:rPr>
              <w:noProof/>
            </w:rPr>
          </w:pPr>
          <w:hyperlink w:anchor="_Toc141864636" w:history="1">
            <w:r w:rsidR="00F754C6" w:rsidRPr="00F754C6">
              <w:rPr>
                <w:rStyle w:val="af2"/>
                <w:rFonts w:ascii="仿宋" w:eastAsia="仿宋" w:hAnsi="仿宋" w:cs="Times New Roman"/>
                <w:noProof/>
                <w:sz w:val="28"/>
                <w:szCs w:val="28"/>
              </w:rPr>
              <w:t>3.资金类</w:t>
            </w:r>
            <w:r w:rsidR="00F754C6" w:rsidRPr="00F754C6">
              <w:rPr>
                <w:rStyle w:val="af2"/>
                <w:rFonts w:ascii="仿宋" w:eastAsia="仿宋" w:hAnsi="仿宋" w:cs="Times New Roman"/>
                <w:noProof/>
                <w:webHidden/>
                <w:sz w:val="28"/>
                <w:szCs w:val="28"/>
              </w:rPr>
              <w:tab/>
            </w:r>
            <w:r w:rsidR="00F754C6" w:rsidRPr="00F754C6">
              <w:rPr>
                <w:rStyle w:val="af2"/>
                <w:rFonts w:ascii="仿宋" w:eastAsia="仿宋" w:hAnsi="仿宋" w:cs="Times New Roman"/>
                <w:noProof/>
                <w:webHidden/>
                <w:sz w:val="28"/>
                <w:szCs w:val="28"/>
              </w:rPr>
              <w:fldChar w:fldCharType="begin"/>
            </w:r>
            <w:r w:rsidR="00F754C6" w:rsidRPr="00F754C6">
              <w:rPr>
                <w:rStyle w:val="af2"/>
                <w:rFonts w:ascii="仿宋" w:eastAsia="仿宋" w:hAnsi="仿宋" w:cs="Times New Roman"/>
                <w:noProof/>
                <w:webHidden/>
                <w:sz w:val="28"/>
                <w:szCs w:val="28"/>
              </w:rPr>
              <w:instrText xml:space="preserve"> PAGEREF _Toc141864636 \h </w:instrText>
            </w:r>
            <w:r w:rsidR="00F754C6" w:rsidRPr="00F754C6">
              <w:rPr>
                <w:rStyle w:val="af2"/>
                <w:rFonts w:ascii="仿宋" w:eastAsia="仿宋" w:hAnsi="仿宋" w:cs="Times New Roman"/>
                <w:noProof/>
                <w:webHidden/>
                <w:sz w:val="28"/>
                <w:szCs w:val="28"/>
              </w:rPr>
            </w:r>
            <w:r w:rsidR="00F754C6" w:rsidRPr="00F754C6">
              <w:rPr>
                <w:rStyle w:val="af2"/>
                <w:rFonts w:ascii="仿宋" w:eastAsia="仿宋" w:hAnsi="仿宋" w:cs="Times New Roman"/>
                <w:noProof/>
                <w:webHidden/>
                <w:sz w:val="28"/>
                <w:szCs w:val="28"/>
              </w:rPr>
              <w:fldChar w:fldCharType="separate"/>
            </w:r>
            <w:r w:rsidR="00026F6D">
              <w:rPr>
                <w:rStyle w:val="af2"/>
                <w:rFonts w:ascii="仿宋" w:eastAsia="仿宋" w:hAnsi="仿宋" w:cs="Times New Roman"/>
                <w:noProof/>
                <w:webHidden/>
                <w:sz w:val="28"/>
                <w:szCs w:val="28"/>
              </w:rPr>
              <w:t>12</w:t>
            </w:r>
            <w:r w:rsidR="00F754C6" w:rsidRPr="00F754C6">
              <w:rPr>
                <w:rStyle w:val="af2"/>
                <w:rFonts w:ascii="仿宋" w:eastAsia="仿宋" w:hAnsi="仿宋" w:cs="Times New Roman"/>
                <w:noProof/>
                <w:webHidden/>
                <w:sz w:val="28"/>
                <w:szCs w:val="28"/>
              </w:rPr>
              <w:fldChar w:fldCharType="end"/>
            </w:r>
          </w:hyperlink>
        </w:p>
        <w:p w14:paraId="4D4FD67B" w14:textId="2870C23E" w:rsidR="00F754C6" w:rsidRPr="00F754C6" w:rsidRDefault="00000000">
          <w:pPr>
            <w:pStyle w:val="TOC2"/>
            <w:ind w:left="420"/>
            <w:rPr>
              <w:rStyle w:val="af2"/>
              <w:rFonts w:ascii="楷体" w:eastAsia="楷体" w:hAnsi="楷体"/>
              <w:sz w:val="28"/>
              <w:szCs w:val="28"/>
            </w:rPr>
          </w:pPr>
          <w:hyperlink w:anchor="_Toc141864637" w:history="1">
            <w:r w:rsidR="00F754C6" w:rsidRPr="00F754C6">
              <w:rPr>
                <w:rStyle w:val="af2"/>
                <w:rFonts w:ascii="楷体" w:eastAsia="楷体" w:hAnsi="楷体"/>
                <w:noProof/>
                <w:sz w:val="28"/>
                <w:szCs w:val="28"/>
              </w:rPr>
              <w:t>（三）评价指标体系</w:t>
            </w:r>
            <w:r w:rsidR="00F754C6" w:rsidRPr="00F754C6">
              <w:rPr>
                <w:rStyle w:val="af2"/>
                <w:rFonts w:ascii="楷体" w:eastAsia="楷体" w:hAnsi="楷体"/>
                <w:webHidden/>
                <w:sz w:val="28"/>
                <w:szCs w:val="28"/>
              </w:rPr>
              <w:tab/>
            </w:r>
            <w:r w:rsidR="00F754C6" w:rsidRPr="00F754C6">
              <w:rPr>
                <w:rStyle w:val="af2"/>
                <w:rFonts w:ascii="楷体" w:eastAsia="楷体" w:hAnsi="楷体"/>
                <w:webHidden/>
                <w:sz w:val="28"/>
                <w:szCs w:val="28"/>
              </w:rPr>
              <w:fldChar w:fldCharType="begin"/>
            </w:r>
            <w:r w:rsidR="00F754C6" w:rsidRPr="00F754C6">
              <w:rPr>
                <w:rStyle w:val="af2"/>
                <w:rFonts w:ascii="楷体" w:eastAsia="楷体" w:hAnsi="楷体"/>
                <w:webHidden/>
                <w:sz w:val="28"/>
                <w:szCs w:val="28"/>
              </w:rPr>
              <w:instrText xml:space="preserve"> PAGEREF _Toc141864637 \h </w:instrText>
            </w:r>
            <w:r w:rsidR="00F754C6" w:rsidRPr="00F754C6">
              <w:rPr>
                <w:rStyle w:val="af2"/>
                <w:rFonts w:ascii="楷体" w:eastAsia="楷体" w:hAnsi="楷体"/>
                <w:webHidden/>
                <w:sz w:val="28"/>
                <w:szCs w:val="28"/>
              </w:rPr>
            </w:r>
            <w:r w:rsidR="00F754C6" w:rsidRPr="00F754C6">
              <w:rPr>
                <w:rStyle w:val="af2"/>
                <w:rFonts w:ascii="楷体" w:eastAsia="楷体" w:hAnsi="楷体"/>
                <w:webHidden/>
                <w:sz w:val="28"/>
                <w:szCs w:val="28"/>
              </w:rPr>
              <w:fldChar w:fldCharType="separate"/>
            </w:r>
            <w:r w:rsidR="00026F6D">
              <w:rPr>
                <w:rStyle w:val="af2"/>
                <w:rFonts w:ascii="楷体" w:eastAsia="楷体" w:hAnsi="楷体"/>
                <w:noProof/>
                <w:webHidden/>
                <w:sz w:val="28"/>
                <w:szCs w:val="28"/>
              </w:rPr>
              <w:t>12</w:t>
            </w:r>
            <w:r w:rsidR="00F754C6" w:rsidRPr="00F754C6">
              <w:rPr>
                <w:rStyle w:val="af2"/>
                <w:rFonts w:ascii="楷体" w:eastAsia="楷体" w:hAnsi="楷体"/>
                <w:webHidden/>
                <w:sz w:val="28"/>
                <w:szCs w:val="28"/>
              </w:rPr>
              <w:fldChar w:fldCharType="end"/>
            </w:r>
          </w:hyperlink>
        </w:p>
        <w:p w14:paraId="0AE3FA8A" w14:textId="73D6A5CA" w:rsidR="00F754C6" w:rsidRPr="00F754C6" w:rsidRDefault="00000000">
          <w:pPr>
            <w:pStyle w:val="TOC3"/>
            <w:tabs>
              <w:tab w:val="right" w:leader="dot" w:pos="8296"/>
            </w:tabs>
            <w:rPr>
              <w:rStyle w:val="af2"/>
              <w:rFonts w:ascii="仿宋" w:eastAsia="仿宋" w:hAnsi="仿宋" w:cs="Times New Roman"/>
              <w:noProof/>
              <w:sz w:val="28"/>
              <w:szCs w:val="28"/>
            </w:rPr>
          </w:pPr>
          <w:hyperlink w:anchor="_Toc141864638" w:history="1">
            <w:r w:rsidR="00F754C6" w:rsidRPr="00F754C6">
              <w:rPr>
                <w:rStyle w:val="af2"/>
                <w:rFonts w:ascii="仿宋" w:eastAsia="仿宋" w:hAnsi="仿宋" w:cs="Times New Roman"/>
                <w:noProof/>
                <w:sz w:val="28"/>
                <w:szCs w:val="28"/>
              </w:rPr>
              <w:t>1.评价指标设计的总体思路</w:t>
            </w:r>
            <w:r w:rsidR="00F754C6" w:rsidRPr="00F754C6">
              <w:rPr>
                <w:rStyle w:val="af2"/>
                <w:rFonts w:ascii="仿宋" w:eastAsia="仿宋" w:hAnsi="仿宋" w:cs="Times New Roman"/>
                <w:noProof/>
                <w:webHidden/>
                <w:sz w:val="28"/>
                <w:szCs w:val="28"/>
              </w:rPr>
              <w:tab/>
            </w:r>
            <w:r w:rsidR="00F754C6" w:rsidRPr="00F754C6">
              <w:rPr>
                <w:rStyle w:val="af2"/>
                <w:rFonts w:ascii="仿宋" w:eastAsia="仿宋" w:hAnsi="仿宋" w:cs="Times New Roman"/>
                <w:noProof/>
                <w:webHidden/>
                <w:sz w:val="28"/>
                <w:szCs w:val="28"/>
              </w:rPr>
              <w:fldChar w:fldCharType="begin"/>
            </w:r>
            <w:r w:rsidR="00F754C6" w:rsidRPr="00F754C6">
              <w:rPr>
                <w:rStyle w:val="af2"/>
                <w:rFonts w:ascii="仿宋" w:eastAsia="仿宋" w:hAnsi="仿宋" w:cs="Times New Roman"/>
                <w:noProof/>
                <w:webHidden/>
                <w:sz w:val="28"/>
                <w:szCs w:val="28"/>
              </w:rPr>
              <w:instrText xml:space="preserve"> PAGEREF _Toc141864638 \h </w:instrText>
            </w:r>
            <w:r w:rsidR="00F754C6" w:rsidRPr="00F754C6">
              <w:rPr>
                <w:rStyle w:val="af2"/>
                <w:rFonts w:ascii="仿宋" w:eastAsia="仿宋" w:hAnsi="仿宋" w:cs="Times New Roman"/>
                <w:noProof/>
                <w:webHidden/>
                <w:sz w:val="28"/>
                <w:szCs w:val="28"/>
              </w:rPr>
            </w:r>
            <w:r w:rsidR="00F754C6" w:rsidRPr="00F754C6">
              <w:rPr>
                <w:rStyle w:val="af2"/>
                <w:rFonts w:ascii="仿宋" w:eastAsia="仿宋" w:hAnsi="仿宋" w:cs="Times New Roman"/>
                <w:noProof/>
                <w:webHidden/>
                <w:sz w:val="28"/>
                <w:szCs w:val="28"/>
              </w:rPr>
              <w:fldChar w:fldCharType="separate"/>
            </w:r>
            <w:r w:rsidR="00026F6D">
              <w:rPr>
                <w:rStyle w:val="af2"/>
                <w:rFonts w:ascii="仿宋" w:eastAsia="仿宋" w:hAnsi="仿宋" w:cs="Times New Roman"/>
                <w:noProof/>
                <w:webHidden/>
                <w:sz w:val="28"/>
                <w:szCs w:val="28"/>
              </w:rPr>
              <w:t>12</w:t>
            </w:r>
            <w:r w:rsidR="00F754C6" w:rsidRPr="00F754C6">
              <w:rPr>
                <w:rStyle w:val="af2"/>
                <w:rFonts w:ascii="仿宋" w:eastAsia="仿宋" w:hAnsi="仿宋" w:cs="Times New Roman"/>
                <w:noProof/>
                <w:webHidden/>
                <w:sz w:val="28"/>
                <w:szCs w:val="28"/>
              </w:rPr>
              <w:fldChar w:fldCharType="end"/>
            </w:r>
          </w:hyperlink>
        </w:p>
        <w:p w14:paraId="670F290B" w14:textId="6B18F9C1" w:rsidR="00F754C6" w:rsidRDefault="00000000">
          <w:pPr>
            <w:pStyle w:val="TOC3"/>
            <w:tabs>
              <w:tab w:val="right" w:leader="dot" w:pos="8296"/>
            </w:tabs>
            <w:rPr>
              <w:noProof/>
            </w:rPr>
          </w:pPr>
          <w:hyperlink w:anchor="_Toc141864639" w:history="1">
            <w:r w:rsidR="00F754C6" w:rsidRPr="00F754C6">
              <w:rPr>
                <w:rStyle w:val="af2"/>
                <w:rFonts w:ascii="仿宋" w:eastAsia="仿宋" w:hAnsi="仿宋" w:cs="Times New Roman"/>
                <w:noProof/>
                <w:sz w:val="28"/>
                <w:szCs w:val="28"/>
              </w:rPr>
              <w:t>2.评价指标</w:t>
            </w:r>
            <w:r w:rsidR="00F754C6" w:rsidRPr="00F754C6">
              <w:rPr>
                <w:rStyle w:val="af2"/>
                <w:rFonts w:ascii="仿宋" w:eastAsia="仿宋" w:hAnsi="仿宋" w:cs="Times New Roman"/>
                <w:noProof/>
                <w:webHidden/>
                <w:sz w:val="28"/>
                <w:szCs w:val="28"/>
              </w:rPr>
              <w:tab/>
            </w:r>
            <w:r w:rsidR="00F754C6" w:rsidRPr="00F754C6">
              <w:rPr>
                <w:rStyle w:val="af2"/>
                <w:rFonts w:ascii="仿宋" w:eastAsia="仿宋" w:hAnsi="仿宋" w:cs="Times New Roman"/>
                <w:noProof/>
                <w:webHidden/>
                <w:sz w:val="28"/>
                <w:szCs w:val="28"/>
              </w:rPr>
              <w:fldChar w:fldCharType="begin"/>
            </w:r>
            <w:r w:rsidR="00F754C6" w:rsidRPr="00F754C6">
              <w:rPr>
                <w:rStyle w:val="af2"/>
                <w:rFonts w:ascii="仿宋" w:eastAsia="仿宋" w:hAnsi="仿宋" w:cs="Times New Roman"/>
                <w:noProof/>
                <w:webHidden/>
                <w:sz w:val="28"/>
                <w:szCs w:val="28"/>
              </w:rPr>
              <w:instrText xml:space="preserve"> PAGEREF _Toc141864639 \h </w:instrText>
            </w:r>
            <w:r w:rsidR="00F754C6" w:rsidRPr="00F754C6">
              <w:rPr>
                <w:rStyle w:val="af2"/>
                <w:rFonts w:ascii="仿宋" w:eastAsia="仿宋" w:hAnsi="仿宋" w:cs="Times New Roman"/>
                <w:noProof/>
                <w:webHidden/>
                <w:sz w:val="28"/>
                <w:szCs w:val="28"/>
              </w:rPr>
            </w:r>
            <w:r w:rsidR="00F754C6" w:rsidRPr="00F754C6">
              <w:rPr>
                <w:rStyle w:val="af2"/>
                <w:rFonts w:ascii="仿宋" w:eastAsia="仿宋" w:hAnsi="仿宋" w:cs="Times New Roman"/>
                <w:noProof/>
                <w:webHidden/>
                <w:sz w:val="28"/>
                <w:szCs w:val="28"/>
              </w:rPr>
              <w:fldChar w:fldCharType="separate"/>
            </w:r>
            <w:r w:rsidR="00026F6D">
              <w:rPr>
                <w:rStyle w:val="af2"/>
                <w:rFonts w:ascii="仿宋" w:eastAsia="仿宋" w:hAnsi="仿宋" w:cs="Times New Roman"/>
                <w:noProof/>
                <w:webHidden/>
                <w:sz w:val="28"/>
                <w:szCs w:val="28"/>
              </w:rPr>
              <w:t>13</w:t>
            </w:r>
            <w:r w:rsidR="00F754C6" w:rsidRPr="00F754C6">
              <w:rPr>
                <w:rStyle w:val="af2"/>
                <w:rFonts w:ascii="仿宋" w:eastAsia="仿宋" w:hAnsi="仿宋" w:cs="Times New Roman"/>
                <w:noProof/>
                <w:webHidden/>
                <w:sz w:val="28"/>
                <w:szCs w:val="28"/>
              </w:rPr>
              <w:fldChar w:fldCharType="end"/>
            </w:r>
          </w:hyperlink>
        </w:p>
        <w:p w14:paraId="4BA66B94" w14:textId="00254E3E" w:rsidR="00F754C6" w:rsidRPr="00F754C6" w:rsidRDefault="00000000">
          <w:pPr>
            <w:pStyle w:val="TOC2"/>
            <w:ind w:left="420"/>
            <w:rPr>
              <w:rStyle w:val="af2"/>
              <w:rFonts w:ascii="楷体" w:eastAsia="楷体" w:hAnsi="楷体"/>
              <w:sz w:val="28"/>
              <w:szCs w:val="28"/>
            </w:rPr>
          </w:pPr>
          <w:hyperlink w:anchor="_Toc141864640" w:history="1">
            <w:r w:rsidR="00F754C6" w:rsidRPr="00F754C6">
              <w:rPr>
                <w:rStyle w:val="af2"/>
                <w:rFonts w:ascii="楷体" w:eastAsia="楷体" w:hAnsi="楷体"/>
                <w:noProof/>
                <w:sz w:val="28"/>
                <w:szCs w:val="28"/>
              </w:rPr>
              <w:t>（四）绩效评价原则、评价方法和标准</w:t>
            </w:r>
            <w:r w:rsidR="00F754C6" w:rsidRPr="00F754C6">
              <w:rPr>
                <w:rStyle w:val="af2"/>
                <w:rFonts w:ascii="楷体" w:eastAsia="楷体" w:hAnsi="楷体"/>
                <w:webHidden/>
                <w:sz w:val="28"/>
                <w:szCs w:val="28"/>
              </w:rPr>
              <w:tab/>
            </w:r>
            <w:r w:rsidR="00F754C6" w:rsidRPr="00F754C6">
              <w:rPr>
                <w:rStyle w:val="af2"/>
                <w:rFonts w:ascii="楷体" w:eastAsia="楷体" w:hAnsi="楷体"/>
                <w:webHidden/>
                <w:sz w:val="28"/>
                <w:szCs w:val="28"/>
              </w:rPr>
              <w:fldChar w:fldCharType="begin"/>
            </w:r>
            <w:r w:rsidR="00F754C6" w:rsidRPr="00F754C6">
              <w:rPr>
                <w:rStyle w:val="af2"/>
                <w:rFonts w:ascii="楷体" w:eastAsia="楷体" w:hAnsi="楷体"/>
                <w:webHidden/>
                <w:sz w:val="28"/>
                <w:szCs w:val="28"/>
              </w:rPr>
              <w:instrText xml:space="preserve"> PAGEREF _Toc141864640 \h </w:instrText>
            </w:r>
            <w:r w:rsidR="00F754C6" w:rsidRPr="00F754C6">
              <w:rPr>
                <w:rStyle w:val="af2"/>
                <w:rFonts w:ascii="楷体" w:eastAsia="楷体" w:hAnsi="楷体"/>
                <w:webHidden/>
                <w:sz w:val="28"/>
                <w:szCs w:val="28"/>
              </w:rPr>
            </w:r>
            <w:r w:rsidR="00F754C6" w:rsidRPr="00F754C6">
              <w:rPr>
                <w:rStyle w:val="af2"/>
                <w:rFonts w:ascii="楷体" w:eastAsia="楷体" w:hAnsi="楷体"/>
                <w:webHidden/>
                <w:sz w:val="28"/>
                <w:szCs w:val="28"/>
              </w:rPr>
              <w:fldChar w:fldCharType="separate"/>
            </w:r>
            <w:r w:rsidR="00026F6D">
              <w:rPr>
                <w:rStyle w:val="af2"/>
                <w:rFonts w:ascii="楷体" w:eastAsia="楷体" w:hAnsi="楷体"/>
                <w:noProof/>
                <w:webHidden/>
                <w:sz w:val="28"/>
                <w:szCs w:val="28"/>
              </w:rPr>
              <w:t>15</w:t>
            </w:r>
            <w:r w:rsidR="00F754C6" w:rsidRPr="00F754C6">
              <w:rPr>
                <w:rStyle w:val="af2"/>
                <w:rFonts w:ascii="楷体" w:eastAsia="楷体" w:hAnsi="楷体"/>
                <w:webHidden/>
                <w:sz w:val="28"/>
                <w:szCs w:val="28"/>
              </w:rPr>
              <w:fldChar w:fldCharType="end"/>
            </w:r>
          </w:hyperlink>
        </w:p>
        <w:p w14:paraId="4A79EBC6" w14:textId="0FBDF441" w:rsidR="00F754C6" w:rsidRPr="00F754C6" w:rsidRDefault="00000000">
          <w:pPr>
            <w:pStyle w:val="TOC3"/>
            <w:tabs>
              <w:tab w:val="right" w:leader="dot" w:pos="8296"/>
            </w:tabs>
            <w:rPr>
              <w:rStyle w:val="af2"/>
              <w:rFonts w:ascii="仿宋" w:eastAsia="仿宋" w:hAnsi="仿宋" w:cs="Times New Roman"/>
              <w:noProof/>
              <w:sz w:val="28"/>
              <w:szCs w:val="28"/>
            </w:rPr>
          </w:pPr>
          <w:hyperlink w:anchor="_Toc141864641" w:history="1">
            <w:r w:rsidR="00F754C6" w:rsidRPr="00F754C6">
              <w:rPr>
                <w:rStyle w:val="af2"/>
                <w:rFonts w:ascii="仿宋" w:eastAsia="仿宋" w:hAnsi="仿宋" w:cs="Times New Roman"/>
                <w:noProof/>
                <w:sz w:val="28"/>
                <w:szCs w:val="28"/>
              </w:rPr>
              <w:t>1.绩效评价原则</w:t>
            </w:r>
            <w:r w:rsidR="00F754C6" w:rsidRPr="00F754C6">
              <w:rPr>
                <w:rStyle w:val="af2"/>
                <w:rFonts w:ascii="仿宋" w:eastAsia="仿宋" w:hAnsi="仿宋" w:cs="Times New Roman"/>
                <w:noProof/>
                <w:webHidden/>
                <w:sz w:val="28"/>
                <w:szCs w:val="28"/>
              </w:rPr>
              <w:tab/>
            </w:r>
            <w:r w:rsidR="00F754C6" w:rsidRPr="00F754C6">
              <w:rPr>
                <w:rStyle w:val="af2"/>
                <w:rFonts w:ascii="仿宋" w:eastAsia="仿宋" w:hAnsi="仿宋" w:cs="Times New Roman"/>
                <w:noProof/>
                <w:webHidden/>
                <w:sz w:val="28"/>
                <w:szCs w:val="28"/>
              </w:rPr>
              <w:fldChar w:fldCharType="begin"/>
            </w:r>
            <w:r w:rsidR="00F754C6" w:rsidRPr="00F754C6">
              <w:rPr>
                <w:rStyle w:val="af2"/>
                <w:rFonts w:ascii="仿宋" w:eastAsia="仿宋" w:hAnsi="仿宋" w:cs="Times New Roman"/>
                <w:noProof/>
                <w:webHidden/>
                <w:sz w:val="28"/>
                <w:szCs w:val="28"/>
              </w:rPr>
              <w:instrText xml:space="preserve"> PAGEREF _Toc141864641 \h </w:instrText>
            </w:r>
            <w:r w:rsidR="00F754C6" w:rsidRPr="00F754C6">
              <w:rPr>
                <w:rStyle w:val="af2"/>
                <w:rFonts w:ascii="仿宋" w:eastAsia="仿宋" w:hAnsi="仿宋" w:cs="Times New Roman"/>
                <w:noProof/>
                <w:webHidden/>
                <w:sz w:val="28"/>
                <w:szCs w:val="28"/>
              </w:rPr>
            </w:r>
            <w:r w:rsidR="00F754C6" w:rsidRPr="00F754C6">
              <w:rPr>
                <w:rStyle w:val="af2"/>
                <w:rFonts w:ascii="仿宋" w:eastAsia="仿宋" w:hAnsi="仿宋" w:cs="Times New Roman"/>
                <w:noProof/>
                <w:webHidden/>
                <w:sz w:val="28"/>
                <w:szCs w:val="28"/>
              </w:rPr>
              <w:fldChar w:fldCharType="separate"/>
            </w:r>
            <w:r w:rsidR="00026F6D">
              <w:rPr>
                <w:rStyle w:val="af2"/>
                <w:rFonts w:ascii="仿宋" w:eastAsia="仿宋" w:hAnsi="仿宋" w:cs="Times New Roman"/>
                <w:noProof/>
                <w:webHidden/>
                <w:sz w:val="28"/>
                <w:szCs w:val="28"/>
              </w:rPr>
              <w:t>15</w:t>
            </w:r>
            <w:r w:rsidR="00F754C6" w:rsidRPr="00F754C6">
              <w:rPr>
                <w:rStyle w:val="af2"/>
                <w:rFonts w:ascii="仿宋" w:eastAsia="仿宋" w:hAnsi="仿宋" w:cs="Times New Roman"/>
                <w:noProof/>
                <w:webHidden/>
                <w:sz w:val="28"/>
                <w:szCs w:val="28"/>
              </w:rPr>
              <w:fldChar w:fldCharType="end"/>
            </w:r>
          </w:hyperlink>
        </w:p>
        <w:p w14:paraId="4256F10F" w14:textId="6D5138FF" w:rsidR="00F754C6" w:rsidRPr="00F754C6" w:rsidRDefault="00000000">
          <w:pPr>
            <w:pStyle w:val="TOC3"/>
            <w:tabs>
              <w:tab w:val="right" w:leader="dot" w:pos="8296"/>
            </w:tabs>
            <w:rPr>
              <w:rStyle w:val="af2"/>
              <w:rFonts w:ascii="仿宋" w:eastAsia="仿宋" w:hAnsi="仿宋" w:cs="Times New Roman"/>
              <w:noProof/>
              <w:sz w:val="28"/>
              <w:szCs w:val="28"/>
            </w:rPr>
          </w:pPr>
          <w:hyperlink w:anchor="_Toc141864642" w:history="1">
            <w:r w:rsidR="00F754C6" w:rsidRPr="00F754C6">
              <w:rPr>
                <w:rStyle w:val="af2"/>
                <w:rFonts w:ascii="仿宋" w:eastAsia="仿宋" w:hAnsi="仿宋" w:cs="Times New Roman"/>
                <w:noProof/>
                <w:sz w:val="28"/>
                <w:szCs w:val="28"/>
              </w:rPr>
              <w:t>2.评价方法</w:t>
            </w:r>
            <w:r w:rsidR="00F754C6" w:rsidRPr="00F754C6">
              <w:rPr>
                <w:rStyle w:val="af2"/>
                <w:rFonts w:ascii="仿宋" w:eastAsia="仿宋" w:hAnsi="仿宋" w:cs="Times New Roman"/>
                <w:noProof/>
                <w:webHidden/>
                <w:sz w:val="28"/>
                <w:szCs w:val="28"/>
              </w:rPr>
              <w:tab/>
            </w:r>
            <w:r w:rsidR="00F754C6" w:rsidRPr="00F754C6">
              <w:rPr>
                <w:rStyle w:val="af2"/>
                <w:rFonts w:ascii="仿宋" w:eastAsia="仿宋" w:hAnsi="仿宋" w:cs="Times New Roman"/>
                <w:noProof/>
                <w:webHidden/>
                <w:sz w:val="28"/>
                <w:szCs w:val="28"/>
              </w:rPr>
              <w:fldChar w:fldCharType="begin"/>
            </w:r>
            <w:r w:rsidR="00F754C6" w:rsidRPr="00F754C6">
              <w:rPr>
                <w:rStyle w:val="af2"/>
                <w:rFonts w:ascii="仿宋" w:eastAsia="仿宋" w:hAnsi="仿宋" w:cs="Times New Roman"/>
                <w:noProof/>
                <w:webHidden/>
                <w:sz w:val="28"/>
                <w:szCs w:val="28"/>
              </w:rPr>
              <w:instrText xml:space="preserve"> PAGEREF _Toc141864642 \h </w:instrText>
            </w:r>
            <w:r w:rsidR="00F754C6" w:rsidRPr="00F754C6">
              <w:rPr>
                <w:rStyle w:val="af2"/>
                <w:rFonts w:ascii="仿宋" w:eastAsia="仿宋" w:hAnsi="仿宋" w:cs="Times New Roman"/>
                <w:noProof/>
                <w:webHidden/>
                <w:sz w:val="28"/>
                <w:szCs w:val="28"/>
              </w:rPr>
            </w:r>
            <w:r w:rsidR="00F754C6" w:rsidRPr="00F754C6">
              <w:rPr>
                <w:rStyle w:val="af2"/>
                <w:rFonts w:ascii="仿宋" w:eastAsia="仿宋" w:hAnsi="仿宋" w:cs="Times New Roman"/>
                <w:noProof/>
                <w:webHidden/>
                <w:sz w:val="28"/>
                <w:szCs w:val="28"/>
              </w:rPr>
              <w:fldChar w:fldCharType="separate"/>
            </w:r>
            <w:r w:rsidR="00026F6D">
              <w:rPr>
                <w:rStyle w:val="af2"/>
                <w:rFonts w:ascii="仿宋" w:eastAsia="仿宋" w:hAnsi="仿宋" w:cs="Times New Roman"/>
                <w:noProof/>
                <w:webHidden/>
                <w:sz w:val="28"/>
                <w:szCs w:val="28"/>
              </w:rPr>
              <w:t>15</w:t>
            </w:r>
            <w:r w:rsidR="00F754C6" w:rsidRPr="00F754C6">
              <w:rPr>
                <w:rStyle w:val="af2"/>
                <w:rFonts w:ascii="仿宋" w:eastAsia="仿宋" w:hAnsi="仿宋" w:cs="Times New Roman"/>
                <w:noProof/>
                <w:webHidden/>
                <w:sz w:val="28"/>
                <w:szCs w:val="28"/>
              </w:rPr>
              <w:fldChar w:fldCharType="end"/>
            </w:r>
          </w:hyperlink>
        </w:p>
        <w:p w14:paraId="1C6A9608" w14:textId="29E5C00F" w:rsidR="00F754C6" w:rsidRDefault="00000000">
          <w:pPr>
            <w:pStyle w:val="TOC3"/>
            <w:tabs>
              <w:tab w:val="right" w:leader="dot" w:pos="8296"/>
            </w:tabs>
            <w:rPr>
              <w:noProof/>
            </w:rPr>
          </w:pPr>
          <w:hyperlink w:anchor="_Toc141864643" w:history="1">
            <w:r w:rsidR="00F754C6" w:rsidRPr="00F754C6">
              <w:rPr>
                <w:rStyle w:val="af2"/>
                <w:rFonts w:ascii="仿宋" w:eastAsia="仿宋" w:hAnsi="仿宋" w:cs="Times New Roman"/>
                <w:noProof/>
                <w:sz w:val="28"/>
                <w:szCs w:val="28"/>
              </w:rPr>
              <w:t>3.分值评价标准</w:t>
            </w:r>
            <w:r w:rsidR="00F754C6" w:rsidRPr="00F754C6">
              <w:rPr>
                <w:rStyle w:val="af2"/>
                <w:rFonts w:ascii="仿宋" w:eastAsia="仿宋" w:hAnsi="仿宋" w:cs="Times New Roman"/>
                <w:noProof/>
                <w:webHidden/>
                <w:sz w:val="28"/>
                <w:szCs w:val="28"/>
              </w:rPr>
              <w:tab/>
            </w:r>
            <w:r w:rsidR="00F754C6" w:rsidRPr="00F754C6">
              <w:rPr>
                <w:rStyle w:val="af2"/>
                <w:rFonts w:ascii="仿宋" w:eastAsia="仿宋" w:hAnsi="仿宋" w:cs="Times New Roman"/>
                <w:noProof/>
                <w:webHidden/>
                <w:sz w:val="28"/>
                <w:szCs w:val="28"/>
              </w:rPr>
              <w:fldChar w:fldCharType="begin"/>
            </w:r>
            <w:r w:rsidR="00F754C6" w:rsidRPr="00F754C6">
              <w:rPr>
                <w:rStyle w:val="af2"/>
                <w:rFonts w:ascii="仿宋" w:eastAsia="仿宋" w:hAnsi="仿宋" w:cs="Times New Roman"/>
                <w:noProof/>
                <w:webHidden/>
                <w:sz w:val="28"/>
                <w:szCs w:val="28"/>
              </w:rPr>
              <w:instrText xml:space="preserve"> PAGEREF _Toc141864643 \h </w:instrText>
            </w:r>
            <w:r w:rsidR="00F754C6" w:rsidRPr="00F754C6">
              <w:rPr>
                <w:rStyle w:val="af2"/>
                <w:rFonts w:ascii="仿宋" w:eastAsia="仿宋" w:hAnsi="仿宋" w:cs="Times New Roman"/>
                <w:noProof/>
                <w:webHidden/>
                <w:sz w:val="28"/>
                <w:szCs w:val="28"/>
              </w:rPr>
            </w:r>
            <w:r w:rsidR="00F754C6" w:rsidRPr="00F754C6">
              <w:rPr>
                <w:rStyle w:val="af2"/>
                <w:rFonts w:ascii="仿宋" w:eastAsia="仿宋" w:hAnsi="仿宋" w:cs="Times New Roman"/>
                <w:noProof/>
                <w:webHidden/>
                <w:sz w:val="28"/>
                <w:szCs w:val="28"/>
              </w:rPr>
              <w:fldChar w:fldCharType="separate"/>
            </w:r>
            <w:r w:rsidR="00026F6D">
              <w:rPr>
                <w:rStyle w:val="af2"/>
                <w:rFonts w:ascii="仿宋" w:eastAsia="仿宋" w:hAnsi="仿宋" w:cs="Times New Roman"/>
                <w:noProof/>
                <w:webHidden/>
                <w:sz w:val="28"/>
                <w:szCs w:val="28"/>
              </w:rPr>
              <w:t>16</w:t>
            </w:r>
            <w:r w:rsidR="00F754C6" w:rsidRPr="00F754C6">
              <w:rPr>
                <w:rStyle w:val="af2"/>
                <w:rFonts w:ascii="仿宋" w:eastAsia="仿宋" w:hAnsi="仿宋" w:cs="Times New Roman"/>
                <w:noProof/>
                <w:webHidden/>
                <w:sz w:val="28"/>
                <w:szCs w:val="28"/>
              </w:rPr>
              <w:fldChar w:fldCharType="end"/>
            </w:r>
          </w:hyperlink>
        </w:p>
        <w:p w14:paraId="400A729E" w14:textId="6E518160" w:rsidR="00F754C6" w:rsidRPr="00F754C6" w:rsidRDefault="00000000">
          <w:pPr>
            <w:pStyle w:val="TOC2"/>
            <w:ind w:left="420"/>
            <w:rPr>
              <w:rStyle w:val="af2"/>
              <w:rFonts w:ascii="楷体" w:eastAsia="楷体" w:hAnsi="楷体"/>
              <w:sz w:val="28"/>
              <w:szCs w:val="28"/>
            </w:rPr>
          </w:pPr>
          <w:hyperlink w:anchor="_Toc141864644" w:history="1">
            <w:r w:rsidR="00F754C6" w:rsidRPr="00F754C6">
              <w:rPr>
                <w:rStyle w:val="af2"/>
                <w:rFonts w:ascii="楷体" w:eastAsia="楷体" w:hAnsi="楷体"/>
                <w:noProof/>
                <w:sz w:val="28"/>
                <w:szCs w:val="28"/>
              </w:rPr>
              <w:t>（五）绩效评价工作过程</w:t>
            </w:r>
            <w:r w:rsidR="00F754C6" w:rsidRPr="00F754C6">
              <w:rPr>
                <w:rStyle w:val="af2"/>
                <w:rFonts w:ascii="楷体" w:eastAsia="楷体" w:hAnsi="楷体"/>
                <w:webHidden/>
                <w:sz w:val="28"/>
                <w:szCs w:val="28"/>
              </w:rPr>
              <w:tab/>
            </w:r>
            <w:r w:rsidR="00F754C6" w:rsidRPr="00F754C6">
              <w:rPr>
                <w:rStyle w:val="af2"/>
                <w:rFonts w:ascii="楷体" w:eastAsia="楷体" w:hAnsi="楷体"/>
                <w:webHidden/>
                <w:sz w:val="28"/>
                <w:szCs w:val="28"/>
              </w:rPr>
              <w:fldChar w:fldCharType="begin"/>
            </w:r>
            <w:r w:rsidR="00F754C6" w:rsidRPr="00F754C6">
              <w:rPr>
                <w:rStyle w:val="af2"/>
                <w:rFonts w:ascii="楷体" w:eastAsia="楷体" w:hAnsi="楷体"/>
                <w:webHidden/>
                <w:sz w:val="28"/>
                <w:szCs w:val="28"/>
              </w:rPr>
              <w:instrText xml:space="preserve"> PAGEREF _Toc141864644 \h </w:instrText>
            </w:r>
            <w:r w:rsidR="00F754C6" w:rsidRPr="00F754C6">
              <w:rPr>
                <w:rStyle w:val="af2"/>
                <w:rFonts w:ascii="楷体" w:eastAsia="楷体" w:hAnsi="楷体"/>
                <w:webHidden/>
                <w:sz w:val="28"/>
                <w:szCs w:val="28"/>
              </w:rPr>
            </w:r>
            <w:r w:rsidR="00F754C6" w:rsidRPr="00F754C6">
              <w:rPr>
                <w:rStyle w:val="af2"/>
                <w:rFonts w:ascii="楷体" w:eastAsia="楷体" w:hAnsi="楷体"/>
                <w:webHidden/>
                <w:sz w:val="28"/>
                <w:szCs w:val="28"/>
              </w:rPr>
              <w:fldChar w:fldCharType="separate"/>
            </w:r>
            <w:r w:rsidR="00026F6D">
              <w:rPr>
                <w:rStyle w:val="af2"/>
                <w:rFonts w:ascii="楷体" w:eastAsia="楷体" w:hAnsi="楷体"/>
                <w:noProof/>
                <w:webHidden/>
                <w:sz w:val="28"/>
                <w:szCs w:val="28"/>
              </w:rPr>
              <w:t>17</w:t>
            </w:r>
            <w:r w:rsidR="00F754C6" w:rsidRPr="00F754C6">
              <w:rPr>
                <w:rStyle w:val="af2"/>
                <w:rFonts w:ascii="楷体" w:eastAsia="楷体" w:hAnsi="楷体"/>
                <w:webHidden/>
                <w:sz w:val="28"/>
                <w:szCs w:val="28"/>
              </w:rPr>
              <w:fldChar w:fldCharType="end"/>
            </w:r>
          </w:hyperlink>
        </w:p>
        <w:p w14:paraId="6BDBFCB3" w14:textId="0C7A61D4" w:rsidR="00F754C6" w:rsidRDefault="00000000">
          <w:pPr>
            <w:pStyle w:val="TOC1"/>
            <w:rPr>
              <w:rFonts w:asciiTheme="minorHAnsi" w:eastAsiaTheme="minorEastAsia" w:hAnsiTheme="minorHAnsi" w:cstheme="minorBidi"/>
              <w:noProof/>
              <w:sz w:val="21"/>
              <w:szCs w:val="22"/>
            </w:rPr>
          </w:pPr>
          <w:hyperlink w:anchor="_Toc141864645" w:history="1">
            <w:r w:rsidR="00F754C6" w:rsidRPr="001E733E">
              <w:rPr>
                <w:rStyle w:val="af2"/>
                <w:rFonts w:ascii="黑体" w:hAnsi="黑体"/>
                <w:noProof/>
              </w:rPr>
              <w:t>三、综合评价情况及评价结论（附相关评分表）</w:t>
            </w:r>
            <w:r w:rsidR="00F754C6">
              <w:rPr>
                <w:noProof/>
                <w:webHidden/>
              </w:rPr>
              <w:tab/>
            </w:r>
            <w:r w:rsidR="00F754C6">
              <w:rPr>
                <w:noProof/>
                <w:webHidden/>
              </w:rPr>
              <w:fldChar w:fldCharType="begin"/>
            </w:r>
            <w:r w:rsidR="00F754C6">
              <w:rPr>
                <w:noProof/>
                <w:webHidden/>
              </w:rPr>
              <w:instrText xml:space="preserve"> PAGEREF _Toc141864645 \h </w:instrText>
            </w:r>
            <w:r w:rsidR="00F754C6">
              <w:rPr>
                <w:noProof/>
                <w:webHidden/>
              </w:rPr>
            </w:r>
            <w:r w:rsidR="00F754C6">
              <w:rPr>
                <w:noProof/>
                <w:webHidden/>
              </w:rPr>
              <w:fldChar w:fldCharType="separate"/>
            </w:r>
            <w:r w:rsidR="00026F6D">
              <w:rPr>
                <w:noProof/>
                <w:webHidden/>
              </w:rPr>
              <w:t>19</w:t>
            </w:r>
            <w:r w:rsidR="00F754C6">
              <w:rPr>
                <w:noProof/>
                <w:webHidden/>
              </w:rPr>
              <w:fldChar w:fldCharType="end"/>
            </w:r>
          </w:hyperlink>
        </w:p>
        <w:p w14:paraId="717A4F0B" w14:textId="1990CB86" w:rsidR="00F754C6" w:rsidRPr="00F754C6" w:rsidRDefault="00000000">
          <w:pPr>
            <w:pStyle w:val="TOC2"/>
            <w:ind w:left="420"/>
            <w:rPr>
              <w:rStyle w:val="af2"/>
              <w:rFonts w:ascii="楷体" w:eastAsia="楷体" w:hAnsi="楷体"/>
              <w:sz w:val="28"/>
              <w:szCs w:val="28"/>
            </w:rPr>
          </w:pPr>
          <w:hyperlink w:anchor="_Toc141864646" w:history="1">
            <w:r w:rsidR="00F754C6" w:rsidRPr="00F754C6">
              <w:rPr>
                <w:rStyle w:val="af2"/>
                <w:rFonts w:ascii="楷体" w:eastAsia="楷体" w:hAnsi="楷体"/>
                <w:noProof/>
                <w:sz w:val="28"/>
                <w:szCs w:val="28"/>
              </w:rPr>
              <w:t>（一）综合评价情况</w:t>
            </w:r>
            <w:r w:rsidR="00F754C6" w:rsidRPr="00F754C6">
              <w:rPr>
                <w:rStyle w:val="af2"/>
                <w:rFonts w:ascii="楷体" w:eastAsia="楷体" w:hAnsi="楷体"/>
                <w:webHidden/>
                <w:sz w:val="28"/>
                <w:szCs w:val="28"/>
              </w:rPr>
              <w:tab/>
            </w:r>
            <w:r w:rsidR="00F754C6" w:rsidRPr="00F754C6">
              <w:rPr>
                <w:rStyle w:val="af2"/>
                <w:rFonts w:ascii="楷体" w:eastAsia="楷体" w:hAnsi="楷体"/>
                <w:webHidden/>
                <w:sz w:val="28"/>
                <w:szCs w:val="28"/>
              </w:rPr>
              <w:fldChar w:fldCharType="begin"/>
            </w:r>
            <w:r w:rsidR="00F754C6" w:rsidRPr="00F754C6">
              <w:rPr>
                <w:rStyle w:val="af2"/>
                <w:rFonts w:ascii="楷体" w:eastAsia="楷体" w:hAnsi="楷体"/>
                <w:webHidden/>
                <w:sz w:val="28"/>
                <w:szCs w:val="28"/>
              </w:rPr>
              <w:instrText xml:space="preserve"> PAGEREF _Toc141864646 \h </w:instrText>
            </w:r>
            <w:r w:rsidR="00F754C6" w:rsidRPr="00F754C6">
              <w:rPr>
                <w:rStyle w:val="af2"/>
                <w:rFonts w:ascii="楷体" w:eastAsia="楷体" w:hAnsi="楷体"/>
                <w:webHidden/>
                <w:sz w:val="28"/>
                <w:szCs w:val="28"/>
              </w:rPr>
            </w:r>
            <w:r w:rsidR="00F754C6" w:rsidRPr="00F754C6">
              <w:rPr>
                <w:rStyle w:val="af2"/>
                <w:rFonts w:ascii="楷体" w:eastAsia="楷体" w:hAnsi="楷体"/>
                <w:webHidden/>
                <w:sz w:val="28"/>
                <w:szCs w:val="28"/>
              </w:rPr>
              <w:fldChar w:fldCharType="separate"/>
            </w:r>
            <w:r w:rsidR="00026F6D">
              <w:rPr>
                <w:rStyle w:val="af2"/>
                <w:rFonts w:ascii="楷体" w:eastAsia="楷体" w:hAnsi="楷体"/>
                <w:noProof/>
                <w:webHidden/>
                <w:sz w:val="28"/>
                <w:szCs w:val="28"/>
              </w:rPr>
              <w:t>19</w:t>
            </w:r>
            <w:r w:rsidR="00F754C6" w:rsidRPr="00F754C6">
              <w:rPr>
                <w:rStyle w:val="af2"/>
                <w:rFonts w:ascii="楷体" w:eastAsia="楷体" w:hAnsi="楷体"/>
                <w:webHidden/>
                <w:sz w:val="28"/>
                <w:szCs w:val="28"/>
              </w:rPr>
              <w:fldChar w:fldCharType="end"/>
            </w:r>
          </w:hyperlink>
        </w:p>
        <w:p w14:paraId="6FD668C2" w14:textId="4489D50D" w:rsidR="00F754C6" w:rsidRPr="00F754C6" w:rsidRDefault="00000000">
          <w:pPr>
            <w:pStyle w:val="TOC2"/>
            <w:ind w:left="420"/>
            <w:rPr>
              <w:rStyle w:val="af2"/>
              <w:rFonts w:ascii="楷体" w:eastAsia="楷体" w:hAnsi="楷体"/>
              <w:sz w:val="28"/>
              <w:szCs w:val="28"/>
            </w:rPr>
          </w:pPr>
          <w:hyperlink w:anchor="_Toc141864648" w:history="1">
            <w:r w:rsidR="00F754C6" w:rsidRPr="00F754C6">
              <w:rPr>
                <w:rStyle w:val="af2"/>
                <w:rFonts w:ascii="楷体" w:eastAsia="楷体" w:hAnsi="楷体"/>
                <w:noProof/>
                <w:sz w:val="28"/>
                <w:szCs w:val="28"/>
              </w:rPr>
              <w:t>（二）总体评价结论</w:t>
            </w:r>
            <w:r w:rsidR="00F754C6" w:rsidRPr="00F754C6">
              <w:rPr>
                <w:rStyle w:val="af2"/>
                <w:rFonts w:ascii="楷体" w:eastAsia="楷体" w:hAnsi="楷体"/>
                <w:webHidden/>
                <w:sz w:val="28"/>
                <w:szCs w:val="28"/>
              </w:rPr>
              <w:tab/>
            </w:r>
            <w:r w:rsidR="00F754C6" w:rsidRPr="00F754C6">
              <w:rPr>
                <w:rStyle w:val="af2"/>
                <w:rFonts w:ascii="楷体" w:eastAsia="楷体" w:hAnsi="楷体"/>
                <w:webHidden/>
                <w:sz w:val="28"/>
                <w:szCs w:val="28"/>
              </w:rPr>
              <w:fldChar w:fldCharType="begin"/>
            </w:r>
            <w:r w:rsidR="00F754C6" w:rsidRPr="00F754C6">
              <w:rPr>
                <w:rStyle w:val="af2"/>
                <w:rFonts w:ascii="楷体" w:eastAsia="楷体" w:hAnsi="楷体"/>
                <w:webHidden/>
                <w:sz w:val="28"/>
                <w:szCs w:val="28"/>
              </w:rPr>
              <w:instrText xml:space="preserve"> PAGEREF _Toc141864648 \h </w:instrText>
            </w:r>
            <w:r w:rsidR="00F754C6" w:rsidRPr="00F754C6">
              <w:rPr>
                <w:rStyle w:val="af2"/>
                <w:rFonts w:ascii="楷体" w:eastAsia="楷体" w:hAnsi="楷体"/>
                <w:webHidden/>
                <w:sz w:val="28"/>
                <w:szCs w:val="28"/>
              </w:rPr>
            </w:r>
            <w:r w:rsidR="00F754C6" w:rsidRPr="00F754C6">
              <w:rPr>
                <w:rStyle w:val="af2"/>
                <w:rFonts w:ascii="楷体" w:eastAsia="楷体" w:hAnsi="楷体"/>
                <w:webHidden/>
                <w:sz w:val="28"/>
                <w:szCs w:val="28"/>
              </w:rPr>
              <w:fldChar w:fldCharType="separate"/>
            </w:r>
            <w:r w:rsidR="00026F6D">
              <w:rPr>
                <w:rStyle w:val="af2"/>
                <w:rFonts w:ascii="楷体" w:eastAsia="楷体" w:hAnsi="楷体"/>
                <w:noProof/>
                <w:webHidden/>
                <w:sz w:val="28"/>
                <w:szCs w:val="28"/>
              </w:rPr>
              <w:t>20</w:t>
            </w:r>
            <w:r w:rsidR="00F754C6" w:rsidRPr="00F754C6">
              <w:rPr>
                <w:rStyle w:val="af2"/>
                <w:rFonts w:ascii="楷体" w:eastAsia="楷体" w:hAnsi="楷体"/>
                <w:webHidden/>
                <w:sz w:val="28"/>
                <w:szCs w:val="28"/>
              </w:rPr>
              <w:fldChar w:fldCharType="end"/>
            </w:r>
          </w:hyperlink>
        </w:p>
        <w:p w14:paraId="0F7DCDCB" w14:textId="20FB8B33" w:rsidR="00F754C6" w:rsidRDefault="00000000">
          <w:pPr>
            <w:pStyle w:val="TOC1"/>
            <w:rPr>
              <w:rFonts w:asciiTheme="minorHAnsi" w:eastAsiaTheme="minorEastAsia" w:hAnsiTheme="minorHAnsi" w:cstheme="minorBidi"/>
              <w:noProof/>
              <w:sz w:val="21"/>
              <w:szCs w:val="22"/>
            </w:rPr>
          </w:pPr>
          <w:hyperlink w:anchor="_Toc141864649" w:history="1">
            <w:r w:rsidR="00F754C6" w:rsidRPr="001E733E">
              <w:rPr>
                <w:rStyle w:val="af2"/>
                <w:rFonts w:ascii="黑体" w:hAnsi="黑体"/>
                <w:noProof/>
              </w:rPr>
              <w:t>四、绩效评价指标分析</w:t>
            </w:r>
            <w:r w:rsidR="00F754C6">
              <w:rPr>
                <w:noProof/>
                <w:webHidden/>
              </w:rPr>
              <w:tab/>
            </w:r>
            <w:r w:rsidR="00F754C6">
              <w:rPr>
                <w:noProof/>
                <w:webHidden/>
              </w:rPr>
              <w:fldChar w:fldCharType="begin"/>
            </w:r>
            <w:r w:rsidR="00F754C6">
              <w:rPr>
                <w:noProof/>
                <w:webHidden/>
              </w:rPr>
              <w:instrText xml:space="preserve"> PAGEREF _Toc141864649 \h </w:instrText>
            </w:r>
            <w:r w:rsidR="00F754C6">
              <w:rPr>
                <w:noProof/>
                <w:webHidden/>
              </w:rPr>
            </w:r>
            <w:r w:rsidR="00F754C6">
              <w:rPr>
                <w:noProof/>
                <w:webHidden/>
              </w:rPr>
              <w:fldChar w:fldCharType="separate"/>
            </w:r>
            <w:r w:rsidR="00026F6D">
              <w:rPr>
                <w:noProof/>
                <w:webHidden/>
              </w:rPr>
              <w:t>21</w:t>
            </w:r>
            <w:r w:rsidR="00F754C6">
              <w:rPr>
                <w:noProof/>
                <w:webHidden/>
              </w:rPr>
              <w:fldChar w:fldCharType="end"/>
            </w:r>
          </w:hyperlink>
        </w:p>
        <w:p w14:paraId="684CAD33" w14:textId="49D06E4E" w:rsidR="00F754C6" w:rsidRPr="00F754C6" w:rsidRDefault="00000000">
          <w:pPr>
            <w:pStyle w:val="TOC2"/>
            <w:ind w:left="420"/>
            <w:rPr>
              <w:rStyle w:val="af2"/>
              <w:rFonts w:ascii="楷体" w:eastAsia="楷体" w:hAnsi="楷体"/>
              <w:sz w:val="28"/>
              <w:szCs w:val="28"/>
            </w:rPr>
          </w:pPr>
          <w:hyperlink w:anchor="_Toc141864650" w:history="1">
            <w:r w:rsidR="00F754C6" w:rsidRPr="00F754C6">
              <w:rPr>
                <w:rStyle w:val="af2"/>
                <w:rFonts w:ascii="楷体" w:eastAsia="楷体" w:hAnsi="楷体"/>
                <w:noProof/>
                <w:sz w:val="28"/>
                <w:szCs w:val="28"/>
              </w:rPr>
              <w:t>（一）项目决策情况</w:t>
            </w:r>
            <w:r w:rsidR="00F754C6" w:rsidRPr="00F754C6">
              <w:rPr>
                <w:rStyle w:val="af2"/>
                <w:rFonts w:ascii="楷体" w:eastAsia="楷体" w:hAnsi="楷体"/>
                <w:webHidden/>
                <w:sz w:val="28"/>
                <w:szCs w:val="28"/>
              </w:rPr>
              <w:tab/>
            </w:r>
            <w:r w:rsidR="00F754C6" w:rsidRPr="00F754C6">
              <w:rPr>
                <w:rStyle w:val="af2"/>
                <w:rFonts w:ascii="楷体" w:eastAsia="楷体" w:hAnsi="楷体"/>
                <w:webHidden/>
                <w:sz w:val="28"/>
                <w:szCs w:val="28"/>
              </w:rPr>
              <w:fldChar w:fldCharType="begin"/>
            </w:r>
            <w:r w:rsidR="00F754C6" w:rsidRPr="00F754C6">
              <w:rPr>
                <w:rStyle w:val="af2"/>
                <w:rFonts w:ascii="楷体" w:eastAsia="楷体" w:hAnsi="楷体"/>
                <w:webHidden/>
                <w:sz w:val="28"/>
                <w:szCs w:val="28"/>
              </w:rPr>
              <w:instrText xml:space="preserve"> PAGEREF _Toc141864650 \h </w:instrText>
            </w:r>
            <w:r w:rsidR="00F754C6" w:rsidRPr="00F754C6">
              <w:rPr>
                <w:rStyle w:val="af2"/>
                <w:rFonts w:ascii="楷体" w:eastAsia="楷体" w:hAnsi="楷体"/>
                <w:webHidden/>
                <w:sz w:val="28"/>
                <w:szCs w:val="28"/>
              </w:rPr>
            </w:r>
            <w:r w:rsidR="00F754C6" w:rsidRPr="00F754C6">
              <w:rPr>
                <w:rStyle w:val="af2"/>
                <w:rFonts w:ascii="楷体" w:eastAsia="楷体" w:hAnsi="楷体"/>
                <w:webHidden/>
                <w:sz w:val="28"/>
                <w:szCs w:val="28"/>
              </w:rPr>
              <w:fldChar w:fldCharType="separate"/>
            </w:r>
            <w:r w:rsidR="00026F6D">
              <w:rPr>
                <w:rStyle w:val="af2"/>
                <w:rFonts w:ascii="楷体" w:eastAsia="楷体" w:hAnsi="楷体"/>
                <w:noProof/>
                <w:webHidden/>
                <w:sz w:val="28"/>
                <w:szCs w:val="28"/>
              </w:rPr>
              <w:t>21</w:t>
            </w:r>
            <w:r w:rsidR="00F754C6" w:rsidRPr="00F754C6">
              <w:rPr>
                <w:rStyle w:val="af2"/>
                <w:rFonts w:ascii="楷体" w:eastAsia="楷体" w:hAnsi="楷体"/>
                <w:webHidden/>
                <w:sz w:val="28"/>
                <w:szCs w:val="28"/>
              </w:rPr>
              <w:fldChar w:fldCharType="end"/>
            </w:r>
          </w:hyperlink>
        </w:p>
        <w:p w14:paraId="609D702A" w14:textId="021EEFF3" w:rsidR="00F754C6" w:rsidRPr="00F754C6" w:rsidRDefault="00000000">
          <w:pPr>
            <w:pStyle w:val="TOC2"/>
            <w:ind w:left="420"/>
            <w:rPr>
              <w:rStyle w:val="af2"/>
              <w:rFonts w:ascii="楷体" w:eastAsia="楷体" w:hAnsi="楷体"/>
              <w:sz w:val="28"/>
              <w:szCs w:val="28"/>
            </w:rPr>
          </w:pPr>
          <w:hyperlink w:anchor="_Toc141864651" w:history="1">
            <w:r w:rsidR="00F754C6" w:rsidRPr="00F754C6">
              <w:rPr>
                <w:rStyle w:val="af2"/>
                <w:rFonts w:ascii="楷体" w:eastAsia="楷体" w:hAnsi="楷体"/>
                <w:noProof/>
                <w:sz w:val="28"/>
                <w:szCs w:val="28"/>
              </w:rPr>
              <w:t>（二）项目过程情况</w:t>
            </w:r>
            <w:r w:rsidR="00F754C6" w:rsidRPr="00F754C6">
              <w:rPr>
                <w:rStyle w:val="af2"/>
                <w:rFonts w:ascii="楷体" w:eastAsia="楷体" w:hAnsi="楷体"/>
                <w:webHidden/>
                <w:sz w:val="28"/>
                <w:szCs w:val="28"/>
              </w:rPr>
              <w:tab/>
            </w:r>
            <w:r w:rsidR="00F754C6" w:rsidRPr="00F754C6">
              <w:rPr>
                <w:rStyle w:val="af2"/>
                <w:rFonts w:ascii="楷体" w:eastAsia="楷体" w:hAnsi="楷体"/>
                <w:webHidden/>
                <w:sz w:val="28"/>
                <w:szCs w:val="28"/>
              </w:rPr>
              <w:fldChar w:fldCharType="begin"/>
            </w:r>
            <w:r w:rsidR="00F754C6" w:rsidRPr="00F754C6">
              <w:rPr>
                <w:rStyle w:val="af2"/>
                <w:rFonts w:ascii="楷体" w:eastAsia="楷体" w:hAnsi="楷体"/>
                <w:webHidden/>
                <w:sz w:val="28"/>
                <w:szCs w:val="28"/>
              </w:rPr>
              <w:instrText xml:space="preserve"> PAGEREF _Toc141864651 \h </w:instrText>
            </w:r>
            <w:r w:rsidR="00F754C6" w:rsidRPr="00F754C6">
              <w:rPr>
                <w:rStyle w:val="af2"/>
                <w:rFonts w:ascii="楷体" w:eastAsia="楷体" w:hAnsi="楷体"/>
                <w:webHidden/>
                <w:sz w:val="28"/>
                <w:szCs w:val="28"/>
              </w:rPr>
            </w:r>
            <w:r w:rsidR="00F754C6" w:rsidRPr="00F754C6">
              <w:rPr>
                <w:rStyle w:val="af2"/>
                <w:rFonts w:ascii="楷体" w:eastAsia="楷体" w:hAnsi="楷体"/>
                <w:webHidden/>
                <w:sz w:val="28"/>
                <w:szCs w:val="28"/>
              </w:rPr>
              <w:fldChar w:fldCharType="separate"/>
            </w:r>
            <w:r w:rsidR="00026F6D">
              <w:rPr>
                <w:rStyle w:val="af2"/>
                <w:rFonts w:ascii="楷体" w:eastAsia="楷体" w:hAnsi="楷体"/>
                <w:noProof/>
                <w:webHidden/>
                <w:sz w:val="28"/>
                <w:szCs w:val="28"/>
              </w:rPr>
              <w:t>24</w:t>
            </w:r>
            <w:r w:rsidR="00F754C6" w:rsidRPr="00F754C6">
              <w:rPr>
                <w:rStyle w:val="af2"/>
                <w:rFonts w:ascii="楷体" w:eastAsia="楷体" w:hAnsi="楷体"/>
                <w:webHidden/>
                <w:sz w:val="28"/>
                <w:szCs w:val="28"/>
              </w:rPr>
              <w:fldChar w:fldCharType="end"/>
            </w:r>
          </w:hyperlink>
        </w:p>
        <w:p w14:paraId="12E4F804" w14:textId="1A0B96C5" w:rsidR="00F754C6" w:rsidRPr="00F754C6" w:rsidRDefault="00000000">
          <w:pPr>
            <w:pStyle w:val="TOC2"/>
            <w:ind w:left="420"/>
            <w:rPr>
              <w:rStyle w:val="af2"/>
              <w:rFonts w:ascii="楷体" w:eastAsia="楷体" w:hAnsi="楷体"/>
              <w:sz w:val="28"/>
              <w:szCs w:val="28"/>
            </w:rPr>
          </w:pPr>
          <w:hyperlink w:anchor="_Toc141864652" w:history="1">
            <w:r w:rsidR="00F754C6" w:rsidRPr="00F754C6">
              <w:rPr>
                <w:rStyle w:val="af2"/>
                <w:rFonts w:ascii="楷体" w:eastAsia="楷体" w:hAnsi="楷体"/>
                <w:noProof/>
                <w:sz w:val="28"/>
                <w:szCs w:val="28"/>
              </w:rPr>
              <w:t>（三）项目产出情况</w:t>
            </w:r>
            <w:r w:rsidR="00F754C6" w:rsidRPr="00F754C6">
              <w:rPr>
                <w:rStyle w:val="af2"/>
                <w:rFonts w:ascii="楷体" w:eastAsia="楷体" w:hAnsi="楷体"/>
                <w:webHidden/>
                <w:sz w:val="28"/>
                <w:szCs w:val="28"/>
              </w:rPr>
              <w:tab/>
            </w:r>
            <w:r w:rsidR="00F754C6" w:rsidRPr="00F754C6">
              <w:rPr>
                <w:rStyle w:val="af2"/>
                <w:rFonts w:ascii="楷体" w:eastAsia="楷体" w:hAnsi="楷体"/>
                <w:webHidden/>
                <w:sz w:val="28"/>
                <w:szCs w:val="28"/>
              </w:rPr>
              <w:fldChar w:fldCharType="begin"/>
            </w:r>
            <w:r w:rsidR="00F754C6" w:rsidRPr="00F754C6">
              <w:rPr>
                <w:rStyle w:val="af2"/>
                <w:rFonts w:ascii="楷体" w:eastAsia="楷体" w:hAnsi="楷体"/>
                <w:webHidden/>
                <w:sz w:val="28"/>
                <w:szCs w:val="28"/>
              </w:rPr>
              <w:instrText xml:space="preserve"> PAGEREF _Toc141864652 \h </w:instrText>
            </w:r>
            <w:r w:rsidR="00F754C6" w:rsidRPr="00F754C6">
              <w:rPr>
                <w:rStyle w:val="af2"/>
                <w:rFonts w:ascii="楷体" w:eastAsia="楷体" w:hAnsi="楷体"/>
                <w:webHidden/>
                <w:sz w:val="28"/>
                <w:szCs w:val="28"/>
              </w:rPr>
            </w:r>
            <w:r w:rsidR="00F754C6" w:rsidRPr="00F754C6">
              <w:rPr>
                <w:rStyle w:val="af2"/>
                <w:rFonts w:ascii="楷体" w:eastAsia="楷体" w:hAnsi="楷体"/>
                <w:webHidden/>
                <w:sz w:val="28"/>
                <w:szCs w:val="28"/>
              </w:rPr>
              <w:fldChar w:fldCharType="separate"/>
            </w:r>
            <w:r w:rsidR="00026F6D">
              <w:rPr>
                <w:rStyle w:val="af2"/>
                <w:rFonts w:ascii="楷体" w:eastAsia="楷体" w:hAnsi="楷体"/>
                <w:noProof/>
                <w:webHidden/>
                <w:sz w:val="28"/>
                <w:szCs w:val="28"/>
              </w:rPr>
              <w:t>27</w:t>
            </w:r>
            <w:r w:rsidR="00F754C6" w:rsidRPr="00F754C6">
              <w:rPr>
                <w:rStyle w:val="af2"/>
                <w:rFonts w:ascii="楷体" w:eastAsia="楷体" w:hAnsi="楷体"/>
                <w:webHidden/>
                <w:sz w:val="28"/>
                <w:szCs w:val="28"/>
              </w:rPr>
              <w:fldChar w:fldCharType="end"/>
            </w:r>
          </w:hyperlink>
        </w:p>
        <w:p w14:paraId="750B757C" w14:textId="2B63D3A2" w:rsidR="00F754C6" w:rsidRPr="00F754C6" w:rsidRDefault="00000000">
          <w:pPr>
            <w:pStyle w:val="TOC2"/>
            <w:ind w:left="420"/>
            <w:rPr>
              <w:rStyle w:val="af2"/>
              <w:rFonts w:ascii="楷体" w:eastAsia="楷体" w:hAnsi="楷体"/>
              <w:sz w:val="28"/>
              <w:szCs w:val="28"/>
            </w:rPr>
          </w:pPr>
          <w:hyperlink w:anchor="_Toc141864653" w:history="1">
            <w:r w:rsidR="00F754C6" w:rsidRPr="00F754C6">
              <w:rPr>
                <w:rStyle w:val="af2"/>
                <w:rFonts w:ascii="楷体" w:eastAsia="楷体" w:hAnsi="楷体"/>
                <w:noProof/>
                <w:sz w:val="28"/>
                <w:szCs w:val="28"/>
              </w:rPr>
              <w:t>（四）项目效益情况</w:t>
            </w:r>
            <w:r w:rsidR="00F754C6" w:rsidRPr="00F754C6">
              <w:rPr>
                <w:rStyle w:val="af2"/>
                <w:rFonts w:ascii="楷体" w:eastAsia="楷体" w:hAnsi="楷体"/>
                <w:webHidden/>
                <w:sz w:val="28"/>
                <w:szCs w:val="28"/>
              </w:rPr>
              <w:tab/>
            </w:r>
            <w:r w:rsidR="00F754C6" w:rsidRPr="00F754C6">
              <w:rPr>
                <w:rStyle w:val="af2"/>
                <w:rFonts w:ascii="楷体" w:eastAsia="楷体" w:hAnsi="楷体"/>
                <w:webHidden/>
                <w:sz w:val="28"/>
                <w:szCs w:val="28"/>
              </w:rPr>
              <w:fldChar w:fldCharType="begin"/>
            </w:r>
            <w:r w:rsidR="00F754C6" w:rsidRPr="00F754C6">
              <w:rPr>
                <w:rStyle w:val="af2"/>
                <w:rFonts w:ascii="楷体" w:eastAsia="楷体" w:hAnsi="楷体"/>
                <w:webHidden/>
                <w:sz w:val="28"/>
                <w:szCs w:val="28"/>
              </w:rPr>
              <w:instrText xml:space="preserve"> PAGEREF _Toc141864653 \h </w:instrText>
            </w:r>
            <w:r w:rsidR="00F754C6" w:rsidRPr="00F754C6">
              <w:rPr>
                <w:rStyle w:val="af2"/>
                <w:rFonts w:ascii="楷体" w:eastAsia="楷体" w:hAnsi="楷体"/>
                <w:webHidden/>
                <w:sz w:val="28"/>
                <w:szCs w:val="28"/>
              </w:rPr>
            </w:r>
            <w:r w:rsidR="00F754C6" w:rsidRPr="00F754C6">
              <w:rPr>
                <w:rStyle w:val="af2"/>
                <w:rFonts w:ascii="楷体" w:eastAsia="楷体" w:hAnsi="楷体"/>
                <w:webHidden/>
                <w:sz w:val="28"/>
                <w:szCs w:val="28"/>
              </w:rPr>
              <w:fldChar w:fldCharType="separate"/>
            </w:r>
            <w:r w:rsidR="00026F6D">
              <w:rPr>
                <w:rStyle w:val="af2"/>
                <w:rFonts w:ascii="楷体" w:eastAsia="楷体" w:hAnsi="楷体"/>
                <w:noProof/>
                <w:webHidden/>
                <w:sz w:val="28"/>
                <w:szCs w:val="28"/>
              </w:rPr>
              <w:t>28</w:t>
            </w:r>
            <w:r w:rsidR="00F754C6" w:rsidRPr="00F754C6">
              <w:rPr>
                <w:rStyle w:val="af2"/>
                <w:rFonts w:ascii="楷体" w:eastAsia="楷体" w:hAnsi="楷体"/>
                <w:webHidden/>
                <w:sz w:val="28"/>
                <w:szCs w:val="28"/>
              </w:rPr>
              <w:fldChar w:fldCharType="end"/>
            </w:r>
          </w:hyperlink>
        </w:p>
        <w:p w14:paraId="53A7138D" w14:textId="26FC977B" w:rsidR="00F754C6" w:rsidRDefault="00000000">
          <w:pPr>
            <w:pStyle w:val="TOC1"/>
            <w:rPr>
              <w:rFonts w:asciiTheme="minorHAnsi" w:eastAsiaTheme="minorEastAsia" w:hAnsiTheme="minorHAnsi" w:cstheme="minorBidi"/>
              <w:noProof/>
              <w:sz w:val="21"/>
              <w:szCs w:val="22"/>
            </w:rPr>
          </w:pPr>
          <w:hyperlink w:anchor="_Toc141864654" w:history="1">
            <w:r w:rsidR="00F754C6" w:rsidRPr="001E733E">
              <w:rPr>
                <w:rStyle w:val="af2"/>
                <w:rFonts w:ascii="黑体" w:hAnsi="黑体"/>
                <w:noProof/>
              </w:rPr>
              <w:t>五、主要经验及做法、存在的问题及原因分析</w:t>
            </w:r>
            <w:r w:rsidR="00F754C6">
              <w:rPr>
                <w:noProof/>
                <w:webHidden/>
              </w:rPr>
              <w:tab/>
            </w:r>
            <w:r w:rsidR="00F754C6">
              <w:rPr>
                <w:noProof/>
                <w:webHidden/>
              </w:rPr>
              <w:fldChar w:fldCharType="begin"/>
            </w:r>
            <w:r w:rsidR="00F754C6">
              <w:rPr>
                <w:noProof/>
                <w:webHidden/>
              </w:rPr>
              <w:instrText xml:space="preserve"> PAGEREF _Toc141864654 \h </w:instrText>
            </w:r>
            <w:r w:rsidR="00F754C6">
              <w:rPr>
                <w:noProof/>
                <w:webHidden/>
              </w:rPr>
            </w:r>
            <w:r w:rsidR="00F754C6">
              <w:rPr>
                <w:noProof/>
                <w:webHidden/>
              </w:rPr>
              <w:fldChar w:fldCharType="separate"/>
            </w:r>
            <w:r w:rsidR="00026F6D">
              <w:rPr>
                <w:noProof/>
                <w:webHidden/>
              </w:rPr>
              <w:t>30</w:t>
            </w:r>
            <w:r w:rsidR="00F754C6">
              <w:rPr>
                <w:noProof/>
                <w:webHidden/>
              </w:rPr>
              <w:fldChar w:fldCharType="end"/>
            </w:r>
          </w:hyperlink>
        </w:p>
        <w:p w14:paraId="4BA5EBA7" w14:textId="58B137BC" w:rsidR="00F754C6" w:rsidRPr="00F754C6" w:rsidRDefault="00000000">
          <w:pPr>
            <w:pStyle w:val="TOC2"/>
            <w:ind w:left="420"/>
            <w:rPr>
              <w:rStyle w:val="af2"/>
              <w:rFonts w:ascii="楷体" w:eastAsia="楷体" w:hAnsi="楷体"/>
              <w:sz w:val="28"/>
              <w:szCs w:val="28"/>
            </w:rPr>
          </w:pPr>
          <w:hyperlink w:anchor="_Toc141864655" w:history="1">
            <w:r w:rsidR="00F754C6" w:rsidRPr="00F754C6">
              <w:rPr>
                <w:rStyle w:val="af2"/>
                <w:rFonts w:ascii="楷体" w:eastAsia="楷体" w:hAnsi="楷体"/>
                <w:noProof/>
                <w:sz w:val="28"/>
                <w:szCs w:val="28"/>
              </w:rPr>
              <w:t>（一）主要经验及做法</w:t>
            </w:r>
            <w:r w:rsidR="00F754C6" w:rsidRPr="00F754C6">
              <w:rPr>
                <w:rStyle w:val="af2"/>
                <w:rFonts w:ascii="楷体" w:eastAsia="楷体" w:hAnsi="楷体"/>
                <w:webHidden/>
                <w:sz w:val="28"/>
                <w:szCs w:val="28"/>
              </w:rPr>
              <w:tab/>
            </w:r>
            <w:r w:rsidR="00F754C6" w:rsidRPr="00F754C6">
              <w:rPr>
                <w:rStyle w:val="af2"/>
                <w:rFonts w:ascii="楷体" w:eastAsia="楷体" w:hAnsi="楷体"/>
                <w:webHidden/>
                <w:sz w:val="28"/>
                <w:szCs w:val="28"/>
              </w:rPr>
              <w:fldChar w:fldCharType="begin"/>
            </w:r>
            <w:r w:rsidR="00F754C6" w:rsidRPr="00F754C6">
              <w:rPr>
                <w:rStyle w:val="af2"/>
                <w:rFonts w:ascii="楷体" w:eastAsia="楷体" w:hAnsi="楷体"/>
                <w:webHidden/>
                <w:sz w:val="28"/>
                <w:szCs w:val="28"/>
              </w:rPr>
              <w:instrText xml:space="preserve"> PAGEREF _Toc141864655 \h </w:instrText>
            </w:r>
            <w:r w:rsidR="00F754C6" w:rsidRPr="00F754C6">
              <w:rPr>
                <w:rStyle w:val="af2"/>
                <w:rFonts w:ascii="楷体" w:eastAsia="楷体" w:hAnsi="楷体"/>
                <w:webHidden/>
                <w:sz w:val="28"/>
                <w:szCs w:val="28"/>
              </w:rPr>
            </w:r>
            <w:r w:rsidR="00F754C6" w:rsidRPr="00F754C6">
              <w:rPr>
                <w:rStyle w:val="af2"/>
                <w:rFonts w:ascii="楷体" w:eastAsia="楷体" w:hAnsi="楷体"/>
                <w:webHidden/>
                <w:sz w:val="28"/>
                <w:szCs w:val="28"/>
              </w:rPr>
              <w:fldChar w:fldCharType="separate"/>
            </w:r>
            <w:r w:rsidR="00026F6D">
              <w:rPr>
                <w:rStyle w:val="af2"/>
                <w:rFonts w:ascii="楷体" w:eastAsia="楷体" w:hAnsi="楷体"/>
                <w:noProof/>
                <w:webHidden/>
                <w:sz w:val="28"/>
                <w:szCs w:val="28"/>
              </w:rPr>
              <w:t>30</w:t>
            </w:r>
            <w:r w:rsidR="00F754C6" w:rsidRPr="00F754C6">
              <w:rPr>
                <w:rStyle w:val="af2"/>
                <w:rFonts w:ascii="楷体" w:eastAsia="楷体" w:hAnsi="楷体"/>
                <w:webHidden/>
                <w:sz w:val="28"/>
                <w:szCs w:val="28"/>
              </w:rPr>
              <w:fldChar w:fldCharType="end"/>
            </w:r>
          </w:hyperlink>
        </w:p>
        <w:p w14:paraId="374E40EE" w14:textId="110CB3DB" w:rsidR="00F754C6" w:rsidRPr="00F754C6" w:rsidRDefault="00000000">
          <w:pPr>
            <w:pStyle w:val="TOC2"/>
            <w:ind w:left="420"/>
            <w:rPr>
              <w:rStyle w:val="af2"/>
              <w:rFonts w:ascii="楷体" w:eastAsia="楷体" w:hAnsi="楷体"/>
              <w:sz w:val="28"/>
              <w:szCs w:val="28"/>
            </w:rPr>
          </w:pPr>
          <w:hyperlink w:anchor="_Toc141864656" w:history="1">
            <w:r w:rsidR="00F754C6" w:rsidRPr="00F754C6">
              <w:rPr>
                <w:rStyle w:val="af2"/>
                <w:rFonts w:ascii="楷体" w:eastAsia="楷体" w:hAnsi="楷体"/>
                <w:noProof/>
                <w:sz w:val="28"/>
                <w:szCs w:val="28"/>
              </w:rPr>
              <w:t>（二）存在的问题及原因分析</w:t>
            </w:r>
            <w:r w:rsidR="00F754C6" w:rsidRPr="00F754C6">
              <w:rPr>
                <w:rStyle w:val="af2"/>
                <w:rFonts w:ascii="楷体" w:eastAsia="楷体" w:hAnsi="楷体"/>
                <w:webHidden/>
                <w:sz w:val="28"/>
                <w:szCs w:val="28"/>
              </w:rPr>
              <w:tab/>
            </w:r>
            <w:r w:rsidR="00F754C6" w:rsidRPr="00F754C6">
              <w:rPr>
                <w:rStyle w:val="af2"/>
                <w:rFonts w:ascii="楷体" w:eastAsia="楷体" w:hAnsi="楷体"/>
                <w:webHidden/>
                <w:sz w:val="28"/>
                <w:szCs w:val="28"/>
              </w:rPr>
              <w:fldChar w:fldCharType="begin"/>
            </w:r>
            <w:r w:rsidR="00F754C6" w:rsidRPr="00F754C6">
              <w:rPr>
                <w:rStyle w:val="af2"/>
                <w:rFonts w:ascii="楷体" w:eastAsia="楷体" w:hAnsi="楷体"/>
                <w:webHidden/>
                <w:sz w:val="28"/>
                <w:szCs w:val="28"/>
              </w:rPr>
              <w:instrText xml:space="preserve"> PAGEREF _Toc141864656 \h </w:instrText>
            </w:r>
            <w:r w:rsidR="00F754C6" w:rsidRPr="00F754C6">
              <w:rPr>
                <w:rStyle w:val="af2"/>
                <w:rFonts w:ascii="楷体" w:eastAsia="楷体" w:hAnsi="楷体"/>
                <w:webHidden/>
                <w:sz w:val="28"/>
                <w:szCs w:val="28"/>
              </w:rPr>
            </w:r>
            <w:r w:rsidR="00F754C6" w:rsidRPr="00F754C6">
              <w:rPr>
                <w:rStyle w:val="af2"/>
                <w:rFonts w:ascii="楷体" w:eastAsia="楷体" w:hAnsi="楷体"/>
                <w:webHidden/>
                <w:sz w:val="28"/>
                <w:szCs w:val="28"/>
              </w:rPr>
              <w:fldChar w:fldCharType="separate"/>
            </w:r>
            <w:r w:rsidR="00026F6D">
              <w:rPr>
                <w:rStyle w:val="af2"/>
                <w:rFonts w:ascii="楷体" w:eastAsia="楷体" w:hAnsi="楷体"/>
                <w:noProof/>
                <w:webHidden/>
                <w:sz w:val="28"/>
                <w:szCs w:val="28"/>
              </w:rPr>
              <w:t>31</w:t>
            </w:r>
            <w:r w:rsidR="00F754C6" w:rsidRPr="00F754C6">
              <w:rPr>
                <w:rStyle w:val="af2"/>
                <w:rFonts w:ascii="楷体" w:eastAsia="楷体" w:hAnsi="楷体"/>
                <w:webHidden/>
                <w:sz w:val="28"/>
                <w:szCs w:val="28"/>
              </w:rPr>
              <w:fldChar w:fldCharType="end"/>
            </w:r>
          </w:hyperlink>
        </w:p>
        <w:p w14:paraId="501DCD71" w14:textId="0E85EF26" w:rsidR="00F754C6" w:rsidRDefault="00000000">
          <w:pPr>
            <w:pStyle w:val="TOC1"/>
            <w:rPr>
              <w:rFonts w:asciiTheme="minorHAnsi" w:eastAsiaTheme="minorEastAsia" w:hAnsiTheme="minorHAnsi" w:cstheme="minorBidi"/>
              <w:noProof/>
              <w:sz w:val="21"/>
              <w:szCs w:val="22"/>
            </w:rPr>
          </w:pPr>
          <w:hyperlink w:anchor="_Toc141864657" w:history="1">
            <w:r w:rsidR="00F754C6" w:rsidRPr="001E733E">
              <w:rPr>
                <w:rStyle w:val="af2"/>
                <w:rFonts w:ascii="黑体" w:hAnsi="黑体"/>
                <w:noProof/>
              </w:rPr>
              <w:t>六、有关建议</w:t>
            </w:r>
            <w:r w:rsidR="00F754C6">
              <w:rPr>
                <w:noProof/>
                <w:webHidden/>
              </w:rPr>
              <w:tab/>
            </w:r>
            <w:r w:rsidR="00F754C6">
              <w:rPr>
                <w:noProof/>
                <w:webHidden/>
              </w:rPr>
              <w:fldChar w:fldCharType="begin"/>
            </w:r>
            <w:r w:rsidR="00F754C6">
              <w:rPr>
                <w:noProof/>
                <w:webHidden/>
              </w:rPr>
              <w:instrText xml:space="preserve"> PAGEREF _Toc141864657 \h </w:instrText>
            </w:r>
            <w:r w:rsidR="00F754C6">
              <w:rPr>
                <w:noProof/>
                <w:webHidden/>
              </w:rPr>
            </w:r>
            <w:r w:rsidR="00F754C6">
              <w:rPr>
                <w:noProof/>
                <w:webHidden/>
              </w:rPr>
              <w:fldChar w:fldCharType="separate"/>
            </w:r>
            <w:r w:rsidR="00026F6D">
              <w:rPr>
                <w:noProof/>
                <w:webHidden/>
              </w:rPr>
              <w:t>34</w:t>
            </w:r>
            <w:r w:rsidR="00F754C6">
              <w:rPr>
                <w:noProof/>
                <w:webHidden/>
              </w:rPr>
              <w:fldChar w:fldCharType="end"/>
            </w:r>
          </w:hyperlink>
        </w:p>
        <w:p w14:paraId="225F3FDE" w14:textId="46A7A516" w:rsidR="00F754C6" w:rsidRPr="00F754C6" w:rsidRDefault="00000000">
          <w:pPr>
            <w:pStyle w:val="TOC2"/>
            <w:ind w:left="420"/>
            <w:rPr>
              <w:rStyle w:val="af2"/>
              <w:rFonts w:ascii="楷体" w:eastAsia="楷体" w:hAnsi="楷体"/>
              <w:sz w:val="28"/>
              <w:szCs w:val="28"/>
            </w:rPr>
          </w:pPr>
          <w:hyperlink w:anchor="_Toc141864658" w:history="1">
            <w:r w:rsidR="00F754C6" w:rsidRPr="00F754C6">
              <w:rPr>
                <w:rStyle w:val="af2"/>
                <w:rFonts w:ascii="楷体" w:eastAsia="楷体" w:hAnsi="楷体"/>
                <w:noProof/>
                <w:sz w:val="28"/>
                <w:szCs w:val="28"/>
              </w:rPr>
              <w:t>（一）强化主体责任意识，提高项目绩效管理水平</w:t>
            </w:r>
            <w:r w:rsidR="00F754C6" w:rsidRPr="00F754C6">
              <w:rPr>
                <w:rStyle w:val="af2"/>
                <w:rFonts w:ascii="楷体" w:eastAsia="楷体" w:hAnsi="楷体"/>
                <w:webHidden/>
                <w:sz w:val="28"/>
                <w:szCs w:val="28"/>
              </w:rPr>
              <w:tab/>
            </w:r>
            <w:r w:rsidR="00F754C6" w:rsidRPr="00F754C6">
              <w:rPr>
                <w:rStyle w:val="af2"/>
                <w:rFonts w:ascii="楷体" w:eastAsia="楷体" w:hAnsi="楷体"/>
                <w:webHidden/>
                <w:sz w:val="28"/>
                <w:szCs w:val="28"/>
              </w:rPr>
              <w:fldChar w:fldCharType="begin"/>
            </w:r>
            <w:r w:rsidR="00F754C6" w:rsidRPr="00F754C6">
              <w:rPr>
                <w:rStyle w:val="af2"/>
                <w:rFonts w:ascii="楷体" w:eastAsia="楷体" w:hAnsi="楷体"/>
                <w:webHidden/>
                <w:sz w:val="28"/>
                <w:szCs w:val="28"/>
              </w:rPr>
              <w:instrText xml:space="preserve"> PAGEREF _Toc141864658 \h </w:instrText>
            </w:r>
            <w:r w:rsidR="00F754C6" w:rsidRPr="00F754C6">
              <w:rPr>
                <w:rStyle w:val="af2"/>
                <w:rFonts w:ascii="楷体" w:eastAsia="楷体" w:hAnsi="楷体"/>
                <w:webHidden/>
                <w:sz w:val="28"/>
                <w:szCs w:val="28"/>
              </w:rPr>
            </w:r>
            <w:r w:rsidR="00F754C6" w:rsidRPr="00F754C6">
              <w:rPr>
                <w:rStyle w:val="af2"/>
                <w:rFonts w:ascii="楷体" w:eastAsia="楷体" w:hAnsi="楷体"/>
                <w:webHidden/>
                <w:sz w:val="28"/>
                <w:szCs w:val="28"/>
              </w:rPr>
              <w:fldChar w:fldCharType="separate"/>
            </w:r>
            <w:r w:rsidR="00026F6D">
              <w:rPr>
                <w:rStyle w:val="af2"/>
                <w:rFonts w:ascii="楷体" w:eastAsia="楷体" w:hAnsi="楷体"/>
                <w:noProof/>
                <w:webHidden/>
                <w:sz w:val="28"/>
                <w:szCs w:val="28"/>
              </w:rPr>
              <w:t>34</w:t>
            </w:r>
            <w:r w:rsidR="00F754C6" w:rsidRPr="00F754C6">
              <w:rPr>
                <w:rStyle w:val="af2"/>
                <w:rFonts w:ascii="楷体" w:eastAsia="楷体" w:hAnsi="楷体"/>
                <w:webHidden/>
                <w:sz w:val="28"/>
                <w:szCs w:val="28"/>
              </w:rPr>
              <w:fldChar w:fldCharType="end"/>
            </w:r>
          </w:hyperlink>
        </w:p>
        <w:p w14:paraId="3B21FCFE" w14:textId="2D7E4C20" w:rsidR="00F754C6" w:rsidRPr="00F754C6" w:rsidRDefault="00000000">
          <w:pPr>
            <w:pStyle w:val="TOC2"/>
            <w:ind w:left="420"/>
            <w:rPr>
              <w:rStyle w:val="af2"/>
              <w:rFonts w:ascii="楷体" w:eastAsia="楷体" w:hAnsi="楷体"/>
              <w:sz w:val="28"/>
              <w:szCs w:val="28"/>
            </w:rPr>
          </w:pPr>
          <w:hyperlink w:anchor="_Toc141864659" w:history="1">
            <w:r w:rsidR="00F754C6" w:rsidRPr="00F754C6">
              <w:rPr>
                <w:rStyle w:val="af2"/>
                <w:rFonts w:ascii="楷体" w:eastAsia="楷体" w:hAnsi="楷体"/>
                <w:noProof/>
                <w:sz w:val="28"/>
                <w:szCs w:val="28"/>
              </w:rPr>
              <w:t>（二）规范项目管理过程，全面提高项目产出效果</w:t>
            </w:r>
            <w:r w:rsidR="00F754C6" w:rsidRPr="00F754C6">
              <w:rPr>
                <w:rStyle w:val="af2"/>
                <w:rFonts w:ascii="楷体" w:eastAsia="楷体" w:hAnsi="楷体"/>
                <w:webHidden/>
                <w:sz w:val="28"/>
                <w:szCs w:val="28"/>
              </w:rPr>
              <w:tab/>
            </w:r>
            <w:r w:rsidR="00F754C6" w:rsidRPr="00F754C6">
              <w:rPr>
                <w:rStyle w:val="af2"/>
                <w:rFonts w:ascii="楷体" w:eastAsia="楷体" w:hAnsi="楷体"/>
                <w:webHidden/>
                <w:sz w:val="28"/>
                <w:szCs w:val="28"/>
              </w:rPr>
              <w:fldChar w:fldCharType="begin"/>
            </w:r>
            <w:r w:rsidR="00F754C6" w:rsidRPr="00F754C6">
              <w:rPr>
                <w:rStyle w:val="af2"/>
                <w:rFonts w:ascii="楷体" w:eastAsia="楷体" w:hAnsi="楷体"/>
                <w:webHidden/>
                <w:sz w:val="28"/>
                <w:szCs w:val="28"/>
              </w:rPr>
              <w:instrText xml:space="preserve"> PAGEREF _Toc141864659 \h </w:instrText>
            </w:r>
            <w:r w:rsidR="00F754C6" w:rsidRPr="00F754C6">
              <w:rPr>
                <w:rStyle w:val="af2"/>
                <w:rFonts w:ascii="楷体" w:eastAsia="楷体" w:hAnsi="楷体"/>
                <w:webHidden/>
                <w:sz w:val="28"/>
                <w:szCs w:val="28"/>
              </w:rPr>
            </w:r>
            <w:r w:rsidR="00F754C6" w:rsidRPr="00F754C6">
              <w:rPr>
                <w:rStyle w:val="af2"/>
                <w:rFonts w:ascii="楷体" w:eastAsia="楷体" w:hAnsi="楷体"/>
                <w:webHidden/>
                <w:sz w:val="28"/>
                <w:szCs w:val="28"/>
              </w:rPr>
              <w:fldChar w:fldCharType="separate"/>
            </w:r>
            <w:r w:rsidR="00026F6D">
              <w:rPr>
                <w:rStyle w:val="af2"/>
                <w:rFonts w:ascii="楷体" w:eastAsia="楷体" w:hAnsi="楷体"/>
                <w:noProof/>
                <w:webHidden/>
                <w:sz w:val="28"/>
                <w:szCs w:val="28"/>
              </w:rPr>
              <w:t>35</w:t>
            </w:r>
            <w:r w:rsidR="00F754C6" w:rsidRPr="00F754C6">
              <w:rPr>
                <w:rStyle w:val="af2"/>
                <w:rFonts w:ascii="楷体" w:eastAsia="楷体" w:hAnsi="楷体"/>
                <w:webHidden/>
                <w:sz w:val="28"/>
                <w:szCs w:val="28"/>
              </w:rPr>
              <w:fldChar w:fldCharType="end"/>
            </w:r>
          </w:hyperlink>
        </w:p>
        <w:p w14:paraId="21F371D8" w14:textId="3482BAFF" w:rsidR="00F754C6" w:rsidRPr="00F754C6" w:rsidRDefault="00000000">
          <w:pPr>
            <w:pStyle w:val="TOC2"/>
            <w:ind w:left="420"/>
            <w:rPr>
              <w:rStyle w:val="af2"/>
              <w:rFonts w:ascii="楷体" w:eastAsia="楷体" w:hAnsi="楷体"/>
              <w:sz w:val="28"/>
              <w:szCs w:val="28"/>
            </w:rPr>
          </w:pPr>
          <w:hyperlink w:anchor="_Toc141864660" w:history="1">
            <w:r w:rsidR="00F754C6" w:rsidRPr="00F754C6">
              <w:rPr>
                <w:rStyle w:val="af2"/>
                <w:rFonts w:ascii="楷体" w:eastAsia="楷体" w:hAnsi="楷体"/>
                <w:noProof/>
                <w:sz w:val="28"/>
                <w:szCs w:val="28"/>
              </w:rPr>
              <w:t>（三）健全项目管理制度，不断提高项目管理水平</w:t>
            </w:r>
            <w:r w:rsidR="00F754C6" w:rsidRPr="00F754C6">
              <w:rPr>
                <w:rStyle w:val="af2"/>
                <w:rFonts w:ascii="楷体" w:eastAsia="楷体" w:hAnsi="楷体"/>
                <w:webHidden/>
                <w:sz w:val="28"/>
                <w:szCs w:val="28"/>
              </w:rPr>
              <w:tab/>
            </w:r>
            <w:r w:rsidR="00F754C6" w:rsidRPr="00F754C6">
              <w:rPr>
                <w:rStyle w:val="af2"/>
                <w:rFonts w:ascii="楷体" w:eastAsia="楷体" w:hAnsi="楷体"/>
                <w:webHidden/>
                <w:sz w:val="28"/>
                <w:szCs w:val="28"/>
              </w:rPr>
              <w:fldChar w:fldCharType="begin"/>
            </w:r>
            <w:r w:rsidR="00F754C6" w:rsidRPr="00F754C6">
              <w:rPr>
                <w:rStyle w:val="af2"/>
                <w:rFonts w:ascii="楷体" w:eastAsia="楷体" w:hAnsi="楷体"/>
                <w:webHidden/>
                <w:sz w:val="28"/>
                <w:szCs w:val="28"/>
              </w:rPr>
              <w:instrText xml:space="preserve"> PAGEREF _Toc141864660 \h </w:instrText>
            </w:r>
            <w:r w:rsidR="00F754C6" w:rsidRPr="00F754C6">
              <w:rPr>
                <w:rStyle w:val="af2"/>
                <w:rFonts w:ascii="楷体" w:eastAsia="楷体" w:hAnsi="楷体"/>
                <w:webHidden/>
                <w:sz w:val="28"/>
                <w:szCs w:val="28"/>
              </w:rPr>
            </w:r>
            <w:r w:rsidR="00F754C6" w:rsidRPr="00F754C6">
              <w:rPr>
                <w:rStyle w:val="af2"/>
                <w:rFonts w:ascii="楷体" w:eastAsia="楷体" w:hAnsi="楷体"/>
                <w:webHidden/>
                <w:sz w:val="28"/>
                <w:szCs w:val="28"/>
              </w:rPr>
              <w:fldChar w:fldCharType="separate"/>
            </w:r>
            <w:r w:rsidR="00026F6D">
              <w:rPr>
                <w:rStyle w:val="af2"/>
                <w:rFonts w:ascii="楷体" w:eastAsia="楷体" w:hAnsi="楷体"/>
                <w:noProof/>
                <w:webHidden/>
                <w:sz w:val="28"/>
                <w:szCs w:val="28"/>
              </w:rPr>
              <w:t>35</w:t>
            </w:r>
            <w:r w:rsidR="00F754C6" w:rsidRPr="00F754C6">
              <w:rPr>
                <w:rStyle w:val="af2"/>
                <w:rFonts w:ascii="楷体" w:eastAsia="楷体" w:hAnsi="楷体"/>
                <w:webHidden/>
                <w:sz w:val="28"/>
                <w:szCs w:val="28"/>
              </w:rPr>
              <w:fldChar w:fldCharType="end"/>
            </w:r>
          </w:hyperlink>
        </w:p>
        <w:p w14:paraId="13632F95" w14:textId="1392048D" w:rsidR="00F754C6" w:rsidRDefault="00000000">
          <w:pPr>
            <w:pStyle w:val="TOC2"/>
            <w:ind w:left="420"/>
            <w:rPr>
              <w:rStyle w:val="af2"/>
              <w:rFonts w:ascii="楷体" w:eastAsia="楷体" w:hAnsi="楷体"/>
              <w:noProof/>
              <w:sz w:val="28"/>
              <w:szCs w:val="28"/>
            </w:rPr>
          </w:pPr>
          <w:hyperlink w:anchor="_Toc141864661" w:history="1">
            <w:r w:rsidR="00F754C6" w:rsidRPr="00F754C6">
              <w:rPr>
                <w:rStyle w:val="af2"/>
                <w:rFonts w:ascii="楷体" w:eastAsia="楷体" w:hAnsi="楷体"/>
                <w:noProof/>
                <w:sz w:val="28"/>
                <w:szCs w:val="28"/>
              </w:rPr>
              <w:t>（四）提升污水处理厂的除污能力，提升卫河流域水质</w:t>
            </w:r>
            <w:r w:rsidR="00F754C6" w:rsidRPr="00F754C6">
              <w:rPr>
                <w:rStyle w:val="af2"/>
                <w:rFonts w:ascii="楷体" w:eastAsia="楷体" w:hAnsi="楷体"/>
                <w:webHidden/>
                <w:sz w:val="28"/>
                <w:szCs w:val="28"/>
              </w:rPr>
              <w:tab/>
            </w:r>
            <w:r w:rsidR="00F754C6" w:rsidRPr="00F754C6">
              <w:rPr>
                <w:rStyle w:val="af2"/>
                <w:rFonts w:ascii="楷体" w:eastAsia="楷体" w:hAnsi="楷体"/>
                <w:webHidden/>
                <w:sz w:val="28"/>
                <w:szCs w:val="28"/>
              </w:rPr>
              <w:fldChar w:fldCharType="begin"/>
            </w:r>
            <w:r w:rsidR="00F754C6" w:rsidRPr="00F754C6">
              <w:rPr>
                <w:rStyle w:val="af2"/>
                <w:rFonts w:ascii="楷体" w:eastAsia="楷体" w:hAnsi="楷体"/>
                <w:webHidden/>
                <w:sz w:val="28"/>
                <w:szCs w:val="28"/>
              </w:rPr>
              <w:instrText xml:space="preserve"> PAGEREF _Toc141864661 \h </w:instrText>
            </w:r>
            <w:r w:rsidR="00F754C6" w:rsidRPr="00F754C6">
              <w:rPr>
                <w:rStyle w:val="af2"/>
                <w:rFonts w:ascii="楷体" w:eastAsia="楷体" w:hAnsi="楷体"/>
                <w:webHidden/>
                <w:sz w:val="28"/>
                <w:szCs w:val="28"/>
              </w:rPr>
            </w:r>
            <w:r w:rsidR="00F754C6" w:rsidRPr="00F754C6">
              <w:rPr>
                <w:rStyle w:val="af2"/>
                <w:rFonts w:ascii="楷体" w:eastAsia="楷体" w:hAnsi="楷体"/>
                <w:webHidden/>
                <w:sz w:val="28"/>
                <w:szCs w:val="28"/>
              </w:rPr>
              <w:fldChar w:fldCharType="separate"/>
            </w:r>
            <w:r w:rsidR="00026F6D">
              <w:rPr>
                <w:rStyle w:val="af2"/>
                <w:rFonts w:ascii="楷体" w:eastAsia="楷体" w:hAnsi="楷体"/>
                <w:noProof/>
                <w:webHidden/>
                <w:sz w:val="28"/>
                <w:szCs w:val="28"/>
              </w:rPr>
              <w:t>36</w:t>
            </w:r>
            <w:r w:rsidR="00F754C6" w:rsidRPr="00F754C6">
              <w:rPr>
                <w:rStyle w:val="af2"/>
                <w:rFonts w:ascii="楷体" w:eastAsia="楷体" w:hAnsi="楷体"/>
                <w:webHidden/>
                <w:sz w:val="28"/>
                <w:szCs w:val="28"/>
              </w:rPr>
              <w:fldChar w:fldCharType="end"/>
            </w:r>
          </w:hyperlink>
        </w:p>
        <w:p w14:paraId="42451FF5" w14:textId="70E7D45D" w:rsidR="00F754C6" w:rsidRDefault="00F754C6" w:rsidP="00F754C6"/>
        <w:p w14:paraId="08CAF63D" w14:textId="6D553EC6" w:rsidR="00F754C6" w:rsidRDefault="00F754C6" w:rsidP="00F754C6"/>
        <w:p w14:paraId="7A56301B" w14:textId="77777777" w:rsidR="00F754C6" w:rsidRPr="00F754C6" w:rsidRDefault="00F754C6" w:rsidP="00F754C6"/>
        <w:p w14:paraId="5F251EE0" w14:textId="21019E08" w:rsidR="00F754C6" w:rsidRDefault="00000000">
          <w:pPr>
            <w:pStyle w:val="TOC1"/>
            <w:rPr>
              <w:rFonts w:asciiTheme="minorHAnsi" w:eastAsiaTheme="minorEastAsia" w:hAnsiTheme="minorHAnsi" w:cstheme="minorBidi"/>
              <w:noProof/>
              <w:sz w:val="21"/>
              <w:szCs w:val="22"/>
            </w:rPr>
          </w:pPr>
          <w:hyperlink w:anchor="_Toc141864662" w:history="1">
            <w:r w:rsidR="00F754C6" w:rsidRPr="001E733E">
              <w:rPr>
                <w:rStyle w:val="af2"/>
                <w:rFonts w:ascii="黑体" w:hAnsi="黑体"/>
                <w:noProof/>
              </w:rPr>
              <w:t>七、其他需要说明的问题</w:t>
            </w:r>
            <w:r w:rsidR="00F754C6">
              <w:rPr>
                <w:noProof/>
                <w:webHidden/>
              </w:rPr>
              <w:tab/>
            </w:r>
            <w:r w:rsidR="00F754C6">
              <w:rPr>
                <w:noProof/>
                <w:webHidden/>
              </w:rPr>
              <w:fldChar w:fldCharType="begin"/>
            </w:r>
            <w:r w:rsidR="00F754C6">
              <w:rPr>
                <w:noProof/>
                <w:webHidden/>
              </w:rPr>
              <w:instrText xml:space="preserve"> PAGEREF _Toc141864662 \h </w:instrText>
            </w:r>
            <w:r w:rsidR="00F754C6">
              <w:rPr>
                <w:noProof/>
                <w:webHidden/>
              </w:rPr>
            </w:r>
            <w:r w:rsidR="00F754C6">
              <w:rPr>
                <w:noProof/>
                <w:webHidden/>
              </w:rPr>
              <w:fldChar w:fldCharType="separate"/>
            </w:r>
            <w:r w:rsidR="00026F6D">
              <w:rPr>
                <w:noProof/>
                <w:webHidden/>
              </w:rPr>
              <w:t>36</w:t>
            </w:r>
            <w:r w:rsidR="00F754C6">
              <w:rPr>
                <w:noProof/>
                <w:webHidden/>
              </w:rPr>
              <w:fldChar w:fldCharType="end"/>
            </w:r>
          </w:hyperlink>
        </w:p>
        <w:p w14:paraId="2E1E569C" w14:textId="7F6A83EC" w:rsidR="00F754C6" w:rsidRPr="00F754C6" w:rsidRDefault="00000000" w:rsidP="00F754C6">
          <w:pPr>
            <w:pStyle w:val="TOC2"/>
            <w:ind w:left="420"/>
            <w:rPr>
              <w:rStyle w:val="af2"/>
              <w:rFonts w:ascii="楷体" w:eastAsia="楷体" w:hAnsi="楷体"/>
              <w:noProof/>
              <w:sz w:val="28"/>
              <w:szCs w:val="28"/>
            </w:rPr>
          </w:pPr>
          <w:hyperlink w:anchor="_Toc141864663" w:history="1">
            <w:r w:rsidR="00F754C6" w:rsidRPr="00F754C6">
              <w:rPr>
                <w:rStyle w:val="af2"/>
                <w:rFonts w:ascii="楷体" w:eastAsia="楷体" w:hAnsi="楷体"/>
                <w:noProof/>
                <w:sz w:val="28"/>
                <w:szCs w:val="28"/>
              </w:rPr>
              <w:t>附件一 评价指标体系</w:t>
            </w:r>
            <w:r w:rsidR="00F754C6" w:rsidRPr="00F754C6">
              <w:rPr>
                <w:rStyle w:val="af2"/>
                <w:rFonts w:ascii="楷体" w:eastAsia="楷体" w:hAnsi="楷体"/>
                <w:noProof/>
                <w:webHidden/>
                <w:sz w:val="28"/>
                <w:szCs w:val="28"/>
              </w:rPr>
              <w:tab/>
            </w:r>
            <w:r w:rsidR="00F754C6" w:rsidRPr="00F754C6">
              <w:rPr>
                <w:rStyle w:val="af2"/>
                <w:rFonts w:ascii="楷体" w:eastAsia="楷体" w:hAnsi="楷体"/>
                <w:noProof/>
                <w:webHidden/>
                <w:sz w:val="28"/>
                <w:szCs w:val="28"/>
              </w:rPr>
              <w:fldChar w:fldCharType="begin"/>
            </w:r>
            <w:r w:rsidR="00F754C6" w:rsidRPr="00F754C6">
              <w:rPr>
                <w:rStyle w:val="af2"/>
                <w:rFonts w:ascii="楷体" w:eastAsia="楷体" w:hAnsi="楷体"/>
                <w:noProof/>
                <w:webHidden/>
                <w:sz w:val="28"/>
                <w:szCs w:val="28"/>
              </w:rPr>
              <w:instrText xml:space="preserve"> PAGEREF _Toc141864663 \h </w:instrText>
            </w:r>
            <w:r w:rsidR="00F754C6" w:rsidRPr="00F754C6">
              <w:rPr>
                <w:rStyle w:val="af2"/>
                <w:rFonts w:ascii="楷体" w:eastAsia="楷体" w:hAnsi="楷体"/>
                <w:noProof/>
                <w:webHidden/>
                <w:sz w:val="28"/>
                <w:szCs w:val="28"/>
              </w:rPr>
            </w:r>
            <w:r w:rsidR="00F754C6" w:rsidRPr="00F754C6">
              <w:rPr>
                <w:rStyle w:val="af2"/>
                <w:rFonts w:ascii="楷体" w:eastAsia="楷体" w:hAnsi="楷体"/>
                <w:noProof/>
                <w:webHidden/>
                <w:sz w:val="28"/>
                <w:szCs w:val="28"/>
              </w:rPr>
              <w:fldChar w:fldCharType="separate"/>
            </w:r>
            <w:r w:rsidR="00026F6D">
              <w:rPr>
                <w:rStyle w:val="af2"/>
                <w:rFonts w:ascii="楷体" w:eastAsia="楷体" w:hAnsi="楷体"/>
                <w:noProof/>
                <w:webHidden/>
                <w:sz w:val="28"/>
                <w:szCs w:val="28"/>
              </w:rPr>
              <w:t>37</w:t>
            </w:r>
            <w:r w:rsidR="00F754C6" w:rsidRPr="00F754C6">
              <w:rPr>
                <w:rStyle w:val="af2"/>
                <w:rFonts w:ascii="楷体" w:eastAsia="楷体" w:hAnsi="楷体"/>
                <w:noProof/>
                <w:webHidden/>
                <w:sz w:val="28"/>
                <w:szCs w:val="28"/>
              </w:rPr>
              <w:fldChar w:fldCharType="end"/>
            </w:r>
          </w:hyperlink>
        </w:p>
        <w:p w14:paraId="5CED7357" w14:textId="1386B156" w:rsidR="00F754C6" w:rsidRPr="00F754C6" w:rsidRDefault="00000000" w:rsidP="00F754C6">
          <w:pPr>
            <w:pStyle w:val="TOC2"/>
            <w:ind w:left="420"/>
            <w:rPr>
              <w:rStyle w:val="af2"/>
              <w:rFonts w:ascii="楷体" w:eastAsia="楷体" w:hAnsi="楷体"/>
              <w:noProof/>
              <w:sz w:val="28"/>
              <w:szCs w:val="28"/>
            </w:rPr>
          </w:pPr>
          <w:hyperlink w:anchor="_Toc141864664" w:history="1">
            <w:r w:rsidR="00F754C6" w:rsidRPr="00F754C6">
              <w:rPr>
                <w:rStyle w:val="af2"/>
                <w:rFonts w:ascii="楷体" w:eastAsia="楷体" w:hAnsi="楷体"/>
                <w:noProof/>
                <w:sz w:val="28"/>
                <w:szCs w:val="28"/>
              </w:rPr>
              <w:t>附件二 绩效评价问题清单</w:t>
            </w:r>
            <w:r w:rsidR="00F754C6" w:rsidRPr="00F754C6">
              <w:rPr>
                <w:rStyle w:val="af2"/>
                <w:rFonts w:ascii="楷体" w:eastAsia="楷体" w:hAnsi="楷体"/>
                <w:noProof/>
                <w:webHidden/>
                <w:sz w:val="28"/>
                <w:szCs w:val="28"/>
              </w:rPr>
              <w:tab/>
            </w:r>
            <w:r w:rsidR="00F754C6" w:rsidRPr="00F754C6">
              <w:rPr>
                <w:rStyle w:val="af2"/>
                <w:rFonts w:ascii="楷体" w:eastAsia="楷体" w:hAnsi="楷体"/>
                <w:noProof/>
                <w:webHidden/>
                <w:sz w:val="28"/>
                <w:szCs w:val="28"/>
              </w:rPr>
              <w:fldChar w:fldCharType="begin"/>
            </w:r>
            <w:r w:rsidR="00F754C6" w:rsidRPr="00F754C6">
              <w:rPr>
                <w:rStyle w:val="af2"/>
                <w:rFonts w:ascii="楷体" w:eastAsia="楷体" w:hAnsi="楷体"/>
                <w:noProof/>
                <w:webHidden/>
                <w:sz w:val="28"/>
                <w:szCs w:val="28"/>
              </w:rPr>
              <w:instrText xml:space="preserve"> PAGEREF _Toc141864664 \h </w:instrText>
            </w:r>
            <w:r w:rsidR="00F754C6" w:rsidRPr="00F754C6">
              <w:rPr>
                <w:rStyle w:val="af2"/>
                <w:rFonts w:ascii="楷体" w:eastAsia="楷体" w:hAnsi="楷体"/>
                <w:noProof/>
                <w:webHidden/>
                <w:sz w:val="28"/>
                <w:szCs w:val="28"/>
              </w:rPr>
            </w:r>
            <w:r w:rsidR="00F754C6" w:rsidRPr="00F754C6">
              <w:rPr>
                <w:rStyle w:val="af2"/>
                <w:rFonts w:ascii="楷体" w:eastAsia="楷体" w:hAnsi="楷体"/>
                <w:noProof/>
                <w:webHidden/>
                <w:sz w:val="28"/>
                <w:szCs w:val="28"/>
              </w:rPr>
              <w:fldChar w:fldCharType="separate"/>
            </w:r>
            <w:r w:rsidR="00026F6D">
              <w:rPr>
                <w:rStyle w:val="af2"/>
                <w:rFonts w:ascii="楷体" w:eastAsia="楷体" w:hAnsi="楷体"/>
                <w:noProof/>
                <w:webHidden/>
                <w:sz w:val="28"/>
                <w:szCs w:val="28"/>
              </w:rPr>
              <w:t>44</w:t>
            </w:r>
            <w:r w:rsidR="00F754C6" w:rsidRPr="00F754C6">
              <w:rPr>
                <w:rStyle w:val="af2"/>
                <w:rFonts w:ascii="楷体" w:eastAsia="楷体" w:hAnsi="楷体"/>
                <w:noProof/>
                <w:webHidden/>
                <w:sz w:val="28"/>
                <w:szCs w:val="28"/>
              </w:rPr>
              <w:fldChar w:fldCharType="end"/>
            </w:r>
          </w:hyperlink>
        </w:p>
        <w:p w14:paraId="06745BAC" w14:textId="10EB0375" w:rsidR="00E93EA1" w:rsidRDefault="00364E88">
          <w:pPr>
            <w:pStyle w:val="TOC1"/>
            <w:spacing w:line="600" w:lineRule="exact"/>
            <w:jc w:val="both"/>
            <w:rPr>
              <w:rFonts w:ascii="仿宋" w:eastAsia="仿宋" w:hAnsi="仿宋" w:cs="仿宋"/>
              <w:lang w:val="zh-CN"/>
            </w:rPr>
            <w:sectPr w:rsidR="00E93EA1">
              <w:headerReference w:type="even" r:id="rId7"/>
              <w:headerReference w:type="default" r:id="rId8"/>
              <w:footerReference w:type="default" r:id="rId9"/>
              <w:pgSz w:w="11906" w:h="16838"/>
              <w:pgMar w:top="1440" w:right="1800" w:bottom="1440" w:left="1800" w:header="851" w:footer="992" w:gutter="0"/>
              <w:pgNumType w:start="1"/>
              <w:cols w:space="425"/>
              <w:docGrid w:type="lines" w:linePitch="312"/>
            </w:sectPr>
          </w:pPr>
          <w:r>
            <w:rPr>
              <w:rFonts w:ascii="仿宋" w:eastAsia="仿宋" w:hAnsi="仿宋" w:cs="仿宋" w:hint="eastAsia"/>
              <w:lang w:val="zh-CN"/>
            </w:rPr>
            <w:fldChar w:fldCharType="end"/>
          </w:r>
        </w:p>
      </w:sdtContent>
    </w:sdt>
    <w:p w14:paraId="38ED7C99" w14:textId="77777777" w:rsidR="00E93EA1" w:rsidRDefault="00364E88">
      <w:pPr>
        <w:widowControl/>
        <w:jc w:val="center"/>
        <w:rPr>
          <w:rFonts w:ascii="黑体" w:eastAsia="黑体" w:hAnsi="黑体"/>
          <w:sz w:val="48"/>
          <w:szCs w:val="48"/>
        </w:rPr>
      </w:pPr>
      <w:r>
        <w:rPr>
          <w:rFonts w:ascii="黑体" w:eastAsia="黑体" w:hAnsi="黑体" w:hint="eastAsia"/>
          <w:sz w:val="48"/>
          <w:szCs w:val="48"/>
        </w:rPr>
        <w:t>水生态治理专项资金项目绩效评价报告</w:t>
      </w:r>
    </w:p>
    <w:p w14:paraId="09D1CC62" w14:textId="77777777" w:rsidR="00E93EA1" w:rsidRDefault="00E93EA1"/>
    <w:p w14:paraId="509A7410" w14:textId="362E36BD" w:rsidR="00E93EA1" w:rsidRDefault="00364E88">
      <w:pPr>
        <w:ind w:firstLineChars="200" w:firstLine="640"/>
        <w:rPr>
          <w:rFonts w:ascii="Times New Roman" w:eastAsia="仿宋" w:hAnsi="Times New Roman" w:cs="Times New Roman"/>
          <w:color w:val="333333"/>
          <w:sz w:val="32"/>
          <w:szCs w:val="32"/>
        </w:rPr>
      </w:pPr>
      <w:r>
        <w:rPr>
          <w:rFonts w:ascii="Times New Roman" w:eastAsia="仿宋" w:hAnsi="Times New Roman" w:cs="Times New Roman" w:hint="eastAsia"/>
          <w:sz w:val="32"/>
          <w:szCs w:val="32"/>
        </w:rPr>
        <w:t>为贯彻落实中共中央国务院《关于全面实施预算绩效管理的意见》（中发〔</w:t>
      </w:r>
      <w:r w:rsidRPr="00A731F7">
        <w:rPr>
          <w:rFonts w:ascii="Times New Roman" w:eastAsia="仿宋" w:hAnsi="Times New Roman" w:cs="Times New Roman"/>
          <w:sz w:val="32"/>
          <w:szCs w:val="32"/>
        </w:rPr>
        <w:t>2018</w:t>
      </w:r>
      <w:r>
        <w:rPr>
          <w:rFonts w:ascii="Times New Roman" w:eastAsia="仿宋" w:hAnsi="Times New Roman" w:cs="Times New Roman"/>
          <w:sz w:val="32"/>
          <w:szCs w:val="32"/>
        </w:rPr>
        <w:t>〕</w:t>
      </w:r>
      <w:r w:rsidRPr="00A731F7">
        <w:rPr>
          <w:rFonts w:ascii="Times New Roman" w:eastAsia="仿宋" w:hAnsi="Times New Roman" w:cs="Times New Roman"/>
          <w:sz w:val="32"/>
          <w:szCs w:val="32"/>
        </w:rPr>
        <w:t>34</w:t>
      </w:r>
      <w:r>
        <w:rPr>
          <w:rFonts w:ascii="Times New Roman" w:eastAsia="仿宋" w:hAnsi="Times New Roman" w:cs="Times New Roman"/>
          <w:sz w:val="32"/>
          <w:szCs w:val="32"/>
        </w:rPr>
        <w:t>号）和中共河南省委、河南省人民政府《关于全面实施预算绩效管理的实施意见》（</w:t>
      </w:r>
      <w:proofErr w:type="gramStart"/>
      <w:r>
        <w:rPr>
          <w:rFonts w:ascii="Times New Roman" w:eastAsia="仿宋" w:hAnsi="Times New Roman" w:cs="Times New Roman"/>
          <w:sz w:val="32"/>
          <w:szCs w:val="32"/>
        </w:rPr>
        <w:t>豫发〔</w:t>
      </w:r>
      <w:r w:rsidRPr="00A731F7">
        <w:rPr>
          <w:rFonts w:ascii="Times New Roman" w:eastAsia="仿宋" w:hAnsi="Times New Roman" w:cs="Times New Roman"/>
          <w:sz w:val="32"/>
          <w:szCs w:val="32"/>
        </w:rPr>
        <w:t>2019</w:t>
      </w:r>
      <w:r>
        <w:rPr>
          <w:rFonts w:ascii="Times New Roman" w:eastAsia="仿宋" w:hAnsi="Times New Roman" w:cs="Times New Roman"/>
          <w:sz w:val="32"/>
          <w:szCs w:val="32"/>
        </w:rPr>
        <w:t>〕</w:t>
      </w:r>
      <w:proofErr w:type="gramEnd"/>
      <w:r w:rsidRPr="00A731F7">
        <w:rPr>
          <w:rFonts w:ascii="Times New Roman" w:eastAsia="仿宋" w:hAnsi="Times New Roman" w:cs="Times New Roman"/>
          <w:sz w:val="32"/>
          <w:szCs w:val="32"/>
        </w:rPr>
        <w:t>10</w:t>
      </w:r>
      <w:r>
        <w:rPr>
          <w:rFonts w:ascii="Times New Roman" w:eastAsia="仿宋" w:hAnsi="Times New Roman" w:cs="Times New Roman"/>
          <w:sz w:val="32"/>
          <w:szCs w:val="32"/>
        </w:rPr>
        <w:t>号）文件精神，扎实推进预算绩效管理，提高财政资金配置效率和使用效益，根据新乡市财政局《关于进一步加强全面预算绩效管理工作的通知》（</w:t>
      </w:r>
      <w:proofErr w:type="gramStart"/>
      <w:r>
        <w:rPr>
          <w:rFonts w:ascii="Times New Roman" w:eastAsia="仿宋" w:hAnsi="Times New Roman" w:cs="Times New Roman"/>
          <w:sz w:val="32"/>
          <w:szCs w:val="32"/>
        </w:rPr>
        <w:t>新财效〔</w:t>
      </w:r>
      <w:r w:rsidRPr="00A731F7">
        <w:rPr>
          <w:rFonts w:ascii="Times New Roman" w:eastAsia="仿宋" w:hAnsi="Times New Roman" w:cs="Times New Roman"/>
          <w:sz w:val="32"/>
          <w:szCs w:val="32"/>
        </w:rPr>
        <w:t>2021</w:t>
      </w:r>
      <w:r>
        <w:rPr>
          <w:rFonts w:ascii="Times New Roman" w:eastAsia="仿宋" w:hAnsi="Times New Roman" w:cs="Times New Roman"/>
          <w:sz w:val="32"/>
          <w:szCs w:val="32"/>
        </w:rPr>
        <w:t>〕</w:t>
      </w:r>
      <w:proofErr w:type="gramEnd"/>
      <w:r w:rsidRPr="00A731F7">
        <w:rPr>
          <w:rFonts w:ascii="Times New Roman" w:eastAsia="仿宋" w:hAnsi="Times New Roman" w:cs="Times New Roman"/>
          <w:sz w:val="32"/>
          <w:szCs w:val="32"/>
        </w:rPr>
        <w:t>2</w:t>
      </w:r>
      <w:r>
        <w:rPr>
          <w:rFonts w:ascii="Times New Roman" w:eastAsia="仿宋" w:hAnsi="Times New Roman" w:cs="Times New Roman"/>
          <w:sz w:val="32"/>
          <w:szCs w:val="32"/>
        </w:rPr>
        <w:t>号）和《关于印发</w:t>
      </w:r>
      <w:r w:rsidRPr="00A731F7">
        <w:rPr>
          <w:rFonts w:ascii="Times New Roman" w:eastAsia="仿宋" w:hAnsi="Times New Roman" w:cs="Times New Roman"/>
          <w:sz w:val="32"/>
          <w:szCs w:val="32"/>
        </w:rPr>
        <w:t>2023</w:t>
      </w:r>
      <w:r>
        <w:rPr>
          <w:rFonts w:ascii="Times New Roman" w:eastAsia="仿宋" w:hAnsi="Times New Roman" w:cs="Times New Roman"/>
          <w:sz w:val="32"/>
          <w:szCs w:val="32"/>
        </w:rPr>
        <w:t>年市级财政重点绩效评价实施方案的通知》（</w:t>
      </w:r>
      <w:proofErr w:type="gramStart"/>
      <w:r>
        <w:rPr>
          <w:rFonts w:ascii="Times New Roman" w:eastAsia="仿宋" w:hAnsi="Times New Roman" w:cs="Times New Roman"/>
          <w:sz w:val="32"/>
          <w:szCs w:val="32"/>
        </w:rPr>
        <w:t>新财效〔</w:t>
      </w:r>
      <w:r w:rsidRPr="00A731F7">
        <w:rPr>
          <w:rFonts w:ascii="Times New Roman" w:eastAsia="仿宋" w:hAnsi="Times New Roman" w:cs="Times New Roman"/>
          <w:sz w:val="32"/>
          <w:szCs w:val="32"/>
        </w:rPr>
        <w:t>2023</w:t>
      </w:r>
      <w:r>
        <w:rPr>
          <w:rFonts w:ascii="Times New Roman" w:eastAsia="仿宋" w:hAnsi="Times New Roman" w:cs="Times New Roman"/>
          <w:sz w:val="32"/>
          <w:szCs w:val="32"/>
        </w:rPr>
        <w:t>〕</w:t>
      </w:r>
      <w:proofErr w:type="gramEnd"/>
      <w:r w:rsidRPr="00A731F7">
        <w:rPr>
          <w:rFonts w:ascii="Times New Roman" w:eastAsia="仿宋" w:hAnsi="Times New Roman" w:cs="Times New Roman"/>
          <w:sz w:val="32"/>
          <w:szCs w:val="32"/>
        </w:rPr>
        <w:t>1</w:t>
      </w:r>
      <w:r>
        <w:rPr>
          <w:rFonts w:ascii="Times New Roman" w:eastAsia="仿宋" w:hAnsi="Times New Roman" w:cs="Times New Roman"/>
          <w:sz w:val="32"/>
          <w:szCs w:val="32"/>
        </w:rPr>
        <w:t>号）文件，受新乡市财政局委托于</w:t>
      </w:r>
      <w:r w:rsidRPr="00A731F7">
        <w:rPr>
          <w:rFonts w:ascii="Times New Roman" w:eastAsia="仿宋" w:hAnsi="Times New Roman" w:cs="Times New Roman"/>
          <w:sz w:val="32"/>
          <w:szCs w:val="32"/>
        </w:rPr>
        <w:t>2023</w:t>
      </w:r>
      <w:r>
        <w:rPr>
          <w:rFonts w:ascii="Times New Roman" w:eastAsia="仿宋" w:hAnsi="Times New Roman" w:cs="Times New Roman"/>
          <w:sz w:val="32"/>
          <w:szCs w:val="32"/>
        </w:rPr>
        <w:t>年</w:t>
      </w:r>
      <w:r w:rsidRPr="00A731F7">
        <w:rPr>
          <w:rFonts w:ascii="Times New Roman" w:eastAsia="仿宋" w:hAnsi="Times New Roman" w:cs="Times New Roman"/>
          <w:sz w:val="32"/>
          <w:szCs w:val="32"/>
        </w:rPr>
        <w:t>4</w:t>
      </w:r>
      <w:r>
        <w:rPr>
          <w:rFonts w:ascii="Times New Roman" w:eastAsia="仿宋" w:hAnsi="Times New Roman" w:cs="Times New Roman"/>
          <w:sz w:val="32"/>
          <w:szCs w:val="32"/>
        </w:rPr>
        <w:t>月至</w:t>
      </w:r>
      <w:r w:rsidRPr="00A731F7">
        <w:rPr>
          <w:rFonts w:ascii="Times New Roman" w:eastAsia="仿宋" w:hAnsi="Times New Roman" w:cs="Times New Roman"/>
          <w:sz w:val="32"/>
          <w:szCs w:val="32"/>
        </w:rPr>
        <w:t>7</w:t>
      </w:r>
      <w:r>
        <w:rPr>
          <w:rFonts w:ascii="Times New Roman" w:eastAsia="仿宋" w:hAnsi="Times New Roman" w:cs="Times New Roman"/>
          <w:sz w:val="32"/>
          <w:szCs w:val="32"/>
        </w:rPr>
        <w:t>月，对新乡市生态环境局</w:t>
      </w:r>
      <w:r>
        <w:rPr>
          <w:rFonts w:ascii="Times New Roman" w:eastAsia="仿宋" w:hAnsi="Times New Roman" w:cs="Times New Roman" w:hint="eastAsia"/>
          <w:sz w:val="32"/>
          <w:szCs w:val="32"/>
        </w:rPr>
        <w:t>水生态治理专项资金项目开展绩效评价。</w:t>
      </w:r>
      <w:proofErr w:type="gramStart"/>
      <w:r>
        <w:rPr>
          <w:rFonts w:ascii="Times New Roman" w:eastAsia="仿宋" w:hAnsi="Times New Roman" w:cs="Times New Roman" w:hint="eastAsia"/>
          <w:color w:val="333333"/>
          <w:sz w:val="32"/>
          <w:szCs w:val="32"/>
        </w:rPr>
        <w:t>评价组</w:t>
      </w:r>
      <w:proofErr w:type="gramEnd"/>
      <w:r>
        <w:rPr>
          <w:rFonts w:ascii="Times New Roman" w:eastAsia="仿宋" w:hAnsi="Times New Roman" w:cs="Times New Roman" w:hint="eastAsia"/>
          <w:color w:val="333333"/>
          <w:sz w:val="32"/>
          <w:szCs w:val="32"/>
        </w:rPr>
        <w:t>在对项目的资金、组织、管理和实施效益等情况进行资料收集、档案核对、现场访谈后，经过汇总分析最终形成本项目绩效评价报告</w:t>
      </w:r>
      <w:r>
        <w:rPr>
          <w:rFonts w:ascii="Times New Roman" w:eastAsia="仿宋" w:hAnsi="Times New Roman" w:cs="Times New Roman"/>
          <w:color w:val="333333"/>
          <w:sz w:val="32"/>
          <w:szCs w:val="32"/>
        </w:rPr>
        <w:t>。</w:t>
      </w:r>
    </w:p>
    <w:p w14:paraId="506366F3" w14:textId="77777777" w:rsidR="00E93EA1" w:rsidRDefault="00364E88">
      <w:pPr>
        <w:outlineLvl w:val="0"/>
        <w:rPr>
          <w:rFonts w:ascii="黑体" w:eastAsia="黑体" w:hAnsi="黑体"/>
          <w:sz w:val="32"/>
          <w:szCs w:val="32"/>
        </w:rPr>
      </w:pPr>
      <w:bookmarkStart w:id="1" w:name="_Toc141864619"/>
      <w:r>
        <w:rPr>
          <w:rFonts w:ascii="黑体" w:eastAsia="黑体" w:hAnsi="黑体" w:hint="eastAsia"/>
          <w:sz w:val="32"/>
          <w:szCs w:val="32"/>
        </w:rPr>
        <w:t>一、基本情况</w:t>
      </w:r>
      <w:bookmarkEnd w:id="1"/>
    </w:p>
    <w:p w14:paraId="107149A7" w14:textId="77777777" w:rsidR="00E93EA1" w:rsidRDefault="00364E88">
      <w:pPr>
        <w:outlineLvl w:val="1"/>
        <w:rPr>
          <w:rFonts w:ascii="仿宋" w:eastAsia="仿宋" w:hAnsi="仿宋"/>
          <w:sz w:val="32"/>
          <w:szCs w:val="32"/>
        </w:rPr>
      </w:pPr>
      <w:bookmarkStart w:id="2" w:name="_Toc141864620"/>
      <w:r>
        <w:rPr>
          <w:rFonts w:ascii="楷体" w:eastAsia="楷体" w:hAnsi="楷体" w:hint="eastAsia"/>
          <w:sz w:val="32"/>
          <w:szCs w:val="32"/>
        </w:rPr>
        <w:t>（一）项目概况</w:t>
      </w:r>
      <w:bookmarkEnd w:id="2"/>
    </w:p>
    <w:p w14:paraId="6523492F" w14:textId="77777777" w:rsidR="00E93EA1" w:rsidRDefault="00364E88">
      <w:pPr>
        <w:ind w:firstLineChars="200" w:firstLine="643"/>
        <w:outlineLvl w:val="2"/>
        <w:rPr>
          <w:rFonts w:ascii="仿宋" w:eastAsia="仿宋" w:hAnsi="仿宋" w:cs="仿宋"/>
          <w:b/>
          <w:bCs/>
          <w:sz w:val="32"/>
        </w:rPr>
      </w:pPr>
      <w:bookmarkStart w:id="3" w:name="_Toc136333634"/>
      <w:bookmarkStart w:id="4" w:name="_Toc141864621"/>
      <w:r w:rsidRPr="00A731F7">
        <w:rPr>
          <w:rFonts w:ascii="Times New Roman" w:eastAsia="仿宋" w:hAnsi="Times New Roman" w:cs="Times New Roman"/>
          <w:b/>
          <w:bCs/>
          <w:sz w:val="32"/>
        </w:rPr>
        <w:t>1</w:t>
      </w:r>
      <w:r>
        <w:rPr>
          <w:rFonts w:ascii="仿宋" w:eastAsia="仿宋" w:hAnsi="仿宋" w:cs="仿宋"/>
          <w:b/>
          <w:bCs/>
          <w:sz w:val="32"/>
        </w:rPr>
        <w:t>.项目立项的背景和目的</w:t>
      </w:r>
      <w:bookmarkEnd w:id="3"/>
      <w:bookmarkEnd w:id="4"/>
    </w:p>
    <w:p w14:paraId="15BB6EC9" w14:textId="77777777" w:rsidR="00E93EA1" w:rsidRDefault="00364E88">
      <w:pPr>
        <w:ind w:firstLineChars="200" w:firstLine="640"/>
        <w:rPr>
          <w:rFonts w:ascii="仿宋" w:eastAsia="仿宋" w:hAnsi="仿宋"/>
          <w:sz w:val="32"/>
          <w:szCs w:val="32"/>
        </w:rPr>
      </w:pPr>
      <w:bookmarkStart w:id="5" w:name="_Toc136333635"/>
      <w:r>
        <w:rPr>
          <w:rFonts w:ascii="仿宋" w:eastAsia="仿宋" w:hAnsi="仿宋" w:hint="eastAsia"/>
          <w:sz w:val="32"/>
          <w:szCs w:val="32"/>
        </w:rPr>
        <w:t>为了保护和改善环境，防治水污染，保护水生态，保障饮用水安全，维护公众健康，推进生态文明建设，促进经济社会可持续发展，国家先后颁布了《中华人民共和国水污染防治法》和国务院《关于水污染防治行动计划的通知》（国发〔</w:t>
      </w:r>
      <w:r w:rsidRPr="00A731F7">
        <w:rPr>
          <w:rFonts w:ascii="Times New Roman" w:eastAsia="仿宋" w:hAnsi="Times New Roman" w:cs="Times New Roman"/>
          <w:sz w:val="32"/>
          <w:szCs w:val="32"/>
        </w:rPr>
        <w:t>2015</w:t>
      </w:r>
      <w:r>
        <w:rPr>
          <w:rFonts w:ascii="仿宋" w:eastAsia="仿宋" w:hAnsi="仿宋"/>
          <w:sz w:val="32"/>
          <w:szCs w:val="32"/>
        </w:rPr>
        <w:t>〕</w:t>
      </w:r>
      <w:r w:rsidRPr="00A731F7">
        <w:rPr>
          <w:rFonts w:ascii="Times New Roman" w:eastAsia="仿宋" w:hAnsi="Times New Roman" w:cs="Times New Roman"/>
          <w:sz w:val="32"/>
          <w:szCs w:val="32"/>
        </w:rPr>
        <w:t>17</w:t>
      </w:r>
      <w:r>
        <w:rPr>
          <w:rFonts w:ascii="仿宋" w:eastAsia="仿宋" w:hAnsi="仿宋"/>
          <w:sz w:val="32"/>
          <w:szCs w:val="32"/>
        </w:rPr>
        <w:t>号）等防治水污染的相关法律法规，为促进水污染的治理行动提供有力的政策支持。河南省人民政府根据《中华人民共和国水污染防治法》和有关法律、行政法规规定，并结合河南省实际情况，于</w:t>
      </w:r>
      <w:r w:rsidRPr="00A731F7">
        <w:rPr>
          <w:rFonts w:ascii="Times New Roman" w:eastAsia="仿宋" w:hAnsi="Times New Roman" w:cs="Times New Roman"/>
          <w:sz w:val="32"/>
          <w:szCs w:val="32"/>
        </w:rPr>
        <w:t>2019</w:t>
      </w:r>
      <w:r>
        <w:rPr>
          <w:rFonts w:ascii="仿宋" w:eastAsia="仿宋" w:hAnsi="仿宋"/>
          <w:sz w:val="32"/>
          <w:szCs w:val="32"/>
        </w:rPr>
        <w:t>年</w:t>
      </w:r>
      <w:r w:rsidRPr="00A731F7">
        <w:rPr>
          <w:rFonts w:ascii="Times New Roman" w:eastAsia="仿宋" w:hAnsi="Times New Roman" w:cs="Times New Roman"/>
          <w:sz w:val="32"/>
          <w:szCs w:val="32"/>
        </w:rPr>
        <w:t>6</w:t>
      </w:r>
      <w:r>
        <w:rPr>
          <w:rFonts w:ascii="仿宋" w:eastAsia="仿宋" w:hAnsi="仿宋"/>
          <w:sz w:val="32"/>
          <w:szCs w:val="32"/>
        </w:rPr>
        <w:t>月</w:t>
      </w:r>
      <w:r w:rsidRPr="00A731F7">
        <w:rPr>
          <w:rFonts w:ascii="Times New Roman" w:eastAsia="仿宋" w:hAnsi="Times New Roman" w:cs="Times New Roman"/>
          <w:sz w:val="32"/>
          <w:szCs w:val="32"/>
        </w:rPr>
        <w:t>5</w:t>
      </w:r>
      <w:r>
        <w:rPr>
          <w:rFonts w:ascii="仿宋" w:eastAsia="仿宋" w:hAnsi="仿宋"/>
          <w:sz w:val="32"/>
          <w:szCs w:val="32"/>
        </w:rPr>
        <w:t>日颁布了《河南省水污染防治条例》，用于指导和规范河南省行政区域内江河、湖泊、水库、运河、渠道、湿地、坑</w:t>
      </w:r>
      <w:r>
        <w:rPr>
          <w:rFonts w:ascii="仿宋" w:eastAsia="仿宋" w:hAnsi="仿宋" w:hint="eastAsia"/>
          <w:sz w:val="32"/>
          <w:szCs w:val="32"/>
        </w:rPr>
        <w:t>塘、蓄滞洪区等地表水体及地下水体的污染防治。</w:t>
      </w:r>
    </w:p>
    <w:p w14:paraId="5295DF46" w14:textId="77777777" w:rsidR="00E93EA1" w:rsidRDefault="00364E88">
      <w:pPr>
        <w:ind w:firstLineChars="200" w:firstLine="640"/>
        <w:rPr>
          <w:rFonts w:ascii="仿宋" w:eastAsia="仿宋" w:hAnsi="仿宋"/>
          <w:sz w:val="32"/>
          <w:szCs w:val="32"/>
        </w:rPr>
      </w:pPr>
      <w:r>
        <w:rPr>
          <w:rFonts w:ascii="仿宋" w:eastAsia="仿宋" w:hAnsi="仿宋" w:hint="eastAsia"/>
          <w:sz w:val="32"/>
          <w:szCs w:val="32"/>
        </w:rPr>
        <w:t>依据《河南省水污染防治条例》，水污染防治应当坚持统筹规划、预防为主、防治结合、源头控制、综合治理、公众参与、</w:t>
      </w:r>
      <w:proofErr w:type="gramStart"/>
      <w:r>
        <w:rPr>
          <w:rFonts w:ascii="仿宋" w:eastAsia="仿宋" w:hAnsi="仿宋" w:hint="eastAsia"/>
          <w:sz w:val="32"/>
          <w:szCs w:val="32"/>
        </w:rPr>
        <w:t>损害担责的</w:t>
      </w:r>
      <w:proofErr w:type="gramEnd"/>
      <w:r>
        <w:rPr>
          <w:rFonts w:ascii="仿宋" w:eastAsia="仿宋" w:hAnsi="仿宋" w:hint="eastAsia"/>
          <w:sz w:val="32"/>
          <w:szCs w:val="32"/>
        </w:rPr>
        <w:t>原则，优先保护饮用水水源，严格控制工业污染、城镇生活污染，防治农业农村污染，积极推进生态治理工程建设，预防、控制和减少水环境污染和生态破坏。县级以上人民政府应当加强对水污染防治工作的领导，将水环境保护工作纳入国民经济和社会发展规划，制定水环境保护目标和年度实施计划，优化产业结构和布局，统筹城乡水污染治理，逐步减少水污染物的排放量，保障本行政区域的水环境质量达到国家和本省规定的标准。各级人民政府应当加大水污染防治的财政投入，保障水污染防治基础设施的建设和正常使用，满足本行政区域水污染防治的需要。加强水污染防治资金的监督管理，提高资金使用效益。</w:t>
      </w:r>
    </w:p>
    <w:p w14:paraId="5AA35A7E" w14:textId="77777777" w:rsidR="00E93EA1" w:rsidRDefault="00364E88">
      <w:pPr>
        <w:ind w:firstLineChars="200" w:firstLine="640"/>
        <w:rPr>
          <w:rFonts w:ascii="仿宋" w:eastAsia="仿宋" w:hAnsi="仿宋"/>
          <w:sz w:val="32"/>
          <w:szCs w:val="32"/>
        </w:rPr>
      </w:pPr>
      <w:r>
        <w:rPr>
          <w:rFonts w:ascii="仿宋" w:eastAsia="仿宋" w:hAnsi="仿宋" w:hint="eastAsia"/>
          <w:sz w:val="32"/>
          <w:szCs w:val="32"/>
        </w:rPr>
        <w:t>为保障河道生态基流，有效促进地下水补给，进一步提升新乡市市区河流水生态环境质量，新乡市人民政府制定了《新乡市河流生态补水暂行办法》（新政办〔</w:t>
      </w:r>
      <w:r w:rsidRPr="00A731F7">
        <w:rPr>
          <w:rFonts w:ascii="Times New Roman" w:eastAsia="仿宋" w:hAnsi="Times New Roman" w:cs="Times New Roman"/>
          <w:sz w:val="32"/>
          <w:szCs w:val="32"/>
        </w:rPr>
        <w:t>2022</w:t>
      </w:r>
      <w:r>
        <w:rPr>
          <w:rFonts w:ascii="仿宋" w:eastAsia="仿宋" w:hAnsi="仿宋"/>
          <w:sz w:val="32"/>
          <w:szCs w:val="32"/>
        </w:rPr>
        <w:t>〕</w:t>
      </w:r>
      <w:r w:rsidRPr="00A731F7">
        <w:rPr>
          <w:rFonts w:ascii="Times New Roman" w:eastAsia="仿宋" w:hAnsi="Times New Roman" w:cs="Times New Roman"/>
          <w:sz w:val="32"/>
          <w:szCs w:val="32"/>
        </w:rPr>
        <w:t>7</w:t>
      </w:r>
      <w:r>
        <w:rPr>
          <w:rFonts w:ascii="仿宋" w:eastAsia="仿宋" w:hAnsi="仿宋"/>
          <w:sz w:val="32"/>
          <w:szCs w:val="32"/>
        </w:rPr>
        <w:t>号）政策文件，用于治理新乡市海河流域的卫河、共产主义渠和人民胜利渠的水生态污染。自</w:t>
      </w:r>
      <w:r w:rsidRPr="00A731F7">
        <w:rPr>
          <w:rFonts w:ascii="Times New Roman" w:eastAsia="仿宋" w:hAnsi="Times New Roman" w:cs="Times New Roman"/>
          <w:sz w:val="32"/>
          <w:szCs w:val="32"/>
        </w:rPr>
        <w:t>2011</w:t>
      </w:r>
      <w:r>
        <w:rPr>
          <w:rFonts w:ascii="仿宋" w:eastAsia="仿宋" w:hAnsi="仿宋"/>
          <w:sz w:val="32"/>
          <w:szCs w:val="32"/>
        </w:rPr>
        <w:t>年起，由新乡市生态环境局主要负责通过引入人民胜利渠水对新乡市海河流域的卫河进行环境治理的具体工作，达到对卫河水的改善治理作用</w:t>
      </w:r>
      <w:r>
        <w:rPr>
          <w:rFonts w:ascii="仿宋" w:eastAsia="仿宋" w:hAnsi="仿宋" w:hint="eastAsia"/>
          <w:sz w:val="32"/>
          <w:szCs w:val="32"/>
        </w:rPr>
        <w:t>。</w:t>
      </w:r>
    </w:p>
    <w:p w14:paraId="47D37A5A" w14:textId="77777777" w:rsidR="00E93EA1" w:rsidRDefault="00364E88">
      <w:pPr>
        <w:ind w:firstLineChars="200" w:firstLine="643"/>
        <w:outlineLvl w:val="2"/>
        <w:rPr>
          <w:rFonts w:ascii="仿宋" w:eastAsia="仿宋" w:hAnsi="仿宋" w:cs="仿宋"/>
          <w:b/>
          <w:bCs/>
          <w:sz w:val="32"/>
        </w:rPr>
      </w:pPr>
      <w:bookmarkStart w:id="6" w:name="_Toc141864622"/>
      <w:r w:rsidRPr="00A731F7">
        <w:rPr>
          <w:rFonts w:ascii="Times New Roman" w:eastAsia="仿宋" w:hAnsi="Times New Roman" w:cs="Times New Roman"/>
          <w:b/>
          <w:bCs/>
          <w:sz w:val="32"/>
        </w:rPr>
        <w:t>2</w:t>
      </w:r>
      <w:r>
        <w:rPr>
          <w:rFonts w:ascii="仿宋" w:eastAsia="仿宋" w:hAnsi="仿宋" w:cs="仿宋"/>
          <w:b/>
          <w:bCs/>
          <w:sz w:val="32"/>
        </w:rPr>
        <w:t>.项目立项依据</w:t>
      </w:r>
      <w:bookmarkEnd w:id="5"/>
      <w:bookmarkEnd w:id="6"/>
    </w:p>
    <w:p w14:paraId="17099BB9" w14:textId="77777777" w:rsidR="00E93EA1" w:rsidRDefault="00364E88">
      <w:pPr>
        <w:ind w:firstLineChars="200" w:firstLine="640"/>
        <w:rPr>
          <w:rFonts w:ascii="仿宋" w:eastAsia="仿宋" w:hAnsi="仿宋"/>
          <w:sz w:val="32"/>
          <w:szCs w:val="32"/>
        </w:rPr>
      </w:pPr>
      <w:r>
        <w:rPr>
          <w:rFonts w:ascii="仿宋" w:eastAsia="仿宋" w:hAnsi="仿宋" w:hint="eastAsia"/>
          <w:sz w:val="32"/>
          <w:szCs w:val="32"/>
        </w:rPr>
        <w:t>（</w:t>
      </w:r>
      <w:r w:rsidRPr="00A731F7">
        <w:rPr>
          <w:rFonts w:ascii="Times New Roman" w:eastAsia="仿宋" w:hAnsi="Times New Roman" w:cs="Times New Roman"/>
          <w:sz w:val="32"/>
          <w:szCs w:val="32"/>
        </w:rPr>
        <w:t>1</w:t>
      </w:r>
      <w:r>
        <w:rPr>
          <w:rFonts w:ascii="仿宋" w:eastAsia="仿宋" w:hAnsi="仿宋" w:hint="eastAsia"/>
          <w:sz w:val="32"/>
          <w:szCs w:val="32"/>
        </w:rPr>
        <w:t>）《中华人民共和国水污染防治法》；</w:t>
      </w:r>
    </w:p>
    <w:p w14:paraId="66A7D78E" w14:textId="77777777" w:rsidR="00E93EA1" w:rsidRDefault="00364E88">
      <w:pPr>
        <w:ind w:firstLineChars="200" w:firstLine="640"/>
        <w:rPr>
          <w:rFonts w:ascii="仿宋" w:eastAsia="仿宋" w:hAnsi="仿宋"/>
          <w:sz w:val="32"/>
          <w:szCs w:val="32"/>
        </w:rPr>
      </w:pPr>
      <w:r>
        <w:rPr>
          <w:rFonts w:ascii="仿宋" w:eastAsia="仿宋" w:hAnsi="仿宋" w:hint="eastAsia"/>
          <w:sz w:val="32"/>
          <w:szCs w:val="32"/>
        </w:rPr>
        <w:t>（</w:t>
      </w:r>
      <w:r w:rsidRPr="00A731F7">
        <w:rPr>
          <w:rFonts w:ascii="Times New Roman" w:eastAsia="仿宋" w:hAnsi="Times New Roman" w:cs="Times New Roman"/>
          <w:sz w:val="32"/>
          <w:szCs w:val="32"/>
        </w:rPr>
        <w:t>2</w:t>
      </w:r>
      <w:r>
        <w:rPr>
          <w:rFonts w:ascii="仿宋" w:eastAsia="仿宋" w:hAnsi="仿宋" w:hint="eastAsia"/>
          <w:sz w:val="32"/>
          <w:szCs w:val="32"/>
        </w:rPr>
        <w:t>）国务院《国务院关于水污染防治行动计划的通知》（国发〔</w:t>
      </w:r>
      <w:r w:rsidRPr="00A731F7">
        <w:rPr>
          <w:rFonts w:ascii="Times New Roman" w:eastAsia="仿宋" w:hAnsi="Times New Roman" w:cs="Times New Roman"/>
          <w:sz w:val="32"/>
          <w:szCs w:val="32"/>
        </w:rPr>
        <w:t>2015</w:t>
      </w:r>
      <w:r>
        <w:rPr>
          <w:rFonts w:ascii="仿宋" w:eastAsia="仿宋" w:hAnsi="仿宋"/>
          <w:sz w:val="32"/>
          <w:szCs w:val="32"/>
        </w:rPr>
        <w:t>〕</w:t>
      </w:r>
      <w:r w:rsidRPr="00A731F7">
        <w:rPr>
          <w:rFonts w:ascii="Times New Roman" w:eastAsia="仿宋" w:hAnsi="Times New Roman" w:cs="Times New Roman"/>
          <w:sz w:val="32"/>
          <w:szCs w:val="32"/>
        </w:rPr>
        <w:t>17</w:t>
      </w:r>
      <w:r>
        <w:rPr>
          <w:rFonts w:ascii="仿宋" w:eastAsia="仿宋" w:hAnsi="仿宋"/>
          <w:sz w:val="32"/>
          <w:szCs w:val="32"/>
        </w:rPr>
        <w:t>号）</w:t>
      </w:r>
      <w:r>
        <w:rPr>
          <w:rFonts w:ascii="仿宋" w:eastAsia="仿宋" w:hAnsi="仿宋" w:hint="eastAsia"/>
          <w:sz w:val="32"/>
          <w:szCs w:val="32"/>
        </w:rPr>
        <w:t>；</w:t>
      </w:r>
    </w:p>
    <w:p w14:paraId="50054A23" w14:textId="77777777" w:rsidR="00E93EA1" w:rsidRDefault="00364E88">
      <w:pPr>
        <w:ind w:firstLineChars="200" w:firstLine="640"/>
        <w:rPr>
          <w:rFonts w:ascii="仿宋" w:eastAsia="仿宋" w:hAnsi="仿宋"/>
          <w:sz w:val="32"/>
          <w:szCs w:val="32"/>
        </w:rPr>
      </w:pPr>
      <w:r>
        <w:rPr>
          <w:rFonts w:ascii="仿宋" w:eastAsia="仿宋" w:hAnsi="仿宋" w:hint="eastAsia"/>
          <w:sz w:val="32"/>
          <w:szCs w:val="32"/>
        </w:rPr>
        <w:t>（</w:t>
      </w:r>
      <w:r w:rsidRPr="00A731F7">
        <w:rPr>
          <w:rFonts w:ascii="Times New Roman" w:eastAsia="仿宋" w:hAnsi="Times New Roman" w:cs="Times New Roman"/>
          <w:sz w:val="32"/>
          <w:szCs w:val="32"/>
        </w:rPr>
        <w:t>3</w:t>
      </w:r>
      <w:r>
        <w:rPr>
          <w:rFonts w:ascii="仿宋" w:eastAsia="仿宋" w:hAnsi="仿宋" w:hint="eastAsia"/>
          <w:sz w:val="32"/>
          <w:szCs w:val="32"/>
        </w:rPr>
        <w:t>）中华人民共和国生态环境部办公厅《“十四五”生态保护监管规划》（环生态〔</w:t>
      </w:r>
      <w:r w:rsidRPr="00A731F7">
        <w:rPr>
          <w:rFonts w:ascii="Times New Roman" w:eastAsia="仿宋" w:hAnsi="Times New Roman" w:cs="Times New Roman"/>
          <w:sz w:val="32"/>
          <w:szCs w:val="32"/>
        </w:rPr>
        <w:t>2022</w:t>
      </w:r>
      <w:r>
        <w:rPr>
          <w:rFonts w:ascii="仿宋" w:eastAsia="仿宋" w:hAnsi="仿宋"/>
          <w:sz w:val="32"/>
          <w:szCs w:val="32"/>
        </w:rPr>
        <w:t>〕</w:t>
      </w:r>
      <w:r w:rsidRPr="00A731F7">
        <w:rPr>
          <w:rFonts w:ascii="Times New Roman" w:eastAsia="仿宋" w:hAnsi="Times New Roman" w:cs="Times New Roman"/>
          <w:sz w:val="32"/>
          <w:szCs w:val="32"/>
        </w:rPr>
        <w:t>15</w:t>
      </w:r>
      <w:r>
        <w:rPr>
          <w:rFonts w:ascii="仿宋" w:eastAsia="仿宋" w:hAnsi="仿宋"/>
          <w:sz w:val="32"/>
          <w:szCs w:val="32"/>
        </w:rPr>
        <w:t>号）</w:t>
      </w:r>
      <w:r>
        <w:rPr>
          <w:rFonts w:ascii="仿宋" w:eastAsia="仿宋" w:hAnsi="仿宋" w:hint="eastAsia"/>
          <w:sz w:val="32"/>
          <w:szCs w:val="32"/>
        </w:rPr>
        <w:t>；</w:t>
      </w:r>
    </w:p>
    <w:p w14:paraId="75F9FB9A" w14:textId="77777777" w:rsidR="00E93EA1" w:rsidRDefault="00364E88">
      <w:pPr>
        <w:ind w:firstLineChars="200" w:firstLine="640"/>
        <w:rPr>
          <w:rFonts w:ascii="仿宋" w:eastAsia="仿宋" w:hAnsi="仿宋"/>
          <w:sz w:val="32"/>
          <w:szCs w:val="32"/>
        </w:rPr>
      </w:pPr>
      <w:r>
        <w:rPr>
          <w:rFonts w:ascii="仿宋" w:eastAsia="仿宋" w:hAnsi="仿宋" w:hint="eastAsia"/>
          <w:sz w:val="32"/>
          <w:szCs w:val="32"/>
        </w:rPr>
        <w:t>（</w:t>
      </w:r>
      <w:r w:rsidRPr="00A731F7">
        <w:rPr>
          <w:rFonts w:ascii="Times New Roman" w:eastAsia="仿宋" w:hAnsi="Times New Roman" w:cs="Times New Roman"/>
          <w:sz w:val="32"/>
          <w:szCs w:val="32"/>
        </w:rPr>
        <w:t>4</w:t>
      </w:r>
      <w:r>
        <w:rPr>
          <w:rFonts w:ascii="仿宋" w:eastAsia="仿宋" w:hAnsi="仿宋" w:hint="eastAsia"/>
          <w:sz w:val="32"/>
          <w:szCs w:val="32"/>
        </w:rPr>
        <w:t>）生态环境部、国家发展改革委、自然资源部、水利部联合印发《黄河流域生态环境保护规划》；</w:t>
      </w:r>
    </w:p>
    <w:p w14:paraId="12362973" w14:textId="77777777" w:rsidR="00E93EA1" w:rsidRDefault="00364E88">
      <w:pPr>
        <w:ind w:firstLineChars="200" w:firstLine="640"/>
        <w:rPr>
          <w:rFonts w:ascii="仿宋" w:eastAsia="仿宋" w:hAnsi="仿宋"/>
          <w:sz w:val="32"/>
          <w:szCs w:val="32"/>
        </w:rPr>
      </w:pPr>
      <w:r>
        <w:rPr>
          <w:rFonts w:ascii="仿宋" w:eastAsia="仿宋" w:hAnsi="仿宋" w:hint="eastAsia"/>
          <w:sz w:val="32"/>
          <w:szCs w:val="32"/>
        </w:rPr>
        <w:t>（</w:t>
      </w:r>
      <w:r w:rsidRPr="00A731F7">
        <w:rPr>
          <w:rFonts w:ascii="Times New Roman" w:eastAsia="仿宋" w:hAnsi="Times New Roman" w:cs="Times New Roman"/>
          <w:sz w:val="32"/>
          <w:szCs w:val="32"/>
        </w:rPr>
        <w:t>5</w:t>
      </w:r>
      <w:r>
        <w:rPr>
          <w:rFonts w:ascii="仿宋" w:eastAsia="仿宋" w:hAnsi="仿宋" w:hint="eastAsia"/>
          <w:sz w:val="32"/>
          <w:szCs w:val="32"/>
        </w:rPr>
        <w:t>）中华人民共和国水利部《水质监测质量和安全管理办法》（水文〔</w:t>
      </w:r>
      <w:r w:rsidRPr="00A731F7">
        <w:rPr>
          <w:rFonts w:ascii="Times New Roman" w:eastAsia="仿宋" w:hAnsi="Times New Roman" w:cs="Times New Roman"/>
          <w:sz w:val="32"/>
          <w:szCs w:val="32"/>
        </w:rPr>
        <w:t>2022</w:t>
      </w:r>
      <w:r>
        <w:rPr>
          <w:rFonts w:ascii="仿宋" w:eastAsia="仿宋" w:hAnsi="仿宋"/>
          <w:sz w:val="32"/>
          <w:szCs w:val="32"/>
        </w:rPr>
        <w:t>〕</w:t>
      </w:r>
      <w:r w:rsidRPr="00A731F7">
        <w:rPr>
          <w:rFonts w:ascii="Times New Roman" w:eastAsia="仿宋" w:hAnsi="Times New Roman" w:cs="Times New Roman"/>
          <w:sz w:val="32"/>
          <w:szCs w:val="32"/>
        </w:rPr>
        <w:t>136</w:t>
      </w:r>
      <w:r>
        <w:rPr>
          <w:rFonts w:ascii="仿宋" w:eastAsia="仿宋" w:hAnsi="仿宋"/>
          <w:sz w:val="32"/>
          <w:szCs w:val="32"/>
        </w:rPr>
        <w:t>号</w:t>
      </w:r>
      <w:r>
        <w:rPr>
          <w:rFonts w:ascii="仿宋" w:eastAsia="仿宋" w:hAnsi="仿宋" w:hint="eastAsia"/>
          <w:sz w:val="32"/>
          <w:szCs w:val="32"/>
        </w:rPr>
        <w:t>）；</w:t>
      </w:r>
    </w:p>
    <w:p w14:paraId="42E0E6D6" w14:textId="77777777" w:rsidR="00E93EA1" w:rsidRDefault="00364E88">
      <w:pPr>
        <w:ind w:firstLineChars="200" w:firstLine="640"/>
        <w:rPr>
          <w:rFonts w:ascii="仿宋" w:eastAsia="仿宋" w:hAnsi="仿宋"/>
          <w:sz w:val="32"/>
          <w:szCs w:val="32"/>
        </w:rPr>
      </w:pPr>
      <w:r>
        <w:rPr>
          <w:rFonts w:ascii="仿宋" w:eastAsia="仿宋" w:hAnsi="仿宋" w:hint="eastAsia"/>
          <w:sz w:val="32"/>
          <w:szCs w:val="32"/>
        </w:rPr>
        <w:t>（</w:t>
      </w:r>
      <w:r w:rsidRPr="00A731F7">
        <w:rPr>
          <w:rFonts w:ascii="Times New Roman" w:eastAsia="仿宋" w:hAnsi="Times New Roman" w:cs="Times New Roman"/>
          <w:sz w:val="32"/>
          <w:szCs w:val="32"/>
        </w:rPr>
        <w:t>6</w:t>
      </w:r>
      <w:r>
        <w:rPr>
          <w:rFonts w:ascii="仿宋" w:eastAsia="仿宋" w:hAnsi="仿宋" w:hint="eastAsia"/>
          <w:sz w:val="32"/>
          <w:szCs w:val="32"/>
        </w:rPr>
        <w:t>）河南省人民政府《河南省水污染防治条例》；</w:t>
      </w:r>
    </w:p>
    <w:p w14:paraId="49047336" w14:textId="77777777" w:rsidR="00E93EA1" w:rsidRDefault="00364E88">
      <w:pPr>
        <w:ind w:firstLineChars="200" w:firstLine="640"/>
        <w:rPr>
          <w:rFonts w:ascii="仿宋" w:eastAsia="仿宋" w:hAnsi="仿宋"/>
          <w:sz w:val="32"/>
          <w:szCs w:val="32"/>
        </w:rPr>
      </w:pPr>
      <w:r>
        <w:rPr>
          <w:rFonts w:ascii="仿宋" w:eastAsia="仿宋" w:hAnsi="仿宋" w:hint="eastAsia"/>
          <w:sz w:val="32"/>
          <w:szCs w:val="32"/>
        </w:rPr>
        <w:t>（</w:t>
      </w:r>
      <w:r w:rsidRPr="00A731F7">
        <w:rPr>
          <w:rFonts w:ascii="Times New Roman" w:eastAsia="仿宋" w:hAnsi="Times New Roman" w:cs="Times New Roman"/>
          <w:sz w:val="32"/>
          <w:szCs w:val="32"/>
        </w:rPr>
        <w:t>7</w:t>
      </w:r>
      <w:r>
        <w:rPr>
          <w:rFonts w:ascii="仿宋" w:eastAsia="仿宋" w:hAnsi="仿宋" w:hint="eastAsia"/>
          <w:sz w:val="32"/>
          <w:szCs w:val="32"/>
        </w:rPr>
        <w:t>）河南省人民政府《关于印发河南省水环境生态补偿暂行办法》（豫政办〔</w:t>
      </w:r>
      <w:r w:rsidRPr="00A731F7">
        <w:rPr>
          <w:rFonts w:ascii="Times New Roman" w:eastAsia="仿宋" w:hAnsi="Times New Roman" w:cs="Times New Roman"/>
          <w:sz w:val="32"/>
          <w:szCs w:val="32"/>
        </w:rPr>
        <w:t>2010</w:t>
      </w:r>
      <w:r>
        <w:rPr>
          <w:rFonts w:ascii="仿宋" w:eastAsia="仿宋" w:hAnsi="仿宋"/>
          <w:sz w:val="32"/>
          <w:szCs w:val="32"/>
        </w:rPr>
        <w:t>〕</w:t>
      </w:r>
      <w:r w:rsidRPr="00A731F7">
        <w:rPr>
          <w:rFonts w:ascii="Times New Roman" w:eastAsia="仿宋" w:hAnsi="Times New Roman" w:cs="Times New Roman"/>
          <w:sz w:val="32"/>
          <w:szCs w:val="32"/>
        </w:rPr>
        <w:t>9</w:t>
      </w:r>
      <w:r>
        <w:rPr>
          <w:rFonts w:ascii="仿宋" w:eastAsia="仿宋" w:hAnsi="仿宋"/>
          <w:sz w:val="32"/>
          <w:szCs w:val="32"/>
        </w:rPr>
        <w:t>号</w:t>
      </w:r>
      <w:r>
        <w:rPr>
          <w:rFonts w:ascii="仿宋" w:eastAsia="仿宋" w:hAnsi="仿宋" w:hint="eastAsia"/>
          <w:sz w:val="32"/>
          <w:szCs w:val="32"/>
        </w:rPr>
        <w:t>）；</w:t>
      </w:r>
    </w:p>
    <w:p w14:paraId="4AC4C5CB" w14:textId="77777777" w:rsidR="00E93EA1" w:rsidRDefault="00364E88">
      <w:pPr>
        <w:ind w:firstLineChars="200" w:firstLine="640"/>
        <w:rPr>
          <w:rFonts w:ascii="仿宋" w:eastAsia="仿宋" w:hAnsi="仿宋"/>
          <w:sz w:val="32"/>
          <w:szCs w:val="32"/>
        </w:rPr>
      </w:pPr>
      <w:r>
        <w:rPr>
          <w:rFonts w:ascii="仿宋" w:eastAsia="仿宋" w:hAnsi="仿宋" w:hint="eastAsia"/>
          <w:sz w:val="32"/>
          <w:szCs w:val="32"/>
        </w:rPr>
        <w:t>（</w:t>
      </w:r>
      <w:r w:rsidRPr="00A731F7">
        <w:rPr>
          <w:rFonts w:ascii="Times New Roman" w:eastAsia="仿宋" w:hAnsi="Times New Roman" w:cs="Times New Roman"/>
          <w:sz w:val="32"/>
          <w:szCs w:val="32"/>
        </w:rPr>
        <w:t>8</w:t>
      </w:r>
      <w:r>
        <w:rPr>
          <w:rFonts w:ascii="仿宋" w:eastAsia="仿宋" w:hAnsi="仿宋" w:hint="eastAsia"/>
          <w:sz w:val="32"/>
          <w:szCs w:val="32"/>
        </w:rPr>
        <w:t>）河南省人民政府《关于河南省水环境生态补偿暂行办法的补充通知》（</w:t>
      </w:r>
      <w:proofErr w:type="gramStart"/>
      <w:r>
        <w:rPr>
          <w:rFonts w:ascii="仿宋" w:eastAsia="仿宋" w:hAnsi="仿宋" w:hint="eastAsia"/>
          <w:sz w:val="32"/>
          <w:szCs w:val="32"/>
        </w:rPr>
        <w:t>豫环文</w:t>
      </w:r>
      <w:proofErr w:type="gramEnd"/>
      <w:r>
        <w:rPr>
          <w:rFonts w:ascii="仿宋" w:eastAsia="仿宋" w:hAnsi="仿宋" w:hint="eastAsia"/>
          <w:sz w:val="32"/>
          <w:szCs w:val="32"/>
        </w:rPr>
        <w:t>〔</w:t>
      </w:r>
      <w:r w:rsidRPr="00A731F7">
        <w:rPr>
          <w:rFonts w:ascii="Times New Roman" w:eastAsia="仿宋" w:hAnsi="Times New Roman" w:cs="Times New Roman"/>
          <w:sz w:val="32"/>
          <w:szCs w:val="32"/>
        </w:rPr>
        <w:t>2012</w:t>
      </w:r>
      <w:r>
        <w:rPr>
          <w:rFonts w:ascii="仿宋" w:eastAsia="仿宋" w:hAnsi="仿宋"/>
          <w:sz w:val="32"/>
          <w:szCs w:val="32"/>
        </w:rPr>
        <w:t>〕</w:t>
      </w:r>
      <w:r w:rsidRPr="00A731F7">
        <w:rPr>
          <w:rFonts w:ascii="Times New Roman" w:eastAsia="仿宋" w:hAnsi="Times New Roman" w:cs="Times New Roman"/>
          <w:sz w:val="32"/>
          <w:szCs w:val="32"/>
        </w:rPr>
        <w:t>50</w:t>
      </w:r>
      <w:r>
        <w:rPr>
          <w:rFonts w:ascii="仿宋" w:eastAsia="仿宋" w:hAnsi="仿宋"/>
          <w:sz w:val="32"/>
          <w:szCs w:val="32"/>
        </w:rPr>
        <w:t>号</w:t>
      </w:r>
      <w:r>
        <w:rPr>
          <w:rFonts w:ascii="仿宋" w:eastAsia="仿宋" w:hAnsi="仿宋" w:hint="eastAsia"/>
          <w:sz w:val="32"/>
          <w:szCs w:val="32"/>
        </w:rPr>
        <w:t>）；</w:t>
      </w:r>
    </w:p>
    <w:p w14:paraId="79E4DB27" w14:textId="77777777" w:rsidR="00E93EA1" w:rsidRDefault="00364E88">
      <w:pPr>
        <w:ind w:firstLineChars="200" w:firstLine="640"/>
        <w:rPr>
          <w:rFonts w:ascii="仿宋" w:eastAsia="仿宋" w:hAnsi="仿宋"/>
          <w:sz w:val="32"/>
          <w:szCs w:val="32"/>
        </w:rPr>
      </w:pPr>
      <w:r>
        <w:rPr>
          <w:rFonts w:ascii="仿宋" w:eastAsia="仿宋" w:hAnsi="仿宋" w:hint="eastAsia"/>
          <w:sz w:val="32"/>
          <w:szCs w:val="32"/>
        </w:rPr>
        <w:t>（</w:t>
      </w:r>
      <w:r w:rsidRPr="00A731F7">
        <w:rPr>
          <w:rFonts w:ascii="Times New Roman" w:eastAsia="仿宋" w:hAnsi="Times New Roman" w:cs="Times New Roman"/>
          <w:sz w:val="32"/>
          <w:szCs w:val="32"/>
        </w:rPr>
        <w:t>9</w:t>
      </w:r>
      <w:r>
        <w:rPr>
          <w:rFonts w:ascii="仿宋" w:eastAsia="仿宋" w:hAnsi="仿宋" w:hint="eastAsia"/>
          <w:sz w:val="32"/>
          <w:szCs w:val="32"/>
        </w:rPr>
        <w:t>）河南省发展和改革委员会、河南省水利厅《关于调整人民胜利渠非农业供水价格的通知》（</w:t>
      </w:r>
      <w:proofErr w:type="gramStart"/>
      <w:r>
        <w:rPr>
          <w:rFonts w:ascii="仿宋" w:eastAsia="仿宋" w:hAnsi="仿宋" w:hint="eastAsia"/>
          <w:sz w:val="32"/>
          <w:szCs w:val="32"/>
        </w:rPr>
        <w:t>豫发改价</w:t>
      </w:r>
      <w:proofErr w:type="gramEnd"/>
      <w:r>
        <w:rPr>
          <w:rFonts w:ascii="仿宋" w:eastAsia="仿宋" w:hAnsi="仿宋" w:hint="eastAsia"/>
          <w:sz w:val="32"/>
          <w:szCs w:val="32"/>
        </w:rPr>
        <w:t>管〔</w:t>
      </w:r>
      <w:r w:rsidRPr="00A731F7">
        <w:rPr>
          <w:rFonts w:ascii="Times New Roman" w:eastAsia="仿宋" w:hAnsi="Times New Roman" w:cs="Times New Roman"/>
          <w:sz w:val="32"/>
          <w:szCs w:val="32"/>
        </w:rPr>
        <w:t>2014</w:t>
      </w:r>
      <w:r>
        <w:rPr>
          <w:rFonts w:ascii="仿宋" w:eastAsia="仿宋" w:hAnsi="仿宋"/>
          <w:sz w:val="32"/>
          <w:szCs w:val="32"/>
        </w:rPr>
        <w:t>〕</w:t>
      </w:r>
      <w:r w:rsidRPr="00A731F7">
        <w:rPr>
          <w:rFonts w:ascii="Times New Roman" w:eastAsia="仿宋" w:hAnsi="Times New Roman" w:cs="Times New Roman"/>
          <w:sz w:val="32"/>
          <w:szCs w:val="32"/>
        </w:rPr>
        <w:t>91</w:t>
      </w:r>
      <w:r>
        <w:rPr>
          <w:rFonts w:ascii="仿宋" w:eastAsia="仿宋" w:hAnsi="仿宋"/>
          <w:sz w:val="32"/>
          <w:szCs w:val="32"/>
        </w:rPr>
        <w:t>号</w:t>
      </w:r>
      <w:r>
        <w:rPr>
          <w:rFonts w:ascii="仿宋" w:eastAsia="仿宋" w:hAnsi="仿宋" w:hint="eastAsia"/>
          <w:sz w:val="32"/>
          <w:szCs w:val="32"/>
        </w:rPr>
        <w:t>）；</w:t>
      </w:r>
    </w:p>
    <w:p w14:paraId="5BB86246" w14:textId="77777777" w:rsidR="00E93EA1" w:rsidRDefault="00364E88">
      <w:pPr>
        <w:ind w:firstLineChars="200" w:firstLine="640"/>
        <w:rPr>
          <w:rFonts w:ascii="仿宋" w:eastAsia="仿宋" w:hAnsi="仿宋"/>
          <w:sz w:val="32"/>
          <w:szCs w:val="32"/>
        </w:rPr>
      </w:pPr>
      <w:r>
        <w:rPr>
          <w:rFonts w:ascii="仿宋" w:eastAsia="仿宋" w:hAnsi="仿宋" w:hint="eastAsia"/>
          <w:sz w:val="32"/>
          <w:szCs w:val="32"/>
        </w:rPr>
        <w:t>（</w:t>
      </w:r>
      <w:r w:rsidRPr="00A731F7">
        <w:rPr>
          <w:rFonts w:ascii="Times New Roman" w:eastAsia="仿宋" w:hAnsi="Times New Roman" w:cs="Times New Roman"/>
          <w:sz w:val="32"/>
          <w:szCs w:val="32"/>
        </w:rPr>
        <w:t>10</w:t>
      </w:r>
      <w:r>
        <w:rPr>
          <w:rFonts w:ascii="仿宋" w:eastAsia="仿宋" w:hAnsi="仿宋" w:hint="eastAsia"/>
          <w:sz w:val="32"/>
          <w:szCs w:val="32"/>
        </w:rPr>
        <w:t>）河南省人民胜利渠管理局《关于对水利工程非那个也供水价格进行调整的请示》（豫人办〔</w:t>
      </w:r>
      <w:r w:rsidRPr="00A731F7">
        <w:rPr>
          <w:rFonts w:ascii="Times New Roman" w:eastAsia="仿宋" w:hAnsi="Times New Roman" w:cs="Times New Roman"/>
          <w:sz w:val="32"/>
          <w:szCs w:val="32"/>
        </w:rPr>
        <w:t>2013</w:t>
      </w:r>
      <w:r>
        <w:rPr>
          <w:rFonts w:ascii="仿宋" w:eastAsia="仿宋" w:hAnsi="仿宋"/>
          <w:sz w:val="32"/>
          <w:szCs w:val="32"/>
        </w:rPr>
        <w:t>〕</w:t>
      </w:r>
      <w:r w:rsidRPr="00A731F7">
        <w:rPr>
          <w:rFonts w:ascii="Times New Roman" w:eastAsia="仿宋" w:hAnsi="Times New Roman" w:cs="Times New Roman"/>
          <w:sz w:val="32"/>
          <w:szCs w:val="32"/>
        </w:rPr>
        <w:t>19</w:t>
      </w:r>
      <w:r>
        <w:rPr>
          <w:rFonts w:ascii="仿宋" w:eastAsia="仿宋" w:hAnsi="仿宋"/>
          <w:sz w:val="32"/>
          <w:szCs w:val="32"/>
        </w:rPr>
        <w:t>号</w:t>
      </w:r>
      <w:r>
        <w:rPr>
          <w:rFonts w:ascii="仿宋" w:eastAsia="仿宋" w:hAnsi="仿宋" w:hint="eastAsia"/>
          <w:sz w:val="32"/>
          <w:szCs w:val="32"/>
        </w:rPr>
        <w:t>）；</w:t>
      </w:r>
    </w:p>
    <w:p w14:paraId="4B9F020D" w14:textId="77777777" w:rsidR="00E93EA1" w:rsidRDefault="00364E88">
      <w:pPr>
        <w:ind w:firstLineChars="200" w:firstLine="640"/>
        <w:rPr>
          <w:rFonts w:ascii="Times New Roman" w:eastAsia="仿宋" w:hAnsi="Times New Roman" w:cs="Times New Roman"/>
          <w:sz w:val="32"/>
          <w:szCs w:val="32"/>
        </w:rPr>
      </w:pPr>
      <w:r>
        <w:rPr>
          <w:rFonts w:ascii="仿宋" w:eastAsia="仿宋" w:hAnsi="仿宋" w:hint="eastAsia"/>
          <w:sz w:val="32"/>
          <w:szCs w:val="32"/>
        </w:rPr>
        <w:t>（</w:t>
      </w:r>
      <w:r w:rsidRPr="00A731F7">
        <w:rPr>
          <w:rFonts w:ascii="Times New Roman" w:eastAsia="仿宋" w:hAnsi="Times New Roman" w:cs="Times New Roman"/>
          <w:sz w:val="32"/>
          <w:szCs w:val="32"/>
        </w:rPr>
        <w:t>11</w:t>
      </w:r>
      <w:r>
        <w:rPr>
          <w:rFonts w:ascii="仿宋" w:eastAsia="仿宋" w:hAnsi="仿宋" w:hint="eastAsia"/>
          <w:sz w:val="32"/>
          <w:szCs w:val="32"/>
        </w:rPr>
        <w:t>）新乡市人民政府办公室《关于印发新乡市河流生态补水暂行办法的通知》（新政办〔</w:t>
      </w:r>
      <w:r w:rsidRPr="00A731F7">
        <w:rPr>
          <w:rFonts w:ascii="Times New Roman" w:eastAsia="仿宋" w:hAnsi="Times New Roman" w:cs="Times New Roman"/>
          <w:sz w:val="32"/>
          <w:szCs w:val="32"/>
        </w:rPr>
        <w:t>2022</w:t>
      </w:r>
      <w:r>
        <w:rPr>
          <w:rFonts w:ascii="仿宋" w:eastAsia="仿宋" w:hAnsi="仿宋"/>
          <w:sz w:val="32"/>
          <w:szCs w:val="32"/>
        </w:rPr>
        <w:t>〕</w:t>
      </w:r>
      <w:r w:rsidRPr="00A731F7">
        <w:rPr>
          <w:rFonts w:ascii="Times New Roman" w:eastAsia="仿宋" w:hAnsi="Times New Roman" w:cs="Times New Roman"/>
          <w:sz w:val="32"/>
          <w:szCs w:val="32"/>
        </w:rPr>
        <w:t>7</w:t>
      </w:r>
      <w:r>
        <w:rPr>
          <w:rFonts w:ascii="仿宋" w:eastAsia="仿宋" w:hAnsi="仿宋"/>
          <w:sz w:val="32"/>
          <w:szCs w:val="32"/>
        </w:rPr>
        <w:t>号</w:t>
      </w:r>
      <w:r>
        <w:rPr>
          <w:rFonts w:ascii="仿宋" w:eastAsia="仿宋" w:hAnsi="仿宋" w:hint="eastAsia"/>
          <w:sz w:val="32"/>
          <w:szCs w:val="32"/>
        </w:rPr>
        <w:t>）</w:t>
      </w:r>
      <w:r>
        <w:rPr>
          <w:rFonts w:ascii="Times New Roman" w:eastAsia="仿宋" w:hAnsi="Times New Roman" w:cs="Times New Roman"/>
          <w:sz w:val="32"/>
          <w:szCs w:val="32"/>
        </w:rPr>
        <w:t>。</w:t>
      </w:r>
    </w:p>
    <w:p w14:paraId="2E1E98C5" w14:textId="77777777" w:rsidR="00E93EA1" w:rsidRDefault="00364E88">
      <w:pPr>
        <w:ind w:firstLineChars="200" w:firstLine="643"/>
        <w:outlineLvl w:val="2"/>
        <w:rPr>
          <w:rFonts w:ascii="仿宋" w:eastAsia="仿宋" w:hAnsi="仿宋" w:cs="仿宋"/>
          <w:b/>
          <w:bCs/>
          <w:sz w:val="32"/>
        </w:rPr>
      </w:pPr>
      <w:bookmarkStart w:id="7" w:name="_Toc136333636"/>
      <w:bookmarkStart w:id="8" w:name="_Toc141864623"/>
      <w:r w:rsidRPr="00A731F7">
        <w:rPr>
          <w:rFonts w:ascii="Times New Roman" w:eastAsia="仿宋" w:hAnsi="Times New Roman" w:cs="Times New Roman"/>
          <w:b/>
          <w:bCs/>
          <w:sz w:val="32"/>
        </w:rPr>
        <w:t>3</w:t>
      </w:r>
      <w:r>
        <w:rPr>
          <w:rFonts w:ascii="仿宋" w:eastAsia="仿宋" w:hAnsi="仿宋" w:cs="仿宋"/>
          <w:b/>
          <w:bCs/>
          <w:sz w:val="32"/>
        </w:rPr>
        <w:t>.项目计划实施内容</w:t>
      </w:r>
      <w:bookmarkEnd w:id="7"/>
      <w:bookmarkEnd w:id="8"/>
    </w:p>
    <w:p w14:paraId="66D7948E" w14:textId="77777777" w:rsidR="00E93EA1" w:rsidRDefault="00364E88">
      <w:pPr>
        <w:ind w:firstLineChars="200" w:firstLine="640"/>
        <w:rPr>
          <w:rFonts w:ascii="Times New Roman" w:eastAsia="仿宋" w:hAnsi="Times New Roman" w:cs="Times New Roman"/>
          <w:sz w:val="32"/>
          <w:szCs w:val="32"/>
        </w:rPr>
      </w:pPr>
      <w:r>
        <w:rPr>
          <w:rFonts w:ascii="Times New Roman" w:eastAsia="仿宋" w:hAnsi="Times New Roman" w:cs="Times New Roman" w:hint="eastAsia"/>
          <w:sz w:val="32"/>
          <w:szCs w:val="32"/>
        </w:rPr>
        <w:t>（</w:t>
      </w:r>
      <w:r w:rsidRPr="00A731F7">
        <w:rPr>
          <w:rFonts w:ascii="Times New Roman" w:eastAsia="仿宋" w:hAnsi="Times New Roman" w:cs="Times New Roman"/>
          <w:sz w:val="32"/>
          <w:szCs w:val="32"/>
        </w:rPr>
        <w:t>1</w:t>
      </w:r>
      <w:r>
        <w:rPr>
          <w:rFonts w:ascii="Times New Roman" w:eastAsia="仿宋" w:hAnsi="Times New Roman" w:cs="Times New Roman" w:hint="eastAsia"/>
          <w:sz w:val="32"/>
          <w:szCs w:val="32"/>
        </w:rPr>
        <w:t>）</w:t>
      </w:r>
      <w:r>
        <w:rPr>
          <w:rFonts w:ascii="仿宋" w:eastAsia="仿宋" w:hAnsi="仿宋" w:hint="eastAsia"/>
          <w:sz w:val="32"/>
          <w:szCs w:val="32"/>
        </w:rPr>
        <w:t>项目具体补水路线</w:t>
      </w:r>
    </w:p>
    <w:p w14:paraId="776B075D" w14:textId="77777777" w:rsidR="00E93EA1" w:rsidRDefault="00364E88">
      <w:pPr>
        <w:ind w:firstLineChars="200" w:firstLine="640"/>
        <w:rPr>
          <w:rFonts w:ascii="仿宋" w:eastAsia="仿宋" w:hAnsi="仿宋"/>
          <w:sz w:val="32"/>
          <w:szCs w:val="32"/>
        </w:rPr>
      </w:pPr>
      <w:r>
        <w:rPr>
          <w:rFonts w:ascii="仿宋" w:eastAsia="仿宋" w:hAnsi="仿宋" w:hint="eastAsia"/>
          <w:sz w:val="32"/>
          <w:szCs w:val="32"/>
        </w:rPr>
        <w:t>南水北调中线干渠生态补水，向卫河生态补水通过辉县市黄水</w:t>
      </w:r>
      <w:proofErr w:type="gramStart"/>
      <w:r>
        <w:rPr>
          <w:rFonts w:ascii="仿宋" w:eastAsia="仿宋" w:hAnsi="仿宋" w:hint="eastAsia"/>
          <w:sz w:val="32"/>
          <w:szCs w:val="32"/>
        </w:rPr>
        <w:t>河支退</w:t>
      </w:r>
      <w:proofErr w:type="gramEnd"/>
      <w:r>
        <w:rPr>
          <w:rFonts w:ascii="仿宋" w:eastAsia="仿宋" w:hAnsi="仿宋" w:hint="eastAsia"/>
          <w:sz w:val="32"/>
          <w:szCs w:val="32"/>
        </w:rPr>
        <w:t>水闸经黄水河在倒虹吸入卫河暗涵口进入卫河</w:t>
      </w:r>
      <w:r>
        <w:rPr>
          <w:rFonts w:ascii="仿宋" w:eastAsia="仿宋" w:hAnsi="仿宋"/>
          <w:sz w:val="32"/>
          <w:szCs w:val="32"/>
        </w:rPr>
        <w:t>;共产主义渠生态补水通过辉县市峪</w:t>
      </w:r>
      <w:proofErr w:type="gramStart"/>
      <w:r>
        <w:rPr>
          <w:rFonts w:ascii="仿宋" w:eastAsia="仿宋" w:hAnsi="仿宋"/>
          <w:sz w:val="32"/>
          <w:szCs w:val="32"/>
        </w:rPr>
        <w:t>河退水闸经峪</w:t>
      </w:r>
      <w:proofErr w:type="gramEnd"/>
      <w:r>
        <w:rPr>
          <w:rFonts w:ascii="仿宋" w:eastAsia="仿宋" w:hAnsi="仿宋"/>
          <w:sz w:val="32"/>
          <w:szCs w:val="32"/>
        </w:rPr>
        <w:t>河入西大沙河口进入共产主义渠，通过卫辉</w:t>
      </w:r>
      <w:proofErr w:type="gramStart"/>
      <w:r>
        <w:rPr>
          <w:rFonts w:ascii="仿宋" w:eastAsia="仿宋" w:hAnsi="仿宋"/>
          <w:sz w:val="32"/>
          <w:szCs w:val="32"/>
        </w:rPr>
        <w:t>市香泉河返水闸经香</w:t>
      </w:r>
      <w:proofErr w:type="gramEnd"/>
      <w:r>
        <w:rPr>
          <w:rFonts w:ascii="仿宋" w:eastAsia="仿宋" w:hAnsi="仿宋"/>
          <w:sz w:val="32"/>
          <w:szCs w:val="32"/>
        </w:rPr>
        <w:t>泉河进入共产主义渠。人民胜利渠生态补水，从东二</w:t>
      </w:r>
      <w:proofErr w:type="gramStart"/>
      <w:r>
        <w:rPr>
          <w:rFonts w:ascii="仿宋" w:eastAsia="仿宋" w:hAnsi="仿宋"/>
          <w:sz w:val="32"/>
          <w:szCs w:val="32"/>
        </w:rPr>
        <w:t>干梁任旺闸退总</w:t>
      </w:r>
      <w:proofErr w:type="gramEnd"/>
      <w:r>
        <w:rPr>
          <w:rFonts w:ascii="仿宋" w:eastAsia="仿宋" w:hAnsi="仿宋"/>
          <w:sz w:val="32"/>
          <w:szCs w:val="32"/>
        </w:rPr>
        <w:t>干渠，经南护市</w:t>
      </w:r>
      <w:proofErr w:type="gramStart"/>
      <w:r>
        <w:rPr>
          <w:rFonts w:ascii="仿宋" w:eastAsia="仿宋" w:hAnsi="仿宋"/>
          <w:sz w:val="32"/>
          <w:szCs w:val="32"/>
        </w:rPr>
        <w:t>沟进入</w:t>
      </w:r>
      <w:proofErr w:type="gramEnd"/>
      <w:r>
        <w:rPr>
          <w:rFonts w:ascii="仿宋" w:eastAsia="仿宋" w:hAnsi="仿宋"/>
          <w:sz w:val="32"/>
          <w:szCs w:val="32"/>
        </w:rPr>
        <w:t>西孟姜女河后进入卫河。</w:t>
      </w:r>
    </w:p>
    <w:p w14:paraId="60067DAF" w14:textId="77777777" w:rsidR="00E93EA1" w:rsidRDefault="00364E88">
      <w:pPr>
        <w:ind w:firstLineChars="200" w:firstLine="640"/>
        <w:rPr>
          <w:rFonts w:ascii="Times New Roman" w:eastAsia="仿宋" w:hAnsi="Times New Roman" w:cs="Times New Roman"/>
          <w:sz w:val="32"/>
          <w:szCs w:val="32"/>
        </w:rPr>
      </w:pPr>
      <w:r>
        <w:rPr>
          <w:rFonts w:ascii="Times New Roman" w:eastAsia="仿宋" w:hAnsi="Times New Roman" w:cs="Times New Roman" w:hint="eastAsia"/>
          <w:sz w:val="32"/>
          <w:szCs w:val="32"/>
        </w:rPr>
        <w:t>（</w:t>
      </w:r>
      <w:r w:rsidRPr="00A731F7">
        <w:rPr>
          <w:rFonts w:ascii="Times New Roman" w:eastAsia="仿宋" w:hAnsi="Times New Roman" w:cs="Times New Roman"/>
          <w:sz w:val="32"/>
          <w:szCs w:val="32"/>
        </w:rPr>
        <w:t>2</w:t>
      </w:r>
      <w:r>
        <w:rPr>
          <w:rFonts w:ascii="Times New Roman" w:eastAsia="仿宋" w:hAnsi="Times New Roman" w:cs="Times New Roman" w:hint="eastAsia"/>
          <w:sz w:val="32"/>
          <w:szCs w:val="32"/>
        </w:rPr>
        <w:t>）</w:t>
      </w:r>
      <w:r>
        <w:rPr>
          <w:rFonts w:ascii="仿宋" w:eastAsia="仿宋" w:hAnsi="仿宋" w:hint="eastAsia"/>
          <w:sz w:val="32"/>
          <w:szCs w:val="32"/>
        </w:rPr>
        <w:t>项目补水水费标准</w:t>
      </w:r>
    </w:p>
    <w:p w14:paraId="74108900" w14:textId="77777777" w:rsidR="00E93EA1" w:rsidRDefault="00364E88">
      <w:pPr>
        <w:ind w:firstLineChars="200" w:firstLine="640"/>
        <w:rPr>
          <w:rFonts w:ascii="Times New Roman" w:eastAsia="仿宋" w:hAnsi="Times New Roman" w:cs="Times New Roman"/>
          <w:sz w:val="32"/>
          <w:szCs w:val="32"/>
        </w:rPr>
      </w:pPr>
      <w:r>
        <w:rPr>
          <w:rFonts w:ascii="仿宋" w:eastAsia="仿宋" w:hAnsi="仿宋" w:hint="eastAsia"/>
          <w:sz w:val="32"/>
          <w:szCs w:val="32"/>
        </w:rPr>
        <w:t>根据国家发展改革委、水利部《水利工程供水价格管理办法》的规定，综合考虑国家提高引黄渠首工程非农业水价、省价格成本调查的监审情况等因素，调整非农业供水价格如下：每年</w:t>
      </w:r>
      <w:r w:rsidRPr="00A731F7">
        <w:rPr>
          <w:rFonts w:ascii="Times New Roman" w:eastAsia="仿宋" w:hAnsi="Times New Roman" w:cs="Times New Roman"/>
          <w:sz w:val="32"/>
          <w:szCs w:val="32"/>
        </w:rPr>
        <w:t>7</w:t>
      </w:r>
      <w:r>
        <w:rPr>
          <w:rFonts w:ascii="仿宋" w:eastAsia="仿宋" w:hAnsi="仿宋"/>
          <w:sz w:val="32"/>
          <w:szCs w:val="32"/>
        </w:rPr>
        <w:t>月</w:t>
      </w:r>
      <w:r w:rsidRPr="00A731F7">
        <w:rPr>
          <w:rFonts w:ascii="Times New Roman" w:eastAsia="仿宋" w:hAnsi="Times New Roman" w:cs="Times New Roman"/>
          <w:sz w:val="32"/>
          <w:szCs w:val="32"/>
        </w:rPr>
        <w:t>1</w:t>
      </w:r>
      <w:r>
        <w:rPr>
          <w:rFonts w:ascii="仿宋" w:eastAsia="仿宋" w:hAnsi="仿宋"/>
          <w:sz w:val="32"/>
          <w:szCs w:val="32"/>
        </w:rPr>
        <w:t>日至第二年</w:t>
      </w:r>
      <w:r w:rsidRPr="00A731F7">
        <w:rPr>
          <w:rFonts w:ascii="Times New Roman" w:eastAsia="仿宋" w:hAnsi="Times New Roman" w:cs="Times New Roman"/>
          <w:sz w:val="32"/>
          <w:szCs w:val="32"/>
        </w:rPr>
        <w:t>3</w:t>
      </w:r>
      <w:r>
        <w:rPr>
          <w:rFonts w:ascii="仿宋" w:eastAsia="仿宋" w:hAnsi="仿宋"/>
          <w:sz w:val="32"/>
          <w:szCs w:val="32"/>
        </w:rPr>
        <w:t>月</w:t>
      </w:r>
      <w:r w:rsidRPr="00A731F7">
        <w:rPr>
          <w:rFonts w:ascii="Times New Roman" w:eastAsia="仿宋" w:hAnsi="Times New Roman" w:cs="Times New Roman"/>
          <w:sz w:val="32"/>
          <w:szCs w:val="32"/>
        </w:rPr>
        <w:t>31</w:t>
      </w:r>
      <w:r>
        <w:rPr>
          <w:rFonts w:ascii="仿宋" w:eastAsia="仿宋" w:hAnsi="仿宋"/>
          <w:sz w:val="32"/>
          <w:szCs w:val="32"/>
        </w:rPr>
        <w:t>日，供城市自来水供水价格，由现行的每立方米</w:t>
      </w:r>
      <w:r w:rsidRPr="00A731F7">
        <w:rPr>
          <w:rFonts w:ascii="Times New Roman" w:eastAsia="仿宋" w:hAnsi="Times New Roman" w:cs="Times New Roman"/>
          <w:sz w:val="32"/>
          <w:szCs w:val="32"/>
        </w:rPr>
        <w:t>0</w:t>
      </w:r>
      <w:r>
        <w:rPr>
          <w:rFonts w:ascii="仿宋" w:eastAsia="仿宋" w:hAnsi="仿宋"/>
          <w:sz w:val="32"/>
          <w:szCs w:val="32"/>
        </w:rPr>
        <w:t>.</w:t>
      </w:r>
      <w:r w:rsidRPr="00A731F7">
        <w:rPr>
          <w:rFonts w:ascii="Times New Roman" w:eastAsia="仿宋" w:hAnsi="Times New Roman" w:cs="Times New Roman"/>
          <w:sz w:val="32"/>
          <w:szCs w:val="32"/>
        </w:rPr>
        <w:t>28</w:t>
      </w:r>
      <w:r>
        <w:rPr>
          <w:rFonts w:ascii="仿宋" w:eastAsia="仿宋" w:hAnsi="仿宋"/>
          <w:sz w:val="32"/>
          <w:szCs w:val="32"/>
        </w:rPr>
        <w:t>元调整为</w:t>
      </w:r>
      <w:r w:rsidRPr="00A731F7">
        <w:rPr>
          <w:rFonts w:ascii="Times New Roman" w:eastAsia="仿宋" w:hAnsi="Times New Roman" w:cs="Times New Roman"/>
          <w:sz w:val="32"/>
          <w:szCs w:val="32"/>
        </w:rPr>
        <w:t>0</w:t>
      </w:r>
      <w:r>
        <w:rPr>
          <w:rFonts w:ascii="仿宋" w:eastAsia="仿宋" w:hAnsi="仿宋"/>
          <w:sz w:val="32"/>
          <w:szCs w:val="32"/>
        </w:rPr>
        <w:t>.</w:t>
      </w:r>
      <w:r w:rsidRPr="00A731F7">
        <w:rPr>
          <w:rFonts w:ascii="Times New Roman" w:eastAsia="仿宋" w:hAnsi="Times New Roman" w:cs="Times New Roman"/>
          <w:sz w:val="32"/>
          <w:szCs w:val="32"/>
        </w:rPr>
        <w:t>35</w:t>
      </w:r>
      <w:r>
        <w:rPr>
          <w:rFonts w:ascii="仿宋" w:eastAsia="仿宋" w:hAnsi="仿宋"/>
          <w:sz w:val="32"/>
          <w:szCs w:val="32"/>
        </w:rPr>
        <w:t>元；供工业用水，由现行的每立方米</w:t>
      </w:r>
      <w:r w:rsidRPr="00A731F7">
        <w:rPr>
          <w:rFonts w:ascii="Times New Roman" w:eastAsia="仿宋" w:hAnsi="Times New Roman" w:cs="Times New Roman"/>
          <w:sz w:val="32"/>
          <w:szCs w:val="32"/>
        </w:rPr>
        <w:t>0</w:t>
      </w:r>
      <w:r>
        <w:rPr>
          <w:rFonts w:ascii="仿宋" w:eastAsia="仿宋" w:hAnsi="仿宋"/>
          <w:sz w:val="32"/>
          <w:szCs w:val="32"/>
        </w:rPr>
        <w:t>.</w:t>
      </w:r>
      <w:r w:rsidRPr="00A731F7">
        <w:rPr>
          <w:rFonts w:ascii="Times New Roman" w:eastAsia="仿宋" w:hAnsi="Times New Roman" w:cs="Times New Roman"/>
          <w:sz w:val="32"/>
          <w:szCs w:val="32"/>
        </w:rPr>
        <w:t>35</w:t>
      </w:r>
      <w:r>
        <w:rPr>
          <w:rFonts w:ascii="仿宋" w:eastAsia="仿宋" w:hAnsi="仿宋"/>
          <w:sz w:val="32"/>
          <w:szCs w:val="32"/>
        </w:rPr>
        <w:t>元调整为</w:t>
      </w:r>
      <w:r w:rsidRPr="00A731F7">
        <w:rPr>
          <w:rFonts w:ascii="Times New Roman" w:eastAsia="仿宋" w:hAnsi="Times New Roman" w:cs="Times New Roman"/>
          <w:sz w:val="32"/>
          <w:szCs w:val="32"/>
        </w:rPr>
        <w:t>0</w:t>
      </w:r>
      <w:r>
        <w:rPr>
          <w:rFonts w:ascii="仿宋" w:eastAsia="仿宋" w:hAnsi="仿宋"/>
          <w:sz w:val="32"/>
          <w:szCs w:val="32"/>
        </w:rPr>
        <w:t>.</w:t>
      </w:r>
      <w:r w:rsidRPr="00A731F7">
        <w:rPr>
          <w:rFonts w:ascii="Times New Roman" w:eastAsia="仿宋" w:hAnsi="Times New Roman" w:cs="Times New Roman"/>
          <w:sz w:val="32"/>
          <w:szCs w:val="32"/>
        </w:rPr>
        <w:t>50</w:t>
      </w:r>
      <w:r>
        <w:rPr>
          <w:rFonts w:ascii="仿宋" w:eastAsia="仿宋" w:hAnsi="仿宋"/>
          <w:sz w:val="32"/>
          <w:szCs w:val="32"/>
        </w:rPr>
        <w:t>元；</w:t>
      </w:r>
      <w:proofErr w:type="gramStart"/>
      <w:r>
        <w:rPr>
          <w:rFonts w:ascii="仿宋" w:eastAsia="仿宋" w:hAnsi="仿宋"/>
          <w:sz w:val="32"/>
          <w:szCs w:val="32"/>
        </w:rPr>
        <w:t>供环境</w:t>
      </w:r>
      <w:proofErr w:type="gramEnd"/>
      <w:r>
        <w:rPr>
          <w:rFonts w:ascii="仿宋" w:eastAsia="仿宋" w:hAnsi="仿宋"/>
          <w:sz w:val="32"/>
          <w:szCs w:val="32"/>
        </w:rPr>
        <w:t>用水，由现行的每立方米</w:t>
      </w:r>
      <w:r w:rsidRPr="00A731F7">
        <w:rPr>
          <w:rFonts w:ascii="Times New Roman" w:eastAsia="仿宋" w:hAnsi="Times New Roman" w:cs="Times New Roman"/>
          <w:sz w:val="32"/>
          <w:szCs w:val="32"/>
        </w:rPr>
        <w:t>0</w:t>
      </w:r>
      <w:r>
        <w:rPr>
          <w:rFonts w:ascii="仿宋" w:eastAsia="仿宋" w:hAnsi="仿宋"/>
          <w:sz w:val="32"/>
          <w:szCs w:val="32"/>
        </w:rPr>
        <w:t>.</w:t>
      </w:r>
      <w:r w:rsidRPr="00A731F7">
        <w:rPr>
          <w:rFonts w:ascii="Times New Roman" w:eastAsia="仿宋" w:hAnsi="Times New Roman" w:cs="Times New Roman"/>
          <w:sz w:val="32"/>
          <w:szCs w:val="32"/>
        </w:rPr>
        <w:t>20</w:t>
      </w:r>
      <w:r>
        <w:rPr>
          <w:rFonts w:ascii="仿宋" w:eastAsia="仿宋" w:hAnsi="仿宋"/>
          <w:sz w:val="32"/>
          <w:szCs w:val="32"/>
        </w:rPr>
        <w:t>元调整为</w:t>
      </w:r>
      <w:r w:rsidRPr="00A731F7">
        <w:rPr>
          <w:rFonts w:ascii="Times New Roman" w:eastAsia="仿宋" w:hAnsi="Times New Roman" w:cs="Times New Roman"/>
          <w:sz w:val="32"/>
          <w:szCs w:val="32"/>
        </w:rPr>
        <w:t>0</w:t>
      </w:r>
      <w:r>
        <w:rPr>
          <w:rFonts w:ascii="仿宋" w:eastAsia="仿宋" w:hAnsi="仿宋"/>
          <w:sz w:val="32"/>
          <w:szCs w:val="32"/>
        </w:rPr>
        <w:t>.</w:t>
      </w:r>
      <w:r w:rsidRPr="00A731F7">
        <w:rPr>
          <w:rFonts w:ascii="Times New Roman" w:eastAsia="仿宋" w:hAnsi="Times New Roman" w:cs="Times New Roman"/>
          <w:sz w:val="32"/>
          <w:szCs w:val="32"/>
        </w:rPr>
        <w:t>30</w:t>
      </w:r>
      <w:r>
        <w:rPr>
          <w:rFonts w:ascii="仿宋" w:eastAsia="仿宋" w:hAnsi="仿宋"/>
          <w:sz w:val="32"/>
          <w:szCs w:val="32"/>
        </w:rPr>
        <w:t>元。根据国家发展改革委关于引黄渠首水价季节差价的规定，并考虑移动泵站取水费用，每年</w:t>
      </w:r>
      <w:r w:rsidRPr="00A731F7">
        <w:rPr>
          <w:rFonts w:ascii="Times New Roman" w:eastAsia="仿宋" w:hAnsi="Times New Roman" w:cs="Times New Roman"/>
          <w:sz w:val="32"/>
          <w:szCs w:val="32"/>
        </w:rPr>
        <w:t>4</w:t>
      </w:r>
      <w:r>
        <w:rPr>
          <w:rFonts w:ascii="仿宋" w:eastAsia="仿宋" w:hAnsi="仿宋"/>
          <w:sz w:val="32"/>
          <w:szCs w:val="32"/>
        </w:rPr>
        <w:t>月</w:t>
      </w:r>
      <w:r w:rsidRPr="00A731F7">
        <w:rPr>
          <w:rFonts w:ascii="Times New Roman" w:eastAsia="仿宋" w:hAnsi="Times New Roman" w:cs="Times New Roman"/>
          <w:sz w:val="32"/>
          <w:szCs w:val="32"/>
        </w:rPr>
        <w:t>1</w:t>
      </w:r>
      <w:r>
        <w:rPr>
          <w:rFonts w:ascii="仿宋" w:eastAsia="仿宋" w:hAnsi="仿宋"/>
          <w:sz w:val="32"/>
          <w:szCs w:val="32"/>
        </w:rPr>
        <w:t>日至</w:t>
      </w:r>
      <w:r w:rsidRPr="00A731F7">
        <w:rPr>
          <w:rFonts w:ascii="Times New Roman" w:eastAsia="仿宋" w:hAnsi="Times New Roman" w:cs="Times New Roman"/>
          <w:sz w:val="32"/>
          <w:szCs w:val="32"/>
        </w:rPr>
        <w:t>6</w:t>
      </w:r>
      <w:r>
        <w:rPr>
          <w:rFonts w:ascii="仿宋" w:eastAsia="仿宋" w:hAnsi="仿宋"/>
          <w:sz w:val="32"/>
          <w:szCs w:val="32"/>
        </w:rPr>
        <w:t>月</w:t>
      </w:r>
      <w:r w:rsidRPr="00A731F7">
        <w:rPr>
          <w:rFonts w:ascii="Times New Roman" w:eastAsia="仿宋" w:hAnsi="Times New Roman" w:cs="Times New Roman"/>
          <w:sz w:val="32"/>
          <w:szCs w:val="32"/>
        </w:rPr>
        <w:t>30</w:t>
      </w:r>
      <w:r>
        <w:rPr>
          <w:rFonts w:ascii="仿宋" w:eastAsia="仿宋" w:hAnsi="仿宋"/>
          <w:sz w:val="32"/>
          <w:szCs w:val="32"/>
        </w:rPr>
        <w:t>日，非农业供水价格在上述价格基础上，每立方米上浮</w:t>
      </w:r>
      <w:r w:rsidRPr="00A731F7">
        <w:rPr>
          <w:rFonts w:ascii="Times New Roman" w:eastAsia="仿宋" w:hAnsi="Times New Roman" w:cs="Times New Roman"/>
          <w:sz w:val="32"/>
          <w:szCs w:val="32"/>
        </w:rPr>
        <w:t>0</w:t>
      </w:r>
      <w:r>
        <w:rPr>
          <w:rFonts w:ascii="仿宋" w:eastAsia="仿宋" w:hAnsi="仿宋"/>
          <w:sz w:val="32"/>
          <w:szCs w:val="32"/>
        </w:rPr>
        <w:t>.</w:t>
      </w:r>
      <w:r w:rsidRPr="00A731F7">
        <w:rPr>
          <w:rFonts w:ascii="Times New Roman" w:eastAsia="仿宋" w:hAnsi="Times New Roman" w:cs="Times New Roman"/>
          <w:sz w:val="32"/>
          <w:szCs w:val="32"/>
        </w:rPr>
        <w:t>05</w:t>
      </w:r>
      <w:r>
        <w:rPr>
          <w:rFonts w:ascii="仿宋" w:eastAsia="仿宋" w:hAnsi="仿宋"/>
          <w:sz w:val="32"/>
          <w:szCs w:val="32"/>
        </w:rPr>
        <w:t>元</w:t>
      </w:r>
      <w:r>
        <w:rPr>
          <w:rFonts w:ascii="Times New Roman" w:eastAsia="仿宋" w:hAnsi="Times New Roman" w:cs="Times New Roman"/>
          <w:sz w:val="32"/>
          <w:szCs w:val="32"/>
        </w:rPr>
        <w:t>。</w:t>
      </w:r>
    </w:p>
    <w:p w14:paraId="3964AA74" w14:textId="77777777" w:rsidR="00E93EA1" w:rsidRDefault="00364E88">
      <w:pPr>
        <w:ind w:firstLineChars="200" w:firstLine="643"/>
        <w:outlineLvl w:val="2"/>
        <w:rPr>
          <w:rFonts w:ascii="仿宋" w:eastAsia="仿宋" w:hAnsi="仿宋" w:cs="仿宋"/>
          <w:b/>
          <w:bCs/>
          <w:sz w:val="32"/>
        </w:rPr>
      </w:pPr>
      <w:bookmarkStart w:id="9" w:name="_Toc141864624"/>
      <w:r w:rsidRPr="00A731F7">
        <w:rPr>
          <w:rFonts w:ascii="Times New Roman" w:eastAsia="仿宋" w:hAnsi="Times New Roman" w:cs="Times New Roman"/>
          <w:b/>
          <w:bCs/>
          <w:sz w:val="32"/>
        </w:rPr>
        <w:t>4</w:t>
      </w:r>
      <w:r>
        <w:rPr>
          <w:rFonts w:ascii="仿宋" w:eastAsia="仿宋" w:hAnsi="仿宋" w:cs="仿宋"/>
          <w:b/>
          <w:bCs/>
          <w:sz w:val="32"/>
        </w:rPr>
        <w:t>.</w:t>
      </w:r>
      <w:r>
        <w:rPr>
          <w:rFonts w:ascii="仿宋" w:eastAsia="仿宋" w:hAnsi="仿宋" w:cs="仿宋" w:hint="eastAsia"/>
          <w:b/>
          <w:bCs/>
          <w:sz w:val="32"/>
        </w:rPr>
        <w:t>项目实施情况</w:t>
      </w:r>
      <w:bookmarkEnd w:id="9"/>
    </w:p>
    <w:p w14:paraId="65EBFBE1" w14:textId="77777777" w:rsidR="00E93EA1" w:rsidRDefault="00364E88">
      <w:pPr>
        <w:ind w:firstLineChars="200" w:firstLine="640"/>
        <w:rPr>
          <w:rFonts w:ascii="仿宋" w:eastAsia="仿宋" w:hAnsi="仿宋" w:cs="仿宋"/>
          <w:bCs/>
          <w:sz w:val="32"/>
          <w:szCs w:val="36"/>
        </w:rPr>
      </w:pPr>
      <w:r w:rsidRPr="00A731F7">
        <w:rPr>
          <w:rFonts w:ascii="Times New Roman" w:eastAsia="仿宋" w:hAnsi="Times New Roman" w:cs="Times New Roman"/>
          <w:bCs/>
          <w:sz w:val="32"/>
          <w:szCs w:val="36"/>
        </w:rPr>
        <w:t>2021</w:t>
      </w:r>
      <w:r>
        <w:rPr>
          <w:rFonts w:ascii="仿宋" w:eastAsia="仿宋" w:hAnsi="仿宋" w:cs="仿宋"/>
          <w:bCs/>
          <w:sz w:val="32"/>
          <w:szCs w:val="36"/>
        </w:rPr>
        <w:t>年</w:t>
      </w:r>
      <w:r w:rsidRPr="00A731F7">
        <w:rPr>
          <w:rFonts w:ascii="Times New Roman" w:eastAsia="仿宋" w:hAnsi="Times New Roman" w:cs="Times New Roman"/>
          <w:bCs/>
          <w:sz w:val="32"/>
          <w:szCs w:val="36"/>
        </w:rPr>
        <w:t>11</w:t>
      </w:r>
      <w:r>
        <w:rPr>
          <w:rFonts w:ascii="仿宋" w:eastAsia="仿宋" w:hAnsi="仿宋" w:cs="仿宋"/>
          <w:bCs/>
          <w:sz w:val="32"/>
          <w:szCs w:val="36"/>
        </w:rPr>
        <w:t>月</w:t>
      </w:r>
      <w:r w:rsidRPr="00A731F7">
        <w:rPr>
          <w:rFonts w:ascii="Times New Roman" w:eastAsia="仿宋" w:hAnsi="Times New Roman" w:cs="Times New Roman"/>
          <w:bCs/>
          <w:sz w:val="32"/>
          <w:szCs w:val="36"/>
        </w:rPr>
        <w:t>1</w:t>
      </w:r>
      <w:r>
        <w:rPr>
          <w:rFonts w:ascii="仿宋" w:eastAsia="仿宋" w:hAnsi="仿宋" w:cs="仿宋"/>
          <w:bCs/>
          <w:sz w:val="32"/>
          <w:szCs w:val="36"/>
        </w:rPr>
        <w:t>日至</w:t>
      </w:r>
      <w:r w:rsidRPr="00A731F7">
        <w:rPr>
          <w:rFonts w:ascii="Times New Roman" w:eastAsia="仿宋" w:hAnsi="Times New Roman" w:cs="Times New Roman"/>
          <w:bCs/>
          <w:sz w:val="32"/>
          <w:szCs w:val="36"/>
        </w:rPr>
        <w:t>2022</w:t>
      </w:r>
      <w:r>
        <w:rPr>
          <w:rFonts w:ascii="仿宋" w:eastAsia="仿宋" w:hAnsi="仿宋" w:cs="仿宋"/>
          <w:bCs/>
          <w:sz w:val="32"/>
          <w:szCs w:val="36"/>
        </w:rPr>
        <w:t>年</w:t>
      </w:r>
      <w:r w:rsidRPr="00A731F7">
        <w:rPr>
          <w:rFonts w:ascii="Times New Roman" w:eastAsia="仿宋" w:hAnsi="Times New Roman" w:cs="Times New Roman"/>
          <w:bCs/>
          <w:sz w:val="32"/>
          <w:szCs w:val="36"/>
        </w:rPr>
        <w:t>5</w:t>
      </w:r>
      <w:r>
        <w:rPr>
          <w:rFonts w:ascii="仿宋" w:eastAsia="仿宋" w:hAnsi="仿宋" w:cs="仿宋"/>
          <w:bCs/>
          <w:sz w:val="32"/>
          <w:szCs w:val="36"/>
        </w:rPr>
        <w:t>月</w:t>
      </w:r>
      <w:r w:rsidRPr="00A731F7">
        <w:rPr>
          <w:rFonts w:ascii="Times New Roman" w:eastAsia="仿宋" w:hAnsi="Times New Roman" w:cs="Times New Roman"/>
          <w:bCs/>
          <w:sz w:val="32"/>
          <w:szCs w:val="36"/>
        </w:rPr>
        <w:t>31</w:t>
      </w:r>
      <w:r>
        <w:rPr>
          <w:rFonts w:ascii="仿宋" w:eastAsia="仿宋" w:hAnsi="仿宋" w:cs="仿宋"/>
          <w:bCs/>
          <w:sz w:val="32"/>
          <w:szCs w:val="36"/>
        </w:rPr>
        <w:t>日，河南省人民胜利渠管理局依据新乡市环境保护局的委托</w:t>
      </w:r>
      <w:r>
        <w:rPr>
          <w:rFonts w:ascii="仿宋" w:eastAsia="仿宋" w:hAnsi="仿宋" w:cs="仿宋" w:hint="eastAsia"/>
          <w:bCs/>
          <w:sz w:val="32"/>
          <w:szCs w:val="36"/>
        </w:rPr>
        <w:t>，</w:t>
      </w:r>
      <w:r>
        <w:rPr>
          <w:rFonts w:ascii="仿宋" w:eastAsia="仿宋" w:hAnsi="仿宋" w:cs="仿宋"/>
          <w:bCs/>
          <w:sz w:val="32"/>
          <w:szCs w:val="36"/>
        </w:rPr>
        <w:t>向卫河引入生态水共计</w:t>
      </w:r>
      <w:r w:rsidRPr="00A731F7">
        <w:rPr>
          <w:rFonts w:ascii="Times New Roman" w:eastAsia="仿宋" w:hAnsi="Times New Roman" w:cs="Times New Roman"/>
          <w:bCs/>
          <w:sz w:val="32"/>
          <w:szCs w:val="36"/>
        </w:rPr>
        <w:t>1348</w:t>
      </w:r>
      <w:r>
        <w:rPr>
          <w:rFonts w:ascii="仿宋" w:eastAsia="仿宋" w:hAnsi="仿宋" w:cs="仿宋"/>
          <w:bCs/>
          <w:sz w:val="32"/>
          <w:szCs w:val="36"/>
        </w:rPr>
        <w:t>.</w:t>
      </w:r>
      <w:r w:rsidRPr="00A731F7">
        <w:rPr>
          <w:rFonts w:ascii="Times New Roman" w:eastAsia="仿宋" w:hAnsi="Times New Roman" w:cs="Times New Roman"/>
          <w:bCs/>
          <w:sz w:val="32"/>
          <w:szCs w:val="36"/>
        </w:rPr>
        <w:t>81</w:t>
      </w:r>
      <w:r>
        <w:rPr>
          <w:rFonts w:ascii="仿宋" w:eastAsia="仿宋" w:hAnsi="仿宋" w:cs="仿宋"/>
          <w:bCs/>
          <w:sz w:val="32"/>
          <w:szCs w:val="36"/>
        </w:rPr>
        <w:t>万方，水费为</w:t>
      </w:r>
      <w:r w:rsidRPr="00A731F7">
        <w:rPr>
          <w:rFonts w:ascii="Times New Roman" w:eastAsia="仿宋" w:hAnsi="Times New Roman" w:cs="Times New Roman"/>
          <w:bCs/>
          <w:sz w:val="32"/>
          <w:szCs w:val="36"/>
        </w:rPr>
        <w:t>435</w:t>
      </w:r>
      <w:r>
        <w:rPr>
          <w:rFonts w:ascii="仿宋" w:eastAsia="仿宋" w:hAnsi="仿宋" w:cs="仿宋"/>
          <w:bCs/>
          <w:sz w:val="32"/>
          <w:szCs w:val="36"/>
        </w:rPr>
        <w:t>.</w:t>
      </w:r>
      <w:r w:rsidRPr="00A731F7">
        <w:rPr>
          <w:rFonts w:ascii="Times New Roman" w:eastAsia="仿宋" w:hAnsi="Times New Roman" w:cs="Times New Roman"/>
          <w:bCs/>
          <w:sz w:val="32"/>
          <w:szCs w:val="36"/>
        </w:rPr>
        <w:t>00</w:t>
      </w:r>
      <w:r>
        <w:rPr>
          <w:rFonts w:ascii="仿宋" w:eastAsia="仿宋" w:hAnsi="仿宋" w:cs="仿宋"/>
          <w:bCs/>
          <w:sz w:val="32"/>
          <w:szCs w:val="36"/>
        </w:rPr>
        <w:t>万元</w:t>
      </w:r>
      <w:r>
        <w:rPr>
          <w:rFonts w:ascii="仿宋" w:eastAsia="仿宋" w:hAnsi="仿宋" w:cs="仿宋" w:hint="eastAsia"/>
          <w:bCs/>
          <w:sz w:val="32"/>
          <w:szCs w:val="36"/>
        </w:rPr>
        <w:t>（如下表</w:t>
      </w:r>
      <w:r w:rsidRPr="00A731F7">
        <w:rPr>
          <w:rFonts w:ascii="Times New Roman" w:eastAsia="仿宋" w:hAnsi="Times New Roman" w:cs="Times New Roman"/>
          <w:bCs/>
          <w:sz w:val="32"/>
          <w:szCs w:val="36"/>
        </w:rPr>
        <w:t>1</w:t>
      </w:r>
      <w:r>
        <w:rPr>
          <w:rFonts w:ascii="仿宋" w:eastAsia="仿宋" w:hAnsi="仿宋" w:cs="仿宋" w:hint="eastAsia"/>
          <w:bCs/>
          <w:sz w:val="32"/>
          <w:szCs w:val="36"/>
        </w:rPr>
        <w:t>-</w:t>
      </w:r>
      <w:r w:rsidRPr="00A731F7">
        <w:rPr>
          <w:rFonts w:ascii="Times New Roman" w:eastAsia="仿宋" w:hAnsi="Times New Roman" w:cs="Times New Roman"/>
          <w:bCs/>
          <w:sz w:val="32"/>
          <w:szCs w:val="36"/>
        </w:rPr>
        <w:t>1</w:t>
      </w:r>
      <w:r>
        <w:rPr>
          <w:rFonts w:ascii="仿宋" w:eastAsia="仿宋" w:hAnsi="仿宋" w:cs="仿宋" w:hint="eastAsia"/>
          <w:bCs/>
          <w:sz w:val="32"/>
          <w:szCs w:val="36"/>
        </w:rPr>
        <w:t>所示）</w:t>
      </w:r>
      <w:r>
        <w:rPr>
          <w:rFonts w:ascii="仿宋" w:eastAsia="仿宋" w:hAnsi="仿宋" w:cs="仿宋"/>
          <w:bCs/>
          <w:sz w:val="32"/>
          <w:szCs w:val="36"/>
        </w:rPr>
        <w:t>，其中涉及水生态治理专项资金</w:t>
      </w:r>
      <w:r w:rsidRPr="00A731F7">
        <w:rPr>
          <w:rFonts w:ascii="Times New Roman" w:eastAsia="仿宋" w:hAnsi="Times New Roman" w:cs="Times New Roman"/>
          <w:bCs/>
          <w:sz w:val="32"/>
          <w:szCs w:val="36"/>
        </w:rPr>
        <w:t>393</w:t>
      </w:r>
      <w:r>
        <w:rPr>
          <w:rFonts w:ascii="仿宋" w:eastAsia="仿宋" w:hAnsi="仿宋" w:cs="仿宋"/>
          <w:bCs/>
          <w:sz w:val="32"/>
          <w:szCs w:val="36"/>
        </w:rPr>
        <w:t>.</w:t>
      </w:r>
      <w:r w:rsidRPr="00A731F7">
        <w:rPr>
          <w:rFonts w:ascii="Times New Roman" w:eastAsia="仿宋" w:hAnsi="Times New Roman" w:cs="Times New Roman"/>
          <w:bCs/>
          <w:sz w:val="32"/>
          <w:szCs w:val="36"/>
        </w:rPr>
        <w:t>20</w:t>
      </w:r>
      <w:r>
        <w:rPr>
          <w:rFonts w:ascii="仿宋" w:eastAsia="仿宋" w:hAnsi="仿宋" w:cs="仿宋"/>
          <w:bCs/>
          <w:sz w:val="32"/>
          <w:szCs w:val="36"/>
        </w:rPr>
        <w:t>万元。</w:t>
      </w:r>
    </w:p>
    <w:p w14:paraId="292ADB7A" w14:textId="07576C45" w:rsidR="00E93EA1" w:rsidRDefault="00364E88">
      <w:pPr>
        <w:jc w:val="center"/>
        <w:rPr>
          <w:rFonts w:ascii="Times New Roman" w:eastAsia="仿宋" w:hAnsi="Times New Roman" w:cs="Times New Roman"/>
          <w:b/>
          <w:bCs/>
          <w:sz w:val="24"/>
          <w:szCs w:val="24"/>
        </w:rPr>
      </w:pPr>
      <w:r>
        <w:rPr>
          <w:rFonts w:ascii="Times New Roman" w:eastAsia="仿宋" w:hAnsi="Times New Roman" w:cs="Times New Roman" w:hint="eastAsia"/>
          <w:b/>
          <w:bCs/>
          <w:sz w:val="24"/>
          <w:szCs w:val="24"/>
        </w:rPr>
        <w:t>表</w:t>
      </w:r>
      <w:r w:rsidRPr="00A731F7">
        <w:rPr>
          <w:rFonts w:ascii="Times New Roman" w:eastAsia="仿宋" w:hAnsi="Times New Roman" w:cs="Times New Roman"/>
          <w:b/>
          <w:bCs/>
          <w:sz w:val="24"/>
          <w:szCs w:val="24"/>
        </w:rPr>
        <w:t>1</w:t>
      </w:r>
      <w:r>
        <w:rPr>
          <w:rFonts w:ascii="Times New Roman" w:eastAsia="仿宋" w:hAnsi="Times New Roman" w:cs="Times New Roman"/>
          <w:b/>
          <w:bCs/>
          <w:sz w:val="24"/>
          <w:szCs w:val="24"/>
        </w:rPr>
        <w:t>-</w:t>
      </w:r>
      <w:r w:rsidRPr="00A731F7">
        <w:rPr>
          <w:rFonts w:ascii="Times New Roman" w:eastAsia="仿宋" w:hAnsi="Times New Roman" w:cs="Times New Roman"/>
          <w:b/>
          <w:bCs/>
          <w:sz w:val="24"/>
          <w:szCs w:val="24"/>
        </w:rPr>
        <w:t>1</w:t>
      </w:r>
      <w:r w:rsidR="00B53B35">
        <w:rPr>
          <w:rFonts w:ascii="Times New Roman" w:eastAsia="仿宋" w:hAnsi="Times New Roman" w:cs="Times New Roman"/>
          <w:b/>
          <w:bCs/>
          <w:sz w:val="24"/>
          <w:szCs w:val="24"/>
        </w:rPr>
        <w:t xml:space="preserve"> </w:t>
      </w:r>
      <w:r w:rsidRPr="00A731F7">
        <w:rPr>
          <w:rFonts w:ascii="Times New Roman" w:eastAsia="仿宋" w:hAnsi="Times New Roman" w:cs="Times New Roman"/>
          <w:b/>
          <w:bCs/>
          <w:sz w:val="24"/>
          <w:szCs w:val="24"/>
        </w:rPr>
        <w:t>2021</w:t>
      </w:r>
      <w:r>
        <w:rPr>
          <w:rFonts w:ascii="Times New Roman" w:eastAsia="仿宋" w:hAnsi="Times New Roman" w:cs="Times New Roman" w:hint="eastAsia"/>
          <w:b/>
          <w:bCs/>
          <w:sz w:val="24"/>
          <w:szCs w:val="24"/>
        </w:rPr>
        <w:t>年</w:t>
      </w:r>
      <w:r w:rsidRPr="00A731F7">
        <w:rPr>
          <w:rFonts w:ascii="Times New Roman" w:eastAsia="仿宋" w:hAnsi="Times New Roman" w:cs="Times New Roman"/>
          <w:b/>
          <w:bCs/>
          <w:sz w:val="24"/>
          <w:szCs w:val="24"/>
        </w:rPr>
        <w:t>11</w:t>
      </w:r>
      <w:r>
        <w:rPr>
          <w:rFonts w:ascii="Times New Roman" w:eastAsia="仿宋" w:hAnsi="Times New Roman" w:cs="Times New Roman" w:hint="eastAsia"/>
          <w:b/>
          <w:bCs/>
          <w:sz w:val="24"/>
          <w:szCs w:val="24"/>
        </w:rPr>
        <w:t>月</w:t>
      </w:r>
      <w:r w:rsidRPr="00A731F7">
        <w:rPr>
          <w:rFonts w:ascii="Times New Roman" w:eastAsia="仿宋" w:hAnsi="Times New Roman" w:cs="Times New Roman"/>
          <w:b/>
          <w:bCs/>
          <w:sz w:val="24"/>
          <w:szCs w:val="24"/>
        </w:rPr>
        <w:t>1</w:t>
      </w:r>
      <w:r>
        <w:rPr>
          <w:rFonts w:ascii="Times New Roman" w:eastAsia="仿宋" w:hAnsi="Times New Roman" w:cs="Times New Roman" w:hint="eastAsia"/>
          <w:b/>
          <w:bCs/>
          <w:sz w:val="24"/>
          <w:szCs w:val="24"/>
        </w:rPr>
        <w:t>日至</w:t>
      </w:r>
      <w:r w:rsidRPr="00A731F7">
        <w:rPr>
          <w:rFonts w:ascii="Times New Roman" w:eastAsia="仿宋" w:hAnsi="Times New Roman" w:cs="Times New Roman"/>
          <w:b/>
          <w:bCs/>
          <w:sz w:val="24"/>
          <w:szCs w:val="24"/>
        </w:rPr>
        <w:t>2022</w:t>
      </w:r>
      <w:r>
        <w:rPr>
          <w:rFonts w:ascii="Times New Roman" w:eastAsia="仿宋" w:hAnsi="Times New Roman" w:cs="Times New Roman" w:hint="eastAsia"/>
          <w:b/>
          <w:bCs/>
          <w:sz w:val="24"/>
          <w:szCs w:val="24"/>
        </w:rPr>
        <w:t>年</w:t>
      </w:r>
      <w:r w:rsidRPr="00A731F7">
        <w:rPr>
          <w:rFonts w:ascii="Times New Roman" w:eastAsia="仿宋" w:hAnsi="Times New Roman" w:cs="Times New Roman"/>
          <w:b/>
          <w:bCs/>
          <w:sz w:val="24"/>
          <w:szCs w:val="24"/>
        </w:rPr>
        <w:t>5</w:t>
      </w:r>
      <w:r>
        <w:rPr>
          <w:rFonts w:ascii="Times New Roman" w:eastAsia="仿宋" w:hAnsi="Times New Roman" w:cs="Times New Roman" w:hint="eastAsia"/>
          <w:b/>
          <w:bCs/>
          <w:sz w:val="24"/>
          <w:szCs w:val="24"/>
        </w:rPr>
        <w:t>月</w:t>
      </w:r>
      <w:r w:rsidRPr="00A731F7">
        <w:rPr>
          <w:rFonts w:ascii="Times New Roman" w:eastAsia="仿宋" w:hAnsi="Times New Roman" w:cs="Times New Roman"/>
          <w:b/>
          <w:bCs/>
          <w:sz w:val="24"/>
          <w:szCs w:val="24"/>
        </w:rPr>
        <w:t>31</w:t>
      </w:r>
      <w:r>
        <w:rPr>
          <w:rFonts w:ascii="Times New Roman" w:eastAsia="仿宋" w:hAnsi="Times New Roman" w:cs="Times New Roman" w:hint="eastAsia"/>
          <w:b/>
          <w:bCs/>
          <w:sz w:val="24"/>
          <w:szCs w:val="24"/>
        </w:rPr>
        <w:t>日引入生态水情况明细表</w:t>
      </w:r>
    </w:p>
    <w:tbl>
      <w:tblPr>
        <w:tblStyle w:val="af1"/>
        <w:tblW w:w="0" w:type="auto"/>
        <w:tblLook w:val="04A0" w:firstRow="1" w:lastRow="0" w:firstColumn="1" w:lastColumn="0" w:noHBand="0" w:noVBand="1"/>
      </w:tblPr>
      <w:tblGrid>
        <w:gridCol w:w="1659"/>
        <w:gridCol w:w="2447"/>
        <w:gridCol w:w="1276"/>
        <w:gridCol w:w="1417"/>
        <w:gridCol w:w="1497"/>
      </w:tblGrid>
      <w:tr w:rsidR="00E93EA1" w14:paraId="5152AE39" w14:textId="77777777">
        <w:tc>
          <w:tcPr>
            <w:tcW w:w="1659" w:type="dxa"/>
            <w:vAlign w:val="center"/>
          </w:tcPr>
          <w:p w14:paraId="6C32B102" w14:textId="77777777" w:rsidR="00E93EA1" w:rsidRDefault="00364E88">
            <w:pPr>
              <w:jc w:val="center"/>
              <w:rPr>
                <w:rFonts w:ascii="Times New Roman" w:eastAsia="仿宋" w:hAnsi="Times New Roman" w:cs="Times New Roman"/>
                <w:b/>
                <w:bCs/>
                <w:szCs w:val="21"/>
              </w:rPr>
            </w:pPr>
            <w:r>
              <w:rPr>
                <w:rFonts w:ascii="Times New Roman" w:eastAsia="仿宋" w:hAnsi="Times New Roman" w:cs="Times New Roman" w:hint="eastAsia"/>
                <w:b/>
                <w:bCs/>
                <w:szCs w:val="21"/>
              </w:rPr>
              <w:t>供水时间</w:t>
            </w:r>
          </w:p>
        </w:tc>
        <w:tc>
          <w:tcPr>
            <w:tcW w:w="2447" w:type="dxa"/>
            <w:vAlign w:val="center"/>
          </w:tcPr>
          <w:p w14:paraId="6FBD83D3" w14:textId="77777777" w:rsidR="00E93EA1" w:rsidRDefault="00364E88">
            <w:pPr>
              <w:jc w:val="center"/>
              <w:rPr>
                <w:rFonts w:ascii="Times New Roman" w:eastAsia="仿宋" w:hAnsi="Times New Roman" w:cs="Times New Roman"/>
                <w:b/>
                <w:bCs/>
                <w:szCs w:val="21"/>
              </w:rPr>
            </w:pPr>
            <w:r>
              <w:rPr>
                <w:rFonts w:ascii="Times New Roman" w:eastAsia="仿宋" w:hAnsi="Times New Roman" w:cs="Times New Roman" w:hint="eastAsia"/>
                <w:b/>
                <w:bCs/>
                <w:szCs w:val="21"/>
              </w:rPr>
              <w:t>起始日期</w:t>
            </w:r>
          </w:p>
        </w:tc>
        <w:tc>
          <w:tcPr>
            <w:tcW w:w="1276" w:type="dxa"/>
            <w:vAlign w:val="center"/>
          </w:tcPr>
          <w:p w14:paraId="54771748" w14:textId="77777777" w:rsidR="00E93EA1" w:rsidRDefault="00364E88">
            <w:pPr>
              <w:jc w:val="center"/>
              <w:rPr>
                <w:rFonts w:ascii="Times New Roman" w:eastAsia="仿宋" w:hAnsi="Times New Roman" w:cs="Times New Roman"/>
                <w:b/>
                <w:bCs/>
                <w:szCs w:val="21"/>
              </w:rPr>
            </w:pPr>
            <w:r>
              <w:rPr>
                <w:rFonts w:ascii="Times New Roman" w:eastAsia="仿宋" w:hAnsi="Times New Roman" w:cs="Times New Roman" w:hint="eastAsia"/>
                <w:b/>
                <w:bCs/>
                <w:szCs w:val="21"/>
              </w:rPr>
              <w:t>水量</w:t>
            </w:r>
          </w:p>
          <w:p w14:paraId="77C51911" w14:textId="77777777" w:rsidR="00E93EA1" w:rsidRDefault="00364E88">
            <w:pPr>
              <w:jc w:val="center"/>
              <w:rPr>
                <w:rFonts w:ascii="Times New Roman" w:eastAsia="仿宋" w:hAnsi="Times New Roman" w:cs="Times New Roman"/>
                <w:b/>
                <w:bCs/>
                <w:szCs w:val="21"/>
              </w:rPr>
            </w:pPr>
            <w:r>
              <w:rPr>
                <w:rFonts w:ascii="Times New Roman" w:eastAsia="仿宋" w:hAnsi="Times New Roman" w:cs="Times New Roman" w:hint="eastAsia"/>
                <w:b/>
                <w:bCs/>
                <w:szCs w:val="21"/>
              </w:rPr>
              <w:t>（万方）</w:t>
            </w:r>
          </w:p>
        </w:tc>
        <w:tc>
          <w:tcPr>
            <w:tcW w:w="1417" w:type="dxa"/>
            <w:vAlign w:val="center"/>
          </w:tcPr>
          <w:p w14:paraId="5F5FA14D" w14:textId="77777777" w:rsidR="00E93EA1" w:rsidRDefault="00364E88">
            <w:pPr>
              <w:jc w:val="center"/>
              <w:rPr>
                <w:rFonts w:ascii="Times New Roman" w:eastAsia="仿宋" w:hAnsi="Times New Roman" w:cs="Times New Roman"/>
                <w:b/>
                <w:bCs/>
                <w:szCs w:val="21"/>
              </w:rPr>
            </w:pPr>
            <w:r>
              <w:rPr>
                <w:rFonts w:ascii="Times New Roman" w:eastAsia="仿宋" w:hAnsi="Times New Roman" w:cs="Times New Roman" w:hint="eastAsia"/>
                <w:b/>
                <w:bCs/>
                <w:szCs w:val="21"/>
              </w:rPr>
              <w:t>水价</w:t>
            </w:r>
          </w:p>
          <w:p w14:paraId="72BBF830" w14:textId="77777777" w:rsidR="00E93EA1" w:rsidRDefault="00364E88">
            <w:pPr>
              <w:jc w:val="center"/>
              <w:rPr>
                <w:rFonts w:ascii="Times New Roman" w:eastAsia="仿宋" w:hAnsi="Times New Roman" w:cs="Times New Roman"/>
                <w:b/>
                <w:bCs/>
                <w:szCs w:val="21"/>
              </w:rPr>
            </w:pPr>
            <w:r>
              <w:rPr>
                <w:rFonts w:ascii="Times New Roman" w:eastAsia="仿宋" w:hAnsi="Times New Roman" w:cs="Times New Roman" w:hint="eastAsia"/>
                <w:b/>
                <w:bCs/>
                <w:szCs w:val="21"/>
              </w:rPr>
              <w:t>（元</w:t>
            </w:r>
            <w:r>
              <w:rPr>
                <w:rFonts w:ascii="Times New Roman" w:eastAsia="仿宋" w:hAnsi="Times New Roman" w:cs="Times New Roman" w:hint="eastAsia"/>
                <w:b/>
                <w:bCs/>
                <w:szCs w:val="21"/>
              </w:rPr>
              <w:t>/</w:t>
            </w:r>
            <w:r>
              <w:rPr>
                <w:rFonts w:ascii="Times New Roman" w:eastAsia="仿宋" w:hAnsi="Times New Roman" w:cs="Times New Roman" w:hint="eastAsia"/>
                <w:b/>
                <w:bCs/>
                <w:szCs w:val="21"/>
              </w:rPr>
              <w:t>方）</w:t>
            </w:r>
          </w:p>
        </w:tc>
        <w:tc>
          <w:tcPr>
            <w:tcW w:w="1497" w:type="dxa"/>
            <w:vAlign w:val="center"/>
          </w:tcPr>
          <w:p w14:paraId="302D34E3" w14:textId="77777777" w:rsidR="00E93EA1" w:rsidRDefault="00364E88">
            <w:pPr>
              <w:jc w:val="center"/>
              <w:rPr>
                <w:rFonts w:ascii="Times New Roman" w:eastAsia="仿宋" w:hAnsi="Times New Roman" w:cs="Times New Roman"/>
                <w:b/>
                <w:bCs/>
                <w:szCs w:val="21"/>
              </w:rPr>
            </w:pPr>
            <w:r>
              <w:rPr>
                <w:rFonts w:ascii="Times New Roman" w:eastAsia="仿宋" w:hAnsi="Times New Roman" w:cs="Times New Roman" w:hint="eastAsia"/>
                <w:b/>
                <w:bCs/>
                <w:szCs w:val="21"/>
              </w:rPr>
              <w:t>水费（万元）</w:t>
            </w:r>
          </w:p>
        </w:tc>
      </w:tr>
      <w:tr w:rsidR="00E93EA1" w14:paraId="1EE088AC" w14:textId="77777777">
        <w:tc>
          <w:tcPr>
            <w:tcW w:w="1659" w:type="dxa"/>
          </w:tcPr>
          <w:p w14:paraId="6BF29EAA" w14:textId="77777777" w:rsidR="00E93EA1" w:rsidRDefault="00364E88">
            <w:pPr>
              <w:jc w:val="center"/>
              <w:rPr>
                <w:rFonts w:ascii="Times New Roman" w:eastAsia="仿宋" w:hAnsi="Times New Roman" w:cs="Times New Roman"/>
                <w:b/>
                <w:bCs/>
                <w:szCs w:val="21"/>
              </w:rPr>
            </w:pPr>
            <w:r w:rsidRPr="00A731F7">
              <w:rPr>
                <w:rFonts w:ascii="Times New Roman" w:eastAsia="仿宋" w:hAnsi="Times New Roman" w:cs="Times New Roman"/>
                <w:b/>
                <w:bCs/>
                <w:szCs w:val="21"/>
              </w:rPr>
              <w:t>2021</w:t>
            </w:r>
            <w:r>
              <w:rPr>
                <w:rFonts w:ascii="Times New Roman" w:eastAsia="仿宋" w:hAnsi="Times New Roman" w:cs="Times New Roman" w:hint="eastAsia"/>
                <w:b/>
                <w:bCs/>
                <w:szCs w:val="21"/>
              </w:rPr>
              <w:t>年</w:t>
            </w:r>
            <w:r w:rsidRPr="00A731F7">
              <w:rPr>
                <w:rFonts w:ascii="Times New Roman" w:eastAsia="仿宋" w:hAnsi="Times New Roman" w:cs="Times New Roman"/>
                <w:b/>
                <w:bCs/>
                <w:szCs w:val="21"/>
              </w:rPr>
              <w:t>11</w:t>
            </w:r>
            <w:r>
              <w:rPr>
                <w:rFonts w:ascii="Times New Roman" w:eastAsia="仿宋" w:hAnsi="Times New Roman" w:cs="Times New Roman" w:hint="eastAsia"/>
                <w:b/>
                <w:bCs/>
                <w:szCs w:val="21"/>
              </w:rPr>
              <w:t>月</w:t>
            </w:r>
          </w:p>
        </w:tc>
        <w:tc>
          <w:tcPr>
            <w:tcW w:w="2447" w:type="dxa"/>
          </w:tcPr>
          <w:p w14:paraId="55BDD76B" w14:textId="77777777" w:rsidR="00E93EA1" w:rsidRDefault="00364E88">
            <w:pPr>
              <w:jc w:val="center"/>
              <w:rPr>
                <w:rFonts w:ascii="Times New Roman" w:eastAsia="仿宋" w:hAnsi="Times New Roman" w:cs="Times New Roman"/>
                <w:b/>
                <w:bCs/>
                <w:szCs w:val="21"/>
              </w:rPr>
            </w:pPr>
            <w:r w:rsidRPr="00A731F7">
              <w:rPr>
                <w:rFonts w:ascii="Times New Roman" w:eastAsia="仿宋" w:hAnsi="Times New Roman" w:cs="Times New Roman"/>
                <w:b/>
                <w:bCs/>
                <w:szCs w:val="21"/>
              </w:rPr>
              <w:t>11</w:t>
            </w:r>
            <w:r>
              <w:rPr>
                <w:rFonts w:ascii="Times New Roman" w:eastAsia="仿宋" w:hAnsi="Times New Roman" w:cs="Times New Roman" w:hint="eastAsia"/>
                <w:b/>
                <w:bCs/>
                <w:szCs w:val="21"/>
              </w:rPr>
              <w:t>月</w:t>
            </w:r>
            <w:r w:rsidRPr="00A731F7">
              <w:rPr>
                <w:rFonts w:ascii="Times New Roman" w:eastAsia="仿宋" w:hAnsi="Times New Roman" w:cs="Times New Roman"/>
                <w:b/>
                <w:bCs/>
                <w:szCs w:val="21"/>
              </w:rPr>
              <w:t>1</w:t>
            </w:r>
            <w:r>
              <w:rPr>
                <w:rFonts w:ascii="Times New Roman" w:eastAsia="仿宋" w:hAnsi="Times New Roman" w:cs="Times New Roman" w:hint="eastAsia"/>
                <w:b/>
                <w:bCs/>
                <w:szCs w:val="21"/>
              </w:rPr>
              <w:t>日</w:t>
            </w:r>
            <w:r>
              <w:rPr>
                <w:rFonts w:ascii="Times New Roman" w:eastAsia="仿宋" w:hAnsi="Times New Roman" w:cs="Times New Roman" w:hint="eastAsia"/>
                <w:b/>
                <w:bCs/>
                <w:szCs w:val="21"/>
              </w:rPr>
              <w:t>-</w:t>
            </w:r>
            <w:r w:rsidRPr="00A731F7">
              <w:rPr>
                <w:rFonts w:ascii="Times New Roman" w:eastAsia="仿宋" w:hAnsi="Times New Roman" w:cs="Times New Roman"/>
                <w:b/>
                <w:bCs/>
                <w:szCs w:val="21"/>
              </w:rPr>
              <w:t>11</w:t>
            </w:r>
            <w:r>
              <w:rPr>
                <w:rFonts w:ascii="Times New Roman" w:eastAsia="仿宋" w:hAnsi="Times New Roman" w:cs="Times New Roman" w:hint="eastAsia"/>
                <w:b/>
                <w:bCs/>
                <w:szCs w:val="21"/>
              </w:rPr>
              <w:t>月</w:t>
            </w:r>
            <w:r w:rsidRPr="00A731F7">
              <w:rPr>
                <w:rFonts w:ascii="Times New Roman" w:eastAsia="仿宋" w:hAnsi="Times New Roman" w:cs="Times New Roman"/>
                <w:b/>
                <w:bCs/>
                <w:szCs w:val="21"/>
              </w:rPr>
              <w:t>30</w:t>
            </w:r>
            <w:r>
              <w:rPr>
                <w:rFonts w:ascii="Times New Roman" w:eastAsia="仿宋" w:hAnsi="Times New Roman" w:cs="Times New Roman" w:hint="eastAsia"/>
                <w:b/>
                <w:bCs/>
                <w:szCs w:val="21"/>
              </w:rPr>
              <w:t>日</w:t>
            </w:r>
          </w:p>
        </w:tc>
        <w:tc>
          <w:tcPr>
            <w:tcW w:w="1276" w:type="dxa"/>
          </w:tcPr>
          <w:p w14:paraId="6EFE00DB" w14:textId="77777777" w:rsidR="00E93EA1" w:rsidRDefault="00364E88">
            <w:pPr>
              <w:jc w:val="center"/>
              <w:rPr>
                <w:rFonts w:ascii="Times New Roman" w:eastAsia="仿宋" w:hAnsi="Times New Roman" w:cs="Times New Roman"/>
                <w:b/>
                <w:bCs/>
                <w:szCs w:val="21"/>
              </w:rPr>
            </w:pPr>
            <w:r w:rsidRPr="00A731F7">
              <w:rPr>
                <w:rFonts w:ascii="Times New Roman" w:eastAsia="仿宋" w:hAnsi="Times New Roman" w:cs="Times New Roman"/>
                <w:b/>
                <w:bCs/>
                <w:szCs w:val="21"/>
              </w:rPr>
              <w:t>20</w:t>
            </w:r>
            <w:r>
              <w:rPr>
                <w:rFonts w:ascii="Times New Roman" w:eastAsia="仿宋" w:hAnsi="Times New Roman" w:cs="Times New Roman"/>
                <w:b/>
                <w:bCs/>
                <w:szCs w:val="21"/>
              </w:rPr>
              <w:t>.</w:t>
            </w:r>
            <w:r w:rsidRPr="00A731F7">
              <w:rPr>
                <w:rFonts w:ascii="Times New Roman" w:eastAsia="仿宋" w:hAnsi="Times New Roman" w:cs="Times New Roman"/>
                <w:b/>
                <w:bCs/>
                <w:szCs w:val="21"/>
              </w:rPr>
              <w:t>9</w:t>
            </w:r>
          </w:p>
        </w:tc>
        <w:tc>
          <w:tcPr>
            <w:tcW w:w="1417" w:type="dxa"/>
          </w:tcPr>
          <w:p w14:paraId="2173BB5C" w14:textId="77777777" w:rsidR="00E93EA1" w:rsidRDefault="00364E88">
            <w:pPr>
              <w:jc w:val="center"/>
              <w:rPr>
                <w:rFonts w:ascii="Times New Roman" w:eastAsia="仿宋" w:hAnsi="Times New Roman" w:cs="Times New Roman"/>
                <w:b/>
                <w:bCs/>
                <w:szCs w:val="21"/>
              </w:rPr>
            </w:pPr>
            <w:r w:rsidRPr="00A731F7">
              <w:rPr>
                <w:rFonts w:ascii="Times New Roman" w:eastAsia="仿宋" w:hAnsi="Times New Roman" w:cs="Times New Roman"/>
                <w:b/>
                <w:bCs/>
                <w:szCs w:val="21"/>
              </w:rPr>
              <w:t>0</w:t>
            </w:r>
            <w:r>
              <w:rPr>
                <w:rFonts w:ascii="Times New Roman" w:eastAsia="仿宋" w:hAnsi="Times New Roman" w:cs="Times New Roman"/>
                <w:b/>
                <w:bCs/>
                <w:szCs w:val="21"/>
              </w:rPr>
              <w:t>.</w:t>
            </w:r>
            <w:r w:rsidRPr="00A731F7">
              <w:rPr>
                <w:rFonts w:ascii="Times New Roman" w:eastAsia="仿宋" w:hAnsi="Times New Roman" w:cs="Times New Roman"/>
                <w:b/>
                <w:bCs/>
                <w:szCs w:val="21"/>
              </w:rPr>
              <w:t>3</w:t>
            </w:r>
          </w:p>
        </w:tc>
        <w:tc>
          <w:tcPr>
            <w:tcW w:w="1497" w:type="dxa"/>
          </w:tcPr>
          <w:p w14:paraId="6FE77E2D" w14:textId="77777777" w:rsidR="00E93EA1" w:rsidRDefault="00364E88">
            <w:pPr>
              <w:jc w:val="center"/>
              <w:rPr>
                <w:rFonts w:ascii="Times New Roman" w:eastAsia="仿宋" w:hAnsi="Times New Roman" w:cs="Times New Roman"/>
                <w:b/>
                <w:bCs/>
                <w:szCs w:val="21"/>
              </w:rPr>
            </w:pPr>
            <w:r w:rsidRPr="00A731F7">
              <w:rPr>
                <w:rFonts w:ascii="Times New Roman" w:eastAsia="仿宋" w:hAnsi="Times New Roman" w:cs="Times New Roman"/>
                <w:b/>
                <w:bCs/>
                <w:szCs w:val="21"/>
              </w:rPr>
              <w:t>6</w:t>
            </w:r>
            <w:r>
              <w:rPr>
                <w:rFonts w:ascii="Times New Roman" w:eastAsia="仿宋" w:hAnsi="Times New Roman" w:cs="Times New Roman"/>
                <w:b/>
                <w:bCs/>
                <w:szCs w:val="21"/>
              </w:rPr>
              <w:t>.</w:t>
            </w:r>
            <w:r w:rsidRPr="00A731F7">
              <w:rPr>
                <w:rFonts w:ascii="Times New Roman" w:eastAsia="仿宋" w:hAnsi="Times New Roman" w:cs="Times New Roman"/>
                <w:b/>
                <w:bCs/>
                <w:szCs w:val="21"/>
              </w:rPr>
              <w:t>3</w:t>
            </w:r>
          </w:p>
        </w:tc>
      </w:tr>
      <w:tr w:rsidR="00E93EA1" w14:paraId="56F55852" w14:textId="77777777">
        <w:tc>
          <w:tcPr>
            <w:tcW w:w="1659" w:type="dxa"/>
          </w:tcPr>
          <w:p w14:paraId="26E7FFEF" w14:textId="77777777" w:rsidR="00E93EA1" w:rsidRDefault="00364E88">
            <w:pPr>
              <w:jc w:val="center"/>
              <w:rPr>
                <w:rFonts w:ascii="Times New Roman" w:eastAsia="仿宋" w:hAnsi="Times New Roman" w:cs="Times New Roman"/>
                <w:b/>
                <w:bCs/>
                <w:szCs w:val="21"/>
              </w:rPr>
            </w:pPr>
            <w:r w:rsidRPr="00A731F7">
              <w:rPr>
                <w:rFonts w:ascii="Times New Roman" w:eastAsia="仿宋" w:hAnsi="Times New Roman" w:cs="Times New Roman"/>
                <w:b/>
                <w:bCs/>
                <w:szCs w:val="21"/>
              </w:rPr>
              <w:t>2021</w:t>
            </w:r>
            <w:r>
              <w:rPr>
                <w:rFonts w:ascii="Times New Roman" w:eastAsia="仿宋" w:hAnsi="Times New Roman" w:cs="Times New Roman" w:hint="eastAsia"/>
                <w:b/>
                <w:bCs/>
                <w:szCs w:val="21"/>
              </w:rPr>
              <w:t>年</w:t>
            </w:r>
            <w:r w:rsidRPr="00A731F7">
              <w:rPr>
                <w:rFonts w:ascii="Times New Roman" w:eastAsia="仿宋" w:hAnsi="Times New Roman" w:cs="Times New Roman"/>
                <w:b/>
                <w:bCs/>
                <w:szCs w:val="21"/>
              </w:rPr>
              <w:t>12</w:t>
            </w:r>
            <w:r>
              <w:rPr>
                <w:rFonts w:ascii="Times New Roman" w:eastAsia="仿宋" w:hAnsi="Times New Roman" w:cs="Times New Roman" w:hint="eastAsia"/>
                <w:b/>
                <w:bCs/>
                <w:szCs w:val="21"/>
              </w:rPr>
              <w:t>月</w:t>
            </w:r>
          </w:p>
        </w:tc>
        <w:tc>
          <w:tcPr>
            <w:tcW w:w="2447" w:type="dxa"/>
          </w:tcPr>
          <w:p w14:paraId="2D52384F" w14:textId="77777777" w:rsidR="00E93EA1" w:rsidRDefault="00364E88">
            <w:pPr>
              <w:jc w:val="center"/>
              <w:rPr>
                <w:rFonts w:ascii="Times New Roman" w:eastAsia="仿宋" w:hAnsi="Times New Roman" w:cs="Times New Roman"/>
                <w:b/>
                <w:bCs/>
                <w:szCs w:val="21"/>
              </w:rPr>
            </w:pPr>
            <w:r w:rsidRPr="00A731F7">
              <w:rPr>
                <w:rFonts w:ascii="Times New Roman" w:eastAsia="仿宋" w:hAnsi="Times New Roman" w:cs="Times New Roman"/>
                <w:b/>
                <w:bCs/>
                <w:szCs w:val="21"/>
              </w:rPr>
              <w:t>12</w:t>
            </w:r>
            <w:r>
              <w:rPr>
                <w:rFonts w:ascii="Times New Roman" w:eastAsia="仿宋" w:hAnsi="Times New Roman" w:cs="Times New Roman" w:hint="eastAsia"/>
                <w:b/>
                <w:bCs/>
                <w:szCs w:val="21"/>
              </w:rPr>
              <w:t>月</w:t>
            </w:r>
            <w:r w:rsidRPr="00A731F7">
              <w:rPr>
                <w:rFonts w:ascii="Times New Roman" w:eastAsia="仿宋" w:hAnsi="Times New Roman" w:cs="Times New Roman"/>
                <w:b/>
                <w:bCs/>
                <w:szCs w:val="21"/>
              </w:rPr>
              <w:t>1</w:t>
            </w:r>
            <w:r>
              <w:rPr>
                <w:rFonts w:ascii="Times New Roman" w:eastAsia="仿宋" w:hAnsi="Times New Roman" w:cs="Times New Roman" w:hint="eastAsia"/>
                <w:b/>
                <w:bCs/>
                <w:szCs w:val="21"/>
              </w:rPr>
              <w:t>日</w:t>
            </w:r>
            <w:r>
              <w:rPr>
                <w:rFonts w:ascii="Times New Roman" w:eastAsia="仿宋" w:hAnsi="Times New Roman" w:cs="Times New Roman" w:hint="eastAsia"/>
                <w:b/>
                <w:bCs/>
                <w:szCs w:val="21"/>
              </w:rPr>
              <w:t>-</w:t>
            </w:r>
            <w:r w:rsidRPr="00A731F7">
              <w:rPr>
                <w:rFonts w:ascii="Times New Roman" w:eastAsia="仿宋" w:hAnsi="Times New Roman" w:cs="Times New Roman"/>
                <w:b/>
                <w:bCs/>
                <w:szCs w:val="21"/>
              </w:rPr>
              <w:t>12</w:t>
            </w:r>
            <w:r>
              <w:rPr>
                <w:rFonts w:ascii="Times New Roman" w:eastAsia="仿宋" w:hAnsi="Times New Roman" w:cs="Times New Roman" w:hint="eastAsia"/>
                <w:b/>
                <w:bCs/>
                <w:szCs w:val="21"/>
              </w:rPr>
              <w:t>月</w:t>
            </w:r>
            <w:r w:rsidRPr="00A731F7">
              <w:rPr>
                <w:rFonts w:ascii="Times New Roman" w:eastAsia="仿宋" w:hAnsi="Times New Roman" w:cs="Times New Roman"/>
                <w:b/>
                <w:bCs/>
                <w:szCs w:val="21"/>
              </w:rPr>
              <w:t>31</w:t>
            </w:r>
            <w:r>
              <w:rPr>
                <w:rFonts w:ascii="Times New Roman" w:eastAsia="仿宋" w:hAnsi="Times New Roman" w:cs="Times New Roman" w:hint="eastAsia"/>
                <w:b/>
                <w:bCs/>
                <w:szCs w:val="21"/>
              </w:rPr>
              <w:t>日</w:t>
            </w:r>
          </w:p>
        </w:tc>
        <w:tc>
          <w:tcPr>
            <w:tcW w:w="1276" w:type="dxa"/>
          </w:tcPr>
          <w:p w14:paraId="4647094A" w14:textId="77777777" w:rsidR="00E93EA1" w:rsidRDefault="00364E88">
            <w:pPr>
              <w:jc w:val="center"/>
              <w:rPr>
                <w:rFonts w:ascii="Times New Roman" w:eastAsia="仿宋" w:hAnsi="Times New Roman" w:cs="Times New Roman"/>
                <w:b/>
                <w:bCs/>
                <w:szCs w:val="21"/>
              </w:rPr>
            </w:pPr>
            <w:r w:rsidRPr="00A731F7">
              <w:rPr>
                <w:rFonts w:ascii="Times New Roman" w:eastAsia="仿宋" w:hAnsi="Times New Roman" w:cs="Times New Roman"/>
                <w:b/>
                <w:bCs/>
                <w:szCs w:val="21"/>
              </w:rPr>
              <w:t>75</w:t>
            </w:r>
            <w:r>
              <w:rPr>
                <w:rFonts w:ascii="Times New Roman" w:eastAsia="仿宋" w:hAnsi="Times New Roman" w:cs="Times New Roman"/>
                <w:b/>
                <w:bCs/>
                <w:szCs w:val="21"/>
              </w:rPr>
              <w:t>.</w:t>
            </w:r>
            <w:r w:rsidRPr="00A731F7">
              <w:rPr>
                <w:rFonts w:ascii="Times New Roman" w:eastAsia="仿宋" w:hAnsi="Times New Roman" w:cs="Times New Roman"/>
                <w:b/>
                <w:bCs/>
                <w:szCs w:val="21"/>
              </w:rPr>
              <w:t>96</w:t>
            </w:r>
          </w:p>
        </w:tc>
        <w:tc>
          <w:tcPr>
            <w:tcW w:w="1417" w:type="dxa"/>
          </w:tcPr>
          <w:p w14:paraId="2E3C2683" w14:textId="77777777" w:rsidR="00E93EA1" w:rsidRDefault="00364E88">
            <w:pPr>
              <w:jc w:val="center"/>
              <w:rPr>
                <w:rFonts w:ascii="Times New Roman" w:eastAsia="仿宋" w:hAnsi="Times New Roman" w:cs="Times New Roman"/>
                <w:b/>
                <w:bCs/>
                <w:szCs w:val="21"/>
              </w:rPr>
            </w:pPr>
            <w:r w:rsidRPr="00A731F7">
              <w:rPr>
                <w:rFonts w:ascii="Times New Roman" w:eastAsia="仿宋" w:hAnsi="Times New Roman" w:cs="Times New Roman"/>
                <w:b/>
                <w:bCs/>
                <w:szCs w:val="21"/>
              </w:rPr>
              <w:t>0</w:t>
            </w:r>
            <w:r>
              <w:rPr>
                <w:rFonts w:ascii="Times New Roman" w:eastAsia="仿宋" w:hAnsi="Times New Roman" w:cs="Times New Roman"/>
                <w:b/>
                <w:bCs/>
                <w:szCs w:val="21"/>
              </w:rPr>
              <w:t>.</w:t>
            </w:r>
            <w:r w:rsidRPr="00A731F7">
              <w:rPr>
                <w:rFonts w:ascii="Times New Roman" w:eastAsia="仿宋" w:hAnsi="Times New Roman" w:cs="Times New Roman"/>
                <w:b/>
                <w:bCs/>
                <w:szCs w:val="21"/>
              </w:rPr>
              <w:t>3</w:t>
            </w:r>
          </w:p>
        </w:tc>
        <w:tc>
          <w:tcPr>
            <w:tcW w:w="1497" w:type="dxa"/>
          </w:tcPr>
          <w:p w14:paraId="549E4622" w14:textId="77777777" w:rsidR="00E93EA1" w:rsidRDefault="00364E88">
            <w:pPr>
              <w:jc w:val="center"/>
              <w:rPr>
                <w:rFonts w:ascii="Times New Roman" w:eastAsia="仿宋" w:hAnsi="Times New Roman" w:cs="Times New Roman"/>
                <w:b/>
                <w:bCs/>
                <w:szCs w:val="21"/>
              </w:rPr>
            </w:pPr>
            <w:r w:rsidRPr="00A731F7">
              <w:rPr>
                <w:rFonts w:ascii="Times New Roman" w:eastAsia="仿宋" w:hAnsi="Times New Roman" w:cs="Times New Roman"/>
                <w:b/>
                <w:bCs/>
                <w:szCs w:val="21"/>
              </w:rPr>
              <w:t>22</w:t>
            </w:r>
            <w:r>
              <w:rPr>
                <w:rFonts w:ascii="Times New Roman" w:eastAsia="仿宋" w:hAnsi="Times New Roman" w:cs="Times New Roman"/>
                <w:b/>
                <w:bCs/>
                <w:szCs w:val="21"/>
              </w:rPr>
              <w:t>.</w:t>
            </w:r>
            <w:r w:rsidRPr="00A731F7">
              <w:rPr>
                <w:rFonts w:ascii="Times New Roman" w:eastAsia="仿宋" w:hAnsi="Times New Roman" w:cs="Times New Roman"/>
                <w:b/>
                <w:bCs/>
                <w:szCs w:val="21"/>
              </w:rPr>
              <w:t>8</w:t>
            </w:r>
          </w:p>
        </w:tc>
      </w:tr>
      <w:tr w:rsidR="00E93EA1" w14:paraId="11E92C8F" w14:textId="77777777">
        <w:tc>
          <w:tcPr>
            <w:tcW w:w="1659" w:type="dxa"/>
          </w:tcPr>
          <w:p w14:paraId="1D4A370E" w14:textId="77777777" w:rsidR="00E93EA1" w:rsidRDefault="00364E88">
            <w:pPr>
              <w:jc w:val="center"/>
              <w:rPr>
                <w:rFonts w:ascii="Times New Roman" w:eastAsia="仿宋" w:hAnsi="Times New Roman" w:cs="Times New Roman"/>
                <w:b/>
                <w:bCs/>
                <w:szCs w:val="21"/>
              </w:rPr>
            </w:pPr>
            <w:r w:rsidRPr="00A731F7">
              <w:rPr>
                <w:rFonts w:ascii="Times New Roman" w:eastAsia="仿宋" w:hAnsi="Times New Roman" w:cs="Times New Roman"/>
                <w:b/>
                <w:bCs/>
                <w:szCs w:val="21"/>
              </w:rPr>
              <w:t>2022</w:t>
            </w:r>
            <w:r>
              <w:rPr>
                <w:rFonts w:ascii="Times New Roman" w:eastAsia="仿宋" w:hAnsi="Times New Roman" w:cs="Times New Roman" w:hint="eastAsia"/>
                <w:b/>
                <w:bCs/>
                <w:szCs w:val="21"/>
              </w:rPr>
              <w:t>年</w:t>
            </w:r>
            <w:r w:rsidRPr="00A731F7">
              <w:rPr>
                <w:rFonts w:ascii="Times New Roman" w:eastAsia="仿宋" w:hAnsi="Times New Roman" w:cs="Times New Roman"/>
                <w:b/>
                <w:bCs/>
                <w:szCs w:val="21"/>
              </w:rPr>
              <w:t>1</w:t>
            </w:r>
            <w:r>
              <w:rPr>
                <w:rFonts w:ascii="Times New Roman" w:eastAsia="仿宋" w:hAnsi="Times New Roman" w:cs="Times New Roman" w:hint="eastAsia"/>
                <w:b/>
                <w:bCs/>
                <w:szCs w:val="21"/>
              </w:rPr>
              <w:t>月</w:t>
            </w:r>
          </w:p>
        </w:tc>
        <w:tc>
          <w:tcPr>
            <w:tcW w:w="2447" w:type="dxa"/>
          </w:tcPr>
          <w:p w14:paraId="432ED1D4" w14:textId="77777777" w:rsidR="00E93EA1" w:rsidRDefault="00364E88">
            <w:pPr>
              <w:jc w:val="center"/>
              <w:rPr>
                <w:rFonts w:ascii="Times New Roman" w:eastAsia="仿宋" w:hAnsi="Times New Roman" w:cs="Times New Roman"/>
                <w:b/>
                <w:bCs/>
                <w:szCs w:val="21"/>
              </w:rPr>
            </w:pPr>
            <w:r w:rsidRPr="00A731F7">
              <w:rPr>
                <w:rFonts w:ascii="Times New Roman" w:eastAsia="仿宋" w:hAnsi="Times New Roman" w:cs="Times New Roman"/>
                <w:b/>
                <w:bCs/>
                <w:szCs w:val="21"/>
              </w:rPr>
              <w:t>1</w:t>
            </w:r>
            <w:r>
              <w:rPr>
                <w:rFonts w:ascii="Times New Roman" w:eastAsia="仿宋" w:hAnsi="Times New Roman" w:cs="Times New Roman" w:hint="eastAsia"/>
                <w:b/>
                <w:bCs/>
                <w:szCs w:val="21"/>
              </w:rPr>
              <w:t>月</w:t>
            </w:r>
            <w:r w:rsidRPr="00A731F7">
              <w:rPr>
                <w:rFonts w:ascii="Times New Roman" w:eastAsia="仿宋" w:hAnsi="Times New Roman" w:cs="Times New Roman"/>
                <w:b/>
                <w:bCs/>
                <w:szCs w:val="21"/>
              </w:rPr>
              <w:t>1</w:t>
            </w:r>
            <w:r>
              <w:rPr>
                <w:rFonts w:ascii="Times New Roman" w:eastAsia="仿宋" w:hAnsi="Times New Roman" w:cs="Times New Roman" w:hint="eastAsia"/>
                <w:b/>
                <w:bCs/>
                <w:szCs w:val="21"/>
              </w:rPr>
              <w:t>日</w:t>
            </w:r>
            <w:r>
              <w:rPr>
                <w:rFonts w:ascii="Times New Roman" w:eastAsia="仿宋" w:hAnsi="Times New Roman" w:cs="Times New Roman" w:hint="eastAsia"/>
                <w:b/>
                <w:bCs/>
                <w:szCs w:val="21"/>
              </w:rPr>
              <w:t>-</w:t>
            </w:r>
            <w:r w:rsidRPr="00A731F7">
              <w:rPr>
                <w:rFonts w:ascii="Times New Roman" w:eastAsia="仿宋" w:hAnsi="Times New Roman" w:cs="Times New Roman"/>
                <w:b/>
                <w:bCs/>
                <w:szCs w:val="21"/>
              </w:rPr>
              <w:t>1</w:t>
            </w:r>
            <w:r>
              <w:rPr>
                <w:rFonts w:ascii="Times New Roman" w:eastAsia="仿宋" w:hAnsi="Times New Roman" w:cs="Times New Roman" w:hint="eastAsia"/>
                <w:b/>
                <w:bCs/>
                <w:szCs w:val="21"/>
              </w:rPr>
              <w:t>月</w:t>
            </w:r>
            <w:r w:rsidRPr="00A731F7">
              <w:rPr>
                <w:rFonts w:ascii="Times New Roman" w:eastAsia="仿宋" w:hAnsi="Times New Roman" w:cs="Times New Roman"/>
                <w:b/>
                <w:bCs/>
                <w:szCs w:val="21"/>
              </w:rPr>
              <w:t>30</w:t>
            </w:r>
            <w:r>
              <w:rPr>
                <w:rFonts w:ascii="Times New Roman" w:eastAsia="仿宋" w:hAnsi="Times New Roman" w:cs="Times New Roman" w:hint="eastAsia"/>
                <w:b/>
                <w:bCs/>
                <w:szCs w:val="21"/>
              </w:rPr>
              <w:t>日</w:t>
            </w:r>
          </w:p>
        </w:tc>
        <w:tc>
          <w:tcPr>
            <w:tcW w:w="1276" w:type="dxa"/>
          </w:tcPr>
          <w:p w14:paraId="76347F44" w14:textId="77777777" w:rsidR="00E93EA1" w:rsidRDefault="00364E88">
            <w:pPr>
              <w:jc w:val="center"/>
              <w:rPr>
                <w:rFonts w:ascii="Times New Roman" w:eastAsia="仿宋" w:hAnsi="Times New Roman" w:cs="Times New Roman"/>
                <w:b/>
                <w:bCs/>
                <w:szCs w:val="21"/>
              </w:rPr>
            </w:pPr>
            <w:r w:rsidRPr="00A731F7">
              <w:rPr>
                <w:rFonts w:ascii="Times New Roman" w:eastAsia="仿宋" w:hAnsi="Times New Roman" w:cs="Times New Roman"/>
                <w:b/>
                <w:bCs/>
                <w:szCs w:val="21"/>
              </w:rPr>
              <w:t>289</w:t>
            </w:r>
            <w:r>
              <w:rPr>
                <w:rFonts w:ascii="Times New Roman" w:eastAsia="仿宋" w:hAnsi="Times New Roman" w:cs="Times New Roman"/>
                <w:b/>
                <w:bCs/>
                <w:szCs w:val="21"/>
              </w:rPr>
              <w:t>.</w:t>
            </w:r>
            <w:r w:rsidRPr="00A731F7">
              <w:rPr>
                <w:rFonts w:ascii="Times New Roman" w:eastAsia="仿宋" w:hAnsi="Times New Roman" w:cs="Times New Roman"/>
                <w:b/>
                <w:bCs/>
                <w:szCs w:val="21"/>
              </w:rPr>
              <w:t>62</w:t>
            </w:r>
          </w:p>
        </w:tc>
        <w:tc>
          <w:tcPr>
            <w:tcW w:w="1417" w:type="dxa"/>
          </w:tcPr>
          <w:p w14:paraId="570337F5" w14:textId="77777777" w:rsidR="00E93EA1" w:rsidRDefault="00364E88">
            <w:pPr>
              <w:jc w:val="center"/>
              <w:rPr>
                <w:rFonts w:ascii="Times New Roman" w:eastAsia="仿宋" w:hAnsi="Times New Roman" w:cs="Times New Roman"/>
                <w:b/>
                <w:bCs/>
                <w:szCs w:val="21"/>
              </w:rPr>
            </w:pPr>
            <w:r w:rsidRPr="00A731F7">
              <w:rPr>
                <w:rFonts w:ascii="Times New Roman" w:eastAsia="仿宋" w:hAnsi="Times New Roman" w:cs="Times New Roman"/>
                <w:b/>
                <w:bCs/>
                <w:szCs w:val="21"/>
              </w:rPr>
              <w:t>0</w:t>
            </w:r>
            <w:r>
              <w:rPr>
                <w:rFonts w:ascii="Times New Roman" w:eastAsia="仿宋" w:hAnsi="Times New Roman" w:cs="Times New Roman"/>
                <w:b/>
                <w:bCs/>
                <w:szCs w:val="21"/>
              </w:rPr>
              <w:t>.</w:t>
            </w:r>
            <w:r w:rsidRPr="00A731F7">
              <w:rPr>
                <w:rFonts w:ascii="Times New Roman" w:eastAsia="仿宋" w:hAnsi="Times New Roman" w:cs="Times New Roman"/>
                <w:b/>
                <w:bCs/>
                <w:szCs w:val="21"/>
              </w:rPr>
              <w:t>3</w:t>
            </w:r>
          </w:p>
        </w:tc>
        <w:tc>
          <w:tcPr>
            <w:tcW w:w="1497" w:type="dxa"/>
          </w:tcPr>
          <w:p w14:paraId="31868D58" w14:textId="77777777" w:rsidR="00E93EA1" w:rsidRDefault="00364E88">
            <w:pPr>
              <w:jc w:val="center"/>
              <w:rPr>
                <w:rFonts w:ascii="Times New Roman" w:eastAsia="仿宋" w:hAnsi="Times New Roman" w:cs="Times New Roman"/>
                <w:b/>
                <w:bCs/>
                <w:szCs w:val="21"/>
              </w:rPr>
            </w:pPr>
            <w:r w:rsidRPr="00A731F7">
              <w:rPr>
                <w:rFonts w:ascii="Times New Roman" w:eastAsia="仿宋" w:hAnsi="Times New Roman" w:cs="Times New Roman"/>
                <w:b/>
                <w:bCs/>
                <w:szCs w:val="21"/>
              </w:rPr>
              <w:t>86</w:t>
            </w:r>
            <w:r>
              <w:rPr>
                <w:rFonts w:ascii="Times New Roman" w:eastAsia="仿宋" w:hAnsi="Times New Roman" w:cs="Times New Roman"/>
                <w:b/>
                <w:bCs/>
                <w:szCs w:val="21"/>
              </w:rPr>
              <w:t>.</w:t>
            </w:r>
            <w:r w:rsidRPr="00A731F7">
              <w:rPr>
                <w:rFonts w:ascii="Times New Roman" w:eastAsia="仿宋" w:hAnsi="Times New Roman" w:cs="Times New Roman"/>
                <w:b/>
                <w:bCs/>
                <w:szCs w:val="21"/>
              </w:rPr>
              <w:t>8</w:t>
            </w:r>
          </w:p>
        </w:tc>
      </w:tr>
      <w:tr w:rsidR="00E93EA1" w14:paraId="505AD096" w14:textId="77777777">
        <w:tc>
          <w:tcPr>
            <w:tcW w:w="1659" w:type="dxa"/>
          </w:tcPr>
          <w:p w14:paraId="395F1748" w14:textId="77777777" w:rsidR="00E93EA1" w:rsidRDefault="00364E88">
            <w:pPr>
              <w:jc w:val="center"/>
              <w:rPr>
                <w:rFonts w:ascii="Times New Roman" w:eastAsia="仿宋" w:hAnsi="Times New Roman" w:cs="Times New Roman"/>
                <w:b/>
                <w:bCs/>
                <w:szCs w:val="21"/>
              </w:rPr>
            </w:pPr>
            <w:r w:rsidRPr="00A731F7">
              <w:rPr>
                <w:rFonts w:ascii="Times New Roman" w:eastAsia="仿宋" w:hAnsi="Times New Roman" w:cs="Times New Roman"/>
                <w:b/>
                <w:bCs/>
                <w:szCs w:val="21"/>
              </w:rPr>
              <w:t>2022</w:t>
            </w:r>
            <w:r>
              <w:rPr>
                <w:rFonts w:ascii="Times New Roman" w:eastAsia="仿宋" w:hAnsi="Times New Roman" w:cs="Times New Roman" w:hint="eastAsia"/>
                <w:b/>
                <w:bCs/>
                <w:szCs w:val="21"/>
              </w:rPr>
              <w:t>年</w:t>
            </w:r>
            <w:r w:rsidRPr="00A731F7">
              <w:rPr>
                <w:rFonts w:ascii="Times New Roman" w:eastAsia="仿宋" w:hAnsi="Times New Roman" w:cs="Times New Roman"/>
                <w:b/>
                <w:bCs/>
                <w:szCs w:val="21"/>
              </w:rPr>
              <w:t>2</w:t>
            </w:r>
            <w:r>
              <w:rPr>
                <w:rFonts w:ascii="Times New Roman" w:eastAsia="仿宋" w:hAnsi="Times New Roman" w:cs="Times New Roman" w:hint="eastAsia"/>
                <w:b/>
                <w:bCs/>
                <w:szCs w:val="21"/>
              </w:rPr>
              <w:t>月</w:t>
            </w:r>
          </w:p>
        </w:tc>
        <w:tc>
          <w:tcPr>
            <w:tcW w:w="2447" w:type="dxa"/>
          </w:tcPr>
          <w:p w14:paraId="100CFAE1" w14:textId="77777777" w:rsidR="00E93EA1" w:rsidRDefault="00364E88">
            <w:pPr>
              <w:jc w:val="center"/>
              <w:rPr>
                <w:rFonts w:ascii="Times New Roman" w:eastAsia="仿宋" w:hAnsi="Times New Roman" w:cs="Times New Roman"/>
                <w:b/>
                <w:bCs/>
                <w:szCs w:val="21"/>
              </w:rPr>
            </w:pPr>
            <w:r w:rsidRPr="00A731F7">
              <w:rPr>
                <w:rFonts w:ascii="Times New Roman" w:eastAsia="仿宋" w:hAnsi="Times New Roman" w:cs="Times New Roman"/>
                <w:b/>
                <w:bCs/>
                <w:szCs w:val="21"/>
              </w:rPr>
              <w:t>2</w:t>
            </w:r>
            <w:r>
              <w:rPr>
                <w:rFonts w:ascii="Times New Roman" w:eastAsia="仿宋" w:hAnsi="Times New Roman" w:cs="Times New Roman" w:hint="eastAsia"/>
                <w:b/>
                <w:bCs/>
                <w:szCs w:val="21"/>
              </w:rPr>
              <w:t>月</w:t>
            </w:r>
            <w:r w:rsidRPr="00A731F7">
              <w:rPr>
                <w:rFonts w:ascii="Times New Roman" w:eastAsia="仿宋" w:hAnsi="Times New Roman" w:cs="Times New Roman"/>
                <w:b/>
                <w:bCs/>
                <w:szCs w:val="21"/>
              </w:rPr>
              <w:t>1</w:t>
            </w:r>
            <w:r>
              <w:rPr>
                <w:rFonts w:ascii="Times New Roman" w:eastAsia="仿宋" w:hAnsi="Times New Roman" w:cs="Times New Roman" w:hint="eastAsia"/>
                <w:b/>
                <w:bCs/>
                <w:szCs w:val="21"/>
              </w:rPr>
              <w:t>日</w:t>
            </w:r>
            <w:r>
              <w:rPr>
                <w:rFonts w:ascii="Times New Roman" w:eastAsia="仿宋" w:hAnsi="Times New Roman" w:cs="Times New Roman" w:hint="eastAsia"/>
                <w:b/>
                <w:bCs/>
                <w:szCs w:val="21"/>
              </w:rPr>
              <w:t>-</w:t>
            </w:r>
            <w:r w:rsidRPr="00A731F7">
              <w:rPr>
                <w:rFonts w:ascii="Times New Roman" w:eastAsia="仿宋" w:hAnsi="Times New Roman" w:cs="Times New Roman"/>
                <w:b/>
                <w:bCs/>
                <w:szCs w:val="21"/>
              </w:rPr>
              <w:t>2</w:t>
            </w:r>
            <w:r>
              <w:rPr>
                <w:rFonts w:ascii="Times New Roman" w:eastAsia="仿宋" w:hAnsi="Times New Roman" w:cs="Times New Roman" w:hint="eastAsia"/>
                <w:b/>
                <w:bCs/>
                <w:szCs w:val="21"/>
              </w:rPr>
              <w:t>月</w:t>
            </w:r>
            <w:r w:rsidRPr="00A731F7">
              <w:rPr>
                <w:rFonts w:ascii="Times New Roman" w:eastAsia="仿宋" w:hAnsi="Times New Roman" w:cs="Times New Roman"/>
                <w:b/>
                <w:bCs/>
                <w:szCs w:val="21"/>
              </w:rPr>
              <w:t>28</w:t>
            </w:r>
            <w:r>
              <w:rPr>
                <w:rFonts w:ascii="Times New Roman" w:eastAsia="仿宋" w:hAnsi="Times New Roman" w:cs="Times New Roman" w:hint="eastAsia"/>
                <w:b/>
                <w:bCs/>
                <w:szCs w:val="21"/>
              </w:rPr>
              <w:t>日</w:t>
            </w:r>
          </w:p>
        </w:tc>
        <w:tc>
          <w:tcPr>
            <w:tcW w:w="1276" w:type="dxa"/>
          </w:tcPr>
          <w:p w14:paraId="5D01356C" w14:textId="77777777" w:rsidR="00E93EA1" w:rsidRDefault="00364E88">
            <w:pPr>
              <w:jc w:val="center"/>
              <w:rPr>
                <w:rFonts w:ascii="Times New Roman" w:eastAsia="仿宋" w:hAnsi="Times New Roman" w:cs="Times New Roman"/>
                <w:b/>
                <w:bCs/>
                <w:szCs w:val="21"/>
              </w:rPr>
            </w:pPr>
            <w:r w:rsidRPr="00A731F7">
              <w:rPr>
                <w:rFonts w:ascii="Times New Roman" w:eastAsia="仿宋" w:hAnsi="Times New Roman" w:cs="Times New Roman"/>
                <w:b/>
                <w:bCs/>
                <w:szCs w:val="21"/>
              </w:rPr>
              <w:t>351</w:t>
            </w:r>
            <w:r>
              <w:rPr>
                <w:rFonts w:ascii="Times New Roman" w:eastAsia="仿宋" w:hAnsi="Times New Roman" w:cs="Times New Roman"/>
                <w:b/>
                <w:bCs/>
                <w:szCs w:val="21"/>
              </w:rPr>
              <w:t>.</w:t>
            </w:r>
            <w:r w:rsidRPr="00A731F7">
              <w:rPr>
                <w:rFonts w:ascii="Times New Roman" w:eastAsia="仿宋" w:hAnsi="Times New Roman" w:cs="Times New Roman"/>
                <w:b/>
                <w:bCs/>
                <w:szCs w:val="21"/>
              </w:rPr>
              <w:t>91</w:t>
            </w:r>
          </w:p>
        </w:tc>
        <w:tc>
          <w:tcPr>
            <w:tcW w:w="1417" w:type="dxa"/>
          </w:tcPr>
          <w:p w14:paraId="126B461B" w14:textId="77777777" w:rsidR="00E93EA1" w:rsidRDefault="00364E88">
            <w:pPr>
              <w:jc w:val="center"/>
              <w:rPr>
                <w:rFonts w:ascii="Times New Roman" w:eastAsia="仿宋" w:hAnsi="Times New Roman" w:cs="Times New Roman"/>
                <w:b/>
                <w:bCs/>
                <w:szCs w:val="21"/>
              </w:rPr>
            </w:pPr>
            <w:r w:rsidRPr="00A731F7">
              <w:rPr>
                <w:rFonts w:ascii="Times New Roman" w:eastAsia="仿宋" w:hAnsi="Times New Roman" w:cs="Times New Roman"/>
                <w:b/>
                <w:bCs/>
                <w:szCs w:val="21"/>
              </w:rPr>
              <w:t>0</w:t>
            </w:r>
            <w:r>
              <w:rPr>
                <w:rFonts w:ascii="Times New Roman" w:eastAsia="仿宋" w:hAnsi="Times New Roman" w:cs="Times New Roman"/>
                <w:b/>
                <w:bCs/>
                <w:szCs w:val="21"/>
              </w:rPr>
              <w:t>.</w:t>
            </w:r>
            <w:r w:rsidRPr="00A731F7">
              <w:rPr>
                <w:rFonts w:ascii="Times New Roman" w:eastAsia="仿宋" w:hAnsi="Times New Roman" w:cs="Times New Roman"/>
                <w:b/>
                <w:bCs/>
                <w:szCs w:val="21"/>
              </w:rPr>
              <w:t>3</w:t>
            </w:r>
          </w:p>
        </w:tc>
        <w:tc>
          <w:tcPr>
            <w:tcW w:w="1497" w:type="dxa"/>
          </w:tcPr>
          <w:p w14:paraId="386D336E" w14:textId="77777777" w:rsidR="00E93EA1" w:rsidRDefault="00364E88">
            <w:pPr>
              <w:jc w:val="center"/>
              <w:rPr>
                <w:rFonts w:ascii="Times New Roman" w:eastAsia="仿宋" w:hAnsi="Times New Roman" w:cs="Times New Roman"/>
                <w:b/>
                <w:bCs/>
                <w:szCs w:val="21"/>
              </w:rPr>
            </w:pPr>
            <w:r w:rsidRPr="00A731F7">
              <w:rPr>
                <w:rFonts w:ascii="Times New Roman" w:eastAsia="仿宋" w:hAnsi="Times New Roman" w:cs="Times New Roman"/>
                <w:b/>
                <w:bCs/>
                <w:szCs w:val="21"/>
              </w:rPr>
              <w:t>105</w:t>
            </w:r>
            <w:r>
              <w:rPr>
                <w:rFonts w:ascii="Times New Roman" w:eastAsia="仿宋" w:hAnsi="Times New Roman" w:cs="Times New Roman"/>
                <w:b/>
                <w:bCs/>
                <w:szCs w:val="21"/>
              </w:rPr>
              <w:t>.</w:t>
            </w:r>
            <w:r w:rsidRPr="00A731F7">
              <w:rPr>
                <w:rFonts w:ascii="Times New Roman" w:eastAsia="仿宋" w:hAnsi="Times New Roman" w:cs="Times New Roman"/>
                <w:b/>
                <w:bCs/>
                <w:szCs w:val="21"/>
              </w:rPr>
              <w:t>5</w:t>
            </w:r>
          </w:p>
        </w:tc>
      </w:tr>
      <w:tr w:rsidR="00E93EA1" w14:paraId="0C63CF18" w14:textId="77777777">
        <w:tc>
          <w:tcPr>
            <w:tcW w:w="1659" w:type="dxa"/>
          </w:tcPr>
          <w:p w14:paraId="4700EB39" w14:textId="77777777" w:rsidR="00E93EA1" w:rsidRDefault="00364E88">
            <w:pPr>
              <w:jc w:val="center"/>
              <w:rPr>
                <w:rFonts w:ascii="Times New Roman" w:eastAsia="仿宋" w:hAnsi="Times New Roman" w:cs="Times New Roman"/>
                <w:b/>
                <w:bCs/>
                <w:szCs w:val="21"/>
              </w:rPr>
            </w:pPr>
            <w:r w:rsidRPr="00A731F7">
              <w:rPr>
                <w:rFonts w:ascii="Times New Roman" w:eastAsia="仿宋" w:hAnsi="Times New Roman" w:cs="Times New Roman"/>
                <w:b/>
                <w:bCs/>
                <w:szCs w:val="21"/>
              </w:rPr>
              <w:t>2022</w:t>
            </w:r>
            <w:r>
              <w:rPr>
                <w:rFonts w:ascii="Times New Roman" w:eastAsia="仿宋" w:hAnsi="Times New Roman" w:cs="Times New Roman" w:hint="eastAsia"/>
                <w:b/>
                <w:bCs/>
                <w:szCs w:val="21"/>
              </w:rPr>
              <w:t>年</w:t>
            </w:r>
            <w:r w:rsidRPr="00A731F7">
              <w:rPr>
                <w:rFonts w:ascii="Times New Roman" w:eastAsia="仿宋" w:hAnsi="Times New Roman" w:cs="Times New Roman"/>
                <w:b/>
                <w:bCs/>
                <w:szCs w:val="21"/>
              </w:rPr>
              <w:t>3</w:t>
            </w:r>
            <w:r>
              <w:rPr>
                <w:rFonts w:ascii="Times New Roman" w:eastAsia="仿宋" w:hAnsi="Times New Roman" w:cs="Times New Roman" w:hint="eastAsia"/>
                <w:b/>
                <w:bCs/>
                <w:szCs w:val="21"/>
              </w:rPr>
              <w:t>月</w:t>
            </w:r>
          </w:p>
        </w:tc>
        <w:tc>
          <w:tcPr>
            <w:tcW w:w="2447" w:type="dxa"/>
          </w:tcPr>
          <w:p w14:paraId="094CD6A8" w14:textId="77777777" w:rsidR="00E93EA1" w:rsidRDefault="00364E88">
            <w:pPr>
              <w:jc w:val="center"/>
              <w:rPr>
                <w:rFonts w:ascii="Times New Roman" w:eastAsia="仿宋" w:hAnsi="Times New Roman" w:cs="Times New Roman"/>
                <w:b/>
                <w:bCs/>
                <w:szCs w:val="21"/>
              </w:rPr>
            </w:pPr>
            <w:r w:rsidRPr="00A731F7">
              <w:rPr>
                <w:rFonts w:ascii="Times New Roman" w:eastAsia="仿宋" w:hAnsi="Times New Roman" w:cs="Times New Roman"/>
                <w:b/>
                <w:bCs/>
                <w:szCs w:val="21"/>
              </w:rPr>
              <w:t>3</w:t>
            </w:r>
            <w:r>
              <w:rPr>
                <w:rFonts w:ascii="Times New Roman" w:eastAsia="仿宋" w:hAnsi="Times New Roman" w:cs="Times New Roman" w:hint="eastAsia"/>
                <w:b/>
                <w:bCs/>
                <w:szCs w:val="21"/>
              </w:rPr>
              <w:t>月</w:t>
            </w:r>
            <w:r w:rsidRPr="00A731F7">
              <w:rPr>
                <w:rFonts w:ascii="Times New Roman" w:eastAsia="仿宋" w:hAnsi="Times New Roman" w:cs="Times New Roman"/>
                <w:b/>
                <w:bCs/>
                <w:szCs w:val="21"/>
              </w:rPr>
              <w:t>1</w:t>
            </w:r>
            <w:r>
              <w:rPr>
                <w:rFonts w:ascii="Times New Roman" w:eastAsia="仿宋" w:hAnsi="Times New Roman" w:cs="Times New Roman" w:hint="eastAsia"/>
                <w:b/>
                <w:bCs/>
                <w:szCs w:val="21"/>
              </w:rPr>
              <w:t>日</w:t>
            </w:r>
            <w:r>
              <w:rPr>
                <w:rFonts w:ascii="Times New Roman" w:eastAsia="仿宋" w:hAnsi="Times New Roman" w:cs="Times New Roman" w:hint="eastAsia"/>
                <w:b/>
                <w:bCs/>
                <w:szCs w:val="21"/>
              </w:rPr>
              <w:t>-</w:t>
            </w:r>
            <w:r w:rsidRPr="00A731F7">
              <w:rPr>
                <w:rFonts w:ascii="Times New Roman" w:eastAsia="仿宋" w:hAnsi="Times New Roman" w:cs="Times New Roman"/>
                <w:b/>
                <w:bCs/>
                <w:szCs w:val="21"/>
              </w:rPr>
              <w:t>3</w:t>
            </w:r>
            <w:r>
              <w:rPr>
                <w:rFonts w:ascii="Times New Roman" w:eastAsia="仿宋" w:hAnsi="Times New Roman" w:cs="Times New Roman" w:hint="eastAsia"/>
                <w:b/>
                <w:bCs/>
                <w:szCs w:val="21"/>
              </w:rPr>
              <w:t>月</w:t>
            </w:r>
            <w:r w:rsidRPr="00A731F7">
              <w:rPr>
                <w:rFonts w:ascii="Times New Roman" w:eastAsia="仿宋" w:hAnsi="Times New Roman" w:cs="Times New Roman"/>
                <w:b/>
                <w:bCs/>
                <w:szCs w:val="21"/>
              </w:rPr>
              <w:t>31</w:t>
            </w:r>
            <w:r>
              <w:rPr>
                <w:rFonts w:ascii="Times New Roman" w:eastAsia="仿宋" w:hAnsi="Times New Roman" w:cs="Times New Roman" w:hint="eastAsia"/>
                <w:b/>
                <w:bCs/>
                <w:szCs w:val="21"/>
              </w:rPr>
              <w:t>日</w:t>
            </w:r>
          </w:p>
        </w:tc>
        <w:tc>
          <w:tcPr>
            <w:tcW w:w="1276" w:type="dxa"/>
          </w:tcPr>
          <w:p w14:paraId="63D3A28D" w14:textId="77777777" w:rsidR="00E93EA1" w:rsidRDefault="00364E88">
            <w:pPr>
              <w:jc w:val="center"/>
              <w:rPr>
                <w:rFonts w:ascii="Times New Roman" w:eastAsia="仿宋" w:hAnsi="Times New Roman" w:cs="Times New Roman"/>
                <w:b/>
                <w:bCs/>
                <w:szCs w:val="21"/>
              </w:rPr>
            </w:pPr>
            <w:r w:rsidRPr="00A731F7">
              <w:rPr>
                <w:rFonts w:ascii="Times New Roman" w:eastAsia="仿宋" w:hAnsi="Times New Roman" w:cs="Times New Roman"/>
                <w:b/>
                <w:bCs/>
                <w:szCs w:val="21"/>
              </w:rPr>
              <w:t>0</w:t>
            </w:r>
            <w:r>
              <w:rPr>
                <w:rFonts w:ascii="Times New Roman" w:eastAsia="仿宋" w:hAnsi="Times New Roman" w:cs="Times New Roman" w:hint="eastAsia"/>
                <w:b/>
                <w:bCs/>
                <w:szCs w:val="21"/>
              </w:rPr>
              <w:t>.</w:t>
            </w:r>
            <w:r w:rsidRPr="00A731F7">
              <w:rPr>
                <w:rFonts w:ascii="Times New Roman" w:eastAsia="仿宋" w:hAnsi="Times New Roman" w:cs="Times New Roman"/>
                <w:b/>
                <w:bCs/>
                <w:szCs w:val="21"/>
              </w:rPr>
              <w:t>00</w:t>
            </w:r>
          </w:p>
        </w:tc>
        <w:tc>
          <w:tcPr>
            <w:tcW w:w="1417" w:type="dxa"/>
          </w:tcPr>
          <w:p w14:paraId="490FEBEA" w14:textId="77777777" w:rsidR="00E93EA1" w:rsidRDefault="00364E88">
            <w:pPr>
              <w:jc w:val="center"/>
              <w:rPr>
                <w:rFonts w:ascii="Times New Roman" w:eastAsia="仿宋" w:hAnsi="Times New Roman" w:cs="Times New Roman"/>
                <w:b/>
                <w:bCs/>
                <w:szCs w:val="21"/>
              </w:rPr>
            </w:pPr>
            <w:r w:rsidRPr="00A731F7">
              <w:rPr>
                <w:rFonts w:ascii="Times New Roman" w:eastAsia="仿宋" w:hAnsi="Times New Roman" w:cs="Times New Roman"/>
                <w:b/>
                <w:bCs/>
                <w:szCs w:val="21"/>
              </w:rPr>
              <w:t>0</w:t>
            </w:r>
            <w:r>
              <w:rPr>
                <w:rFonts w:ascii="Times New Roman" w:eastAsia="仿宋" w:hAnsi="Times New Roman" w:cs="Times New Roman"/>
                <w:b/>
                <w:bCs/>
                <w:szCs w:val="21"/>
              </w:rPr>
              <w:t>.</w:t>
            </w:r>
            <w:r w:rsidRPr="00A731F7">
              <w:rPr>
                <w:rFonts w:ascii="Times New Roman" w:eastAsia="仿宋" w:hAnsi="Times New Roman" w:cs="Times New Roman"/>
                <w:b/>
                <w:bCs/>
                <w:szCs w:val="21"/>
              </w:rPr>
              <w:t>3</w:t>
            </w:r>
          </w:p>
        </w:tc>
        <w:tc>
          <w:tcPr>
            <w:tcW w:w="1497" w:type="dxa"/>
          </w:tcPr>
          <w:p w14:paraId="02DA510B" w14:textId="77777777" w:rsidR="00E93EA1" w:rsidRDefault="00364E88">
            <w:pPr>
              <w:jc w:val="center"/>
              <w:rPr>
                <w:rFonts w:ascii="Times New Roman" w:eastAsia="仿宋" w:hAnsi="Times New Roman" w:cs="Times New Roman"/>
                <w:b/>
                <w:bCs/>
                <w:szCs w:val="21"/>
              </w:rPr>
            </w:pPr>
            <w:r w:rsidRPr="00A731F7">
              <w:rPr>
                <w:rFonts w:ascii="Times New Roman" w:eastAsia="仿宋" w:hAnsi="Times New Roman" w:cs="Times New Roman"/>
                <w:b/>
                <w:bCs/>
                <w:szCs w:val="21"/>
              </w:rPr>
              <w:t>0</w:t>
            </w:r>
            <w:r>
              <w:rPr>
                <w:rFonts w:ascii="Times New Roman" w:eastAsia="仿宋" w:hAnsi="Times New Roman" w:cs="Times New Roman"/>
                <w:b/>
                <w:bCs/>
                <w:szCs w:val="21"/>
              </w:rPr>
              <w:t>.</w:t>
            </w:r>
            <w:r w:rsidRPr="00A731F7">
              <w:rPr>
                <w:rFonts w:ascii="Times New Roman" w:eastAsia="仿宋" w:hAnsi="Times New Roman" w:cs="Times New Roman"/>
                <w:b/>
                <w:bCs/>
                <w:szCs w:val="21"/>
              </w:rPr>
              <w:t>00</w:t>
            </w:r>
          </w:p>
        </w:tc>
      </w:tr>
      <w:tr w:rsidR="00E93EA1" w14:paraId="6A20E962" w14:textId="77777777">
        <w:tc>
          <w:tcPr>
            <w:tcW w:w="1659" w:type="dxa"/>
          </w:tcPr>
          <w:p w14:paraId="6C0C72C2" w14:textId="77777777" w:rsidR="00E93EA1" w:rsidRDefault="00364E88">
            <w:pPr>
              <w:jc w:val="center"/>
              <w:rPr>
                <w:rFonts w:ascii="Times New Roman" w:eastAsia="仿宋" w:hAnsi="Times New Roman" w:cs="Times New Roman"/>
                <w:b/>
                <w:bCs/>
                <w:szCs w:val="21"/>
              </w:rPr>
            </w:pPr>
            <w:r w:rsidRPr="00A731F7">
              <w:rPr>
                <w:rFonts w:ascii="Times New Roman" w:eastAsia="仿宋" w:hAnsi="Times New Roman" w:cs="Times New Roman"/>
                <w:b/>
                <w:bCs/>
                <w:szCs w:val="21"/>
              </w:rPr>
              <w:t>2022</w:t>
            </w:r>
            <w:r>
              <w:rPr>
                <w:rFonts w:ascii="Times New Roman" w:eastAsia="仿宋" w:hAnsi="Times New Roman" w:cs="Times New Roman" w:hint="eastAsia"/>
                <w:b/>
                <w:bCs/>
                <w:szCs w:val="21"/>
              </w:rPr>
              <w:t>年</w:t>
            </w:r>
            <w:r w:rsidRPr="00A731F7">
              <w:rPr>
                <w:rFonts w:ascii="Times New Roman" w:eastAsia="仿宋" w:hAnsi="Times New Roman" w:cs="Times New Roman"/>
                <w:b/>
                <w:bCs/>
                <w:szCs w:val="21"/>
              </w:rPr>
              <w:t>4</w:t>
            </w:r>
            <w:r>
              <w:rPr>
                <w:rFonts w:ascii="Times New Roman" w:eastAsia="仿宋" w:hAnsi="Times New Roman" w:cs="Times New Roman" w:hint="eastAsia"/>
                <w:b/>
                <w:bCs/>
                <w:szCs w:val="21"/>
              </w:rPr>
              <w:t>月</w:t>
            </w:r>
          </w:p>
        </w:tc>
        <w:tc>
          <w:tcPr>
            <w:tcW w:w="2447" w:type="dxa"/>
          </w:tcPr>
          <w:p w14:paraId="349B5F4C" w14:textId="77777777" w:rsidR="00E93EA1" w:rsidRDefault="00364E88">
            <w:pPr>
              <w:jc w:val="center"/>
              <w:rPr>
                <w:rFonts w:ascii="Times New Roman" w:eastAsia="仿宋" w:hAnsi="Times New Roman" w:cs="Times New Roman"/>
                <w:b/>
                <w:bCs/>
                <w:szCs w:val="21"/>
              </w:rPr>
            </w:pPr>
            <w:r w:rsidRPr="00A731F7">
              <w:rPr>
                <w:rFonts w:ascii="Times New Roman" w:eastAsia="仿宋" w:hAnsi="Times New Roman" w:cs="Times New Roman"/>
                <w:b/>
                <w:bCs/>
                <w:szCs w:val="21"/>
              </w:rPr>
              <w:t>4</w:t>
            </w:r>
            <w:r>
              <w:rPr>
                <w:rFonts w:ascii="Times New Roman" w:eastAsia="仿宋" w:hAnsi="Times New Roman" w:cs="Times New Roman" w:hint="eastAsia"/>
                <w:b/>
                <w:bCs/>
                <w:szCs w:val="21"/>
              </w:rPr>
              <w:t>月</w:t>
            </w:r>
            <w:r w:rsidRPr="00A731F7">
              <w:rPr>
                <w:rFonts w:ascii="Times New Roman" w:eastAsia="仿宋" w:hAnsi="Times New Roman" w:cs="Times New Roman"/>
                <w:b/>
                <w:bCs/>
                <w:szCs w:val="21"/>
              </w:rPr>
              <w:t>1</w:t>
            </w:r>
            <w:r>
              <w:rPr>
                <w:rFonts w:ascii="Times New Roman" w:eastAsia="仿宋" w:hAnsi="Times New Roman" w:cs="Times New Roman" w:hint="eastAsia"/>
                <w:b/>
                <w:bCs/>
                <w:szCs w:val="21"/>
              </w:rPr>
              <w:t>日</w:t>
            </w:r>
            <w:r>
              <w:rPr>
                <w:rFonts w:ascii="Times New Roman" w:eastAsia="仿宋" w:hAnsi="Times New Roman" w:cs="Times New Roman" w:hint="eastAsia"/>
                <w:b/>
                <w:bCs/>
                <w:szCs w:val="21"/>
              </w:rPr>
              <w:t>-</w:t>
            </w:r>
            <w:r w:rsidRPr="00A731F7">
              <w:rPr>
                <w:rFonts w:ascii="Times New Roman" w:eastAsia="仿宋" w:hAnsi="Times New Roman" w:cs="Times New Roman"/>
                <w:b/>
                <w:bCs/>
                <w:szCs w:val="21"/>
              </w:rPr>
              <w:t>4</w:t>
            </w:r>
            <w:r>
              <w:rPr>
                <w:rFonts w:ascii="Times New Roman" w:eastAsia="仿宋" w:hAnsi="Times New Roman" w:cs="Times New Roman" w:hint="eastAsia"/>
                <w:b/>
                <w:bCs/>
                <w:szCs w:val="21"/>
              </w:rPr>
              <w:t>月</w:t>
            </w:r>
            <w:r w:rsidRPr="00A731F7">
              <w:rPr>
                <w:rFonts w:ascii="Times New Roman" w:eastAsia="仿宋" w:hAnsi="Times New Roman" w:cs="Times New Roman"/>
                <w:b/>
                <w:bCs/>
                <w:szCs w:val="21"/>
              </w:rPr>
              <w:t>30</w:t>
            </w:r>
            <w:r>
              <w:rPr>
                <w:rFonts w:ascii="Times New Roman" w:eastAsia="仿宋" w:hAnsi="Times New Roman" w:cs="Times New Roman" w:hint="eastAsia"/>
                <w:b/>
                <w:bCs/>
                <w:szCs w:val="21"/>
              </w:rPr>
              <w:t>日</w:t>
            </w:r>
          </w:p>
        </w:tc>
        <w:tc>
          <w:tcPr>
            <w:tcW w:w="1276" w:type="dxa"/>
          </w:tcPr>
          <w:p w14:paraId="47A3C7A4" w14:textId="77777777" w:rsidR="00E93EA1" w:rsidRDefault="00364E88">
            <w:pPr>
              <w:jc w:val="center"/>
              <w:rPr>
                <w:rFonts w:ascii="Times New Roman" w:eastAsia="仿宋" w:hAnsi="Times New Roman" w:cs="Times New Roman"/>
                <w:b/>
                <w:bCs/>
                <w:szCs w:val="21"/>
              </w:rPr>
            </w:pPr>
            <w:r w:rsidRPr="00A731F7">
              <w:rPr>
                <w:rFonts w:ascii="Times New Roman" w:eastAsia="仿宋" w:hAnsi="Times New Roman" w:cs="Times New Roman"/>
                <w:b/>
                <w:bCs/>
                <w:szCs w:val="21"/>
              </w:rPr>
              <w:t>221</w:t>
            </w:r>
            <w:r>
              <w:rPr>
                <w:rFonts w:ascii="Times New Roman" w:eastAsia="仿宋" w:hAnsi="Times New Roman" w:cs="Times New Roman"/>
                <w:b/>
                <w:bCs/>
                <w:szCs w:val="21"/>
              </w:rPr>
              <w:t>.</w:t>
            </w:r>
            <w:r w:rsidRPr="00A731F7">
              <w:rPr>
                <w:rFonts w:ascii="Times New Roman" w:eastAsia="仿宋" w:hAnsi="Times New Roman" w:cs="Times New Roman"/>
                <w:b/>
                <w:bCs/>
                <w:szCs w:val="21"/>
              </w:rPr>
              <w:t>53</w:t>
            </w:r>
          </w:p>
        </w:tc>
        <w:tc>
          <w:tcPr>
            <w:tcW w:w="1417" w:type="dxa"/>
          </w:tcPr>
          <w:p w14:paraId="712EC108" w14:textId="77777777" w:rsidR="00E93EA1" w:rsidRDefault="00364E88">
            <w:pPr>
              <w:jc w:val="center"/>
              <w:rPr>
                <w:rFonts w:ascii="Times New Roman" w:eastAsia="仿宋" w:hAnsi="Times New Roman" w:cs="Times New Roman"/>
                <w:b/>
                <w:bCs/>
                <w:szCs w:val="21"/>
              </w:rPr>
            </w:pPr>
            <w:r w:rsidRPr="00A731F7">
              <w:rPr>
                <w:rFonts w:ascii="Times New Roman" w:eastAsia="仿宋" w:hAnsi="Times New Roman" w:cs="Times New Roman"/>
                <w:b/>
                <w:bCs/>
                <w:szCs w:val="21"/>
              </w:rPr>
              <w:t>0</w:t>
            </w:r>
            <w:r>
              <w:rPr>
                <w:rFonts w:ascii="Times New Roman" w:eastAsia="仿宋" w:hAnsi="Times New Roman" w:cs="Times New Roman"/>
                <w:b/>
                <w:bCs/>
                <w:szCs w:val="21"/>
              </w:rPr>
              <w:t>.</w:t>
            </w:r>
            <w:r w:rsidRPr="00A731F7">
              <w:rPr>
                <w:rFonts w:ascii="Times New Roman" w:eastAsia="仿宋" w:hAnsi="Times New Roman" w:cs="Times New Roman"/>
                <w:b/>
                <w:bCs/>
                <w:szCs w:val="21"/>
              </w:rPr>
              <w:t>35</w:t>
            </w:r>
          </w:p>
        </w:tc>
        <w:tc>
          <w:tcPr>
            <w:tcW w:w="1497" w:type="dxa"/>
          </w:tcPr>
          <w:p w14:paraId="29B043AC" w14:textId="77777777" w:rsidR="00E93EA1" w:rsidRDefault="00364E88">
            <w:pPr>
              <w:jc w:val="center"/>
              <w:rPr>
                <w:rFonts w:ascii="Times New Roman" w:eastAsia="仿宋" w:hAnsi="Times New Roman" w:cs="Times New Roman"/>
                <w:b/>
                <w:bCs/>
                <w:szCs w:val="21"/>
              </w:rPr>
            </w:pPr>
            <w:r w:rsidRPr="00A731F7">
              <w:rPr>
                <w:rFonts w:ascii="Times New Roman" w:eastAsia="仿宋" w:hAnsi="Times New Roman" w:cs="Times New Roman"/>
                <w:b/>
                <w:bCs/>
                <w:szCs w:val="21"/>
              </w:rPr>
              <w:t>77</w:t>
            </w:r>
            <w:r>
              <w:rPr>
                <w:rFonts w:ascii="Times New Roman" w:eastAsia="仿宋" w:hAnsi="Times New Roman" w:cs="Times New Roman"/>
                <w:b/>
                <w:bCs/>
                <w:szCs w:val="21"/>
              </w:rPr>
              <w:t>.</w:t>
            </w:r>
            <w:r w:rsidRPr="00A731F7">
              <w:rPr>
                <w:rFonts w:ascii="Times New Roman" w:eastAsia="仿宋" w:hAnsi="Times New Roman" w:cs="Times New Roman"/>
                <w:b/>
                <w:bCs/>
                <w:szCs w:val="21"/>
              </w:rPr>
              <w:t>5</w:t>
            </w:r>
          </w:p>
        </w:tc>
      </w:tr>
      <w:tr w:rsidR="00E93EA1" w14:paraId="070A19A1" w14:textId="77777777">
        <w:tc>
          <w:tcPr>
            <w:tcW w:w="1659" w:type="dxa"/>
          </w:tcPr>
          <w:p w14:paraId="0BA654E2" w14:textId="77777777" w:rsidR="00E93EA1" w:rsidRDefault="00364E88">
            <w:pPr>
              <w:jc w:val="center"/>
              <w:rPr>
                <w:rFonts w:ascii="Times New Roman" w:eastAsia="仿宋" w:hAnsi="Times New Roman" w:cs="Times New Roman"/>
                <w:b/>
                <w:bCs/>
                <w:szCs w:val="21"/>
              </w:rPr>
            </w:pPr>
            <w:r w:rsidRPr="00A731F7">
              <w:rPr>
                <w:rFonts w:ascii="Times New Roman" w:eastAsia="仿宋" w:hAnsi="Times New Roman" w:cs="Times New Roman"/>
                <w:b/>
                <w:bCs/>
                <w:szCs w:val="21"/>
              </w:rPr>
              <w:t>2022</w:t>
            </w:r>
            <w:r>
              <w:rPr>
                <w:rFonts w:ascii="Times New Roman" w:eastAsia="仿宋" w:hAnsi="Times New Roman" w:cs="Times New Roman" w:hint="eastAsia"/>
                <w:b/>
                <w:bCs/>
                <w:szCs w:val="21"/>
              </w:rPr>
              <w:t>年</w:t>
            </w:r>
            <w:r w:rsidRPr="00A731F7">
              <w:rPr>
                <w:rFonts w:ascii="Times New Roman" w:eastAsia="仿宋" w:hAnsi="Times New Roman" w:cs="Times New Roman"/>
                <w:b/>
                <w:bCs/>
                <w:szCs w:val="21"/>
              </w:rPr>
              <w:t>5</w:t>
            </w:r>
            <w:r>
              <w:rPr>
                <w:rFonts w:ascii="Times New Roman" w:eastAsia="仿宋" w:hAnsi="Times New Roman" w:cs="Times New Roman" w:hint="eastAsia"/>
                <w:b/>
                <w:bCs/>
                <w:szCs w:val="21"/>
              </w:rPr>
              <w:t>月</w:t>
            </w:r>
          </w:p>
        </w:tc>
        <w:tc>
          <w:tcPr>
            <w:tcW w:w="2447" w:type="dxa"/>
          </w:tcPr>
          <w:p w14:paraId="07131462" w14:textId="77777777" w:rsidR="00E93EA1" w:rsidRDefault="00364E88">
            <w:pPr>
              <w:jc w:val="center"/>
              <w:rPr>
                <w:rFonts w:ascii="Times New Roman" w:eastAsia="仿宋" w:hAnsi="Times New Roman" w:cs="Times New Roman"/>
                <w:b/>
                <w:bCs/>
                <w:szCs w:val="21"/>
              </w:rPr>
            </w:pPr>
            <w:r w:rsidRPr="00A731F7">
              <w:rPr>
                <w:rFonts w:ascii="Times New Roman" w:eastAsia="仿宋" w:hAnsi="Times New Roman" w:cs="Times New Roman"/>
                <w:b/>
                <w:bCs/>
                <w:szCs w:val="21"/>
              </w:rPr>
              <w:t>5</w:t>
            </w:r>
            <w:r>
              <w:rPr>
                <w:rFonts w:ascii="Times New Roman" w:eastAsia="仿宋" w:hAnsi="Times New Roman" w:cs="Times New Roman" w:hint="eastAsia"/>
                <w:b/>
                <w:bCs/>
                <w:szCs w:val="21"/>
              </w:rPr>
              <w:t>月</w:t>
            </w:r>
            <w:r w:rsidRPr="00A731F7">
              <w:rPr>
                <w:rFonts w:ascii="Times New Roman" w:eastAsia="仿宋" w:hAnsi="Times New Roman" w:cs="Times New Roman"/>
                <w:b/>
                <w:bCs/>
                <w:szCs w:val="21"/>
              </w:rPr>
              <w:t>1</w:t>
            </w:r>
            <w:r>
              <w:rPr>
                <w:rFonts w:ascii="Times New Roman" w:eastAsia="仿宋" w:hAnsi="Times New Roman" w:cs="Times New Roman" w:hint="eastAsia"/>
                <w:b/>
                <w:bCs/>
                <w:szCs w:val="21"/>
              </w:rPr>
              <w:t>日</w:t>
            </w:r>
            <w:r>
              <w:rPr>
                <w:rFonts w:ascii="Times New Roman" w:eastAsia="仿宋" w:hAnsi="Times New Roman" w:cs="Times New Roman" w:hint="eastAsia"/>
                <w:b/>
                <w:bCs/>
                <w:szCs w:val="21"/>
              </w:rPr>
              <w:t>-</w:t>
            </w:r>
            <w:r w:rsidRPr="00A731F7">
              <w:rPr>
                <w:rFonts w:ascii="Times New Roman" w:eastAsia="仿宋" w:hAnsi="Times New Roman" w:cs="Times New Roman"/>
                <w:b/>
                <w:bCs/>
                <w:szCs w:val="21"/>
              </w:rPr>
              <w:t>5</w:t>
            </w:r>
            <w:r>
              <w:rPr>
                <w:rFonts w:ascii="Times New Roman" w:eastAsia="仿宋" w:hAnsi="Times New Roman" w:cs="Times New Roman" w:hint="eastAsia"/>
                <w:b/>
                <w:bCs/>
                <w:szCs w:val="21"/>
              </w:rPr>
              <w:t>月</w:t>
            </w:r>
            <w:r w:rsidRPr="00A731F7">
              <w:rPr>
                <w:rFonts w:ascii="Times New Roman" w:eastAsia="仿宋" w:hAnsi="Times New Roman" w:cs="Times New Roman"/>
                <w:b/>
                <w:bCs/>
                <w:szCs w:val="21"/>
              </w:rPr>
              <w:t>31</w:t>
            </w:r>
            <w:r>
              <w:rPr>
                <w:rFonts w:ascii="Times New Roman" w:eastAsia="仿宋" w:hAnsi="Times New Roman" w:cs="Times New Roman" w:hint="eastAsia"/>
                <w:b/>
                <w:bCs/>
                <w:szCs w:val="21"/>
              </w:rPr>
              <w:t>日</w:t>
            </w:r>
          </w:p>
        </w:tc>
        <w:tc>
          <w:tcPr>
            <w:tcW w:w="1276" w:type="dxa"/>
          </w:tcPr>
          <w:p w14:paraId="0201A283" w14:textId="77777777" w:rsidR="00E93EA1" w:rsidRDefault="00364E88">
            <w:pPr>
              <w:jc w:val="center"/>
              <w:rPr>
                <w:rFonts w:ascii="Times New Roman" w:eastAsia="仿宋" w:hAnsi="Times New Roman" w:cs="Times New Roman"/>
                <w:b/>
                <w:bCs/>
                <w:szCs w:val="21"/>
              </w:rPr>
            </w:pPr>
            <w:r w:rsidRPr="00A731F7">
              <w:rPr>
                <w:rFonts w:ascii="Times New Roman" w:eastAsia="仿宋" w:hAnsi="Times New Roman" w:cs="Times New Roman"/>
                <w:b/>
                <w:bCs/>
                <w:szCs w:val="21"/>
              </w:rPr>
              <w:t>388</w:t>
            </w:r>
            <w:r>
              <w:rPr>
                <w:rFonts w:ascii="Times New Roman" w:eastAsia="仿宋" w:hAnsi="Times New Roman" w:cs="Times New Roman"/>
                <w:b/>
                <w:bCs/>
                <w:szCs w:val="21"/>
              </w:rPr>
              <w:t>.</w:t>
            </w:r>
            <w:r w:rsidRPr="00A731F7">
              <w:rPr>
                <w:rFonts w:ascii="Times New Roman" w:eastAsia="仿宋" w:hAnsi="Times New Roman" w:cs="Times New Roman"/>
                <w:b/>
                <w:bCs/>
                <w:szCs w:val="21"/>
              </w:rPr>
              <w:t>89</w:t>
            </w:r>
          </w:p>
        </w:tc>
        <w:tc>
          <w:tcPr>
            <w:tcW w:w="1417" w:type="dxa"/>
          </w:tcPr>
          <w:p w14:paraId="13C423D4" w14:textId="77777777" w:rsidR="00E93EA1" w:rsidRDefault="00364E88">
            <w:pPr>
              <w:jc w:val="center"/>
              <w:rPr>
                <w:rFonts w:ascii="Times New Roman" w:eastAsia="仿宋" w:hAnsi="Times New Roman" w:cs="Times New Roman"/>
                <w:b/>
                <w:bCs/>
                <w:szCs w:val="21"/>
              </w:rPr>
            </w:pPr>
            <w:r w:rsidRPr="00A731F7">
              <w:rPr>
                <w:rFonts w:ascii="Times New Roman" w:eastAsia="仿宋" w:hAnsi="Times New Roman" w:cs="Times New Roman"/>
                <w:b/>
                <w:bCs/>
                <w:szCs w:val="21"/>
              </w:rPr>
              <w:t>0</w:t>
            </w:r>
            <w:r>
              <w:rPr>
                <w:rFonts w:ascii="Times New Roman" w:eastAsia="仿宋" w:hAnsi="Times New Roman" w:cs="Times New Roman"/>
                <w:b/>
                <w:bCs/>
                <w:szCs w:val="21"/>
              </w:rPr>
              <w:t>.</w:t>
            </w:r>
            <w:r w:rsidRPr="00A731F7">
              <w:rPr>
                <w:rFonts w:ascii="Times New Roman" w:eastAsia="仿宋" w:hAnsi="Times New Roman" w:cs="Times New Roman"/>
                <w:b/>
                <w:bCs/>
                <w:szCs w:val="21"/>
              </w:rPr>
              <w:t>35</w:t>
            </w:r>
          </w:p>
        </w:tc>
        <w:tc>
          <w:tcPr>
            <w:tcW w:w="1497" w:type="dxa"/>
          </w:tcPr>
          <w:p w14:paraId="669F443F" w14:textId="77777777" w:rsidR="00E93EA1" w:rsidRDefault="00364E88">
            <w:pPr>
              <w:jc w:val="center"/>
              <w:rPr>
                <w:rFonts w:ascii="Times New Roman" w:eastAsia="仿宋" w:hAnsi="Times New Roman" w:cs="Times New Roman"/>
                <w:b/>
                <w:bCs/>
                <w:szCs w:val="21"/>
              </w:rPr>
            </w:pPr>
            <w:r w:rsidRPr="00A731F7">
              <w:rPr>
                <w:rFonts w:ascii="Times New Roman" w:eastAsia="仿宋" w:hAnsi="Times New Roman" w:cs="Times New Roman"/>
                <w:b/>
                <w:bCs/>
                <w:szCs w:val="21"/>
              </w:rPr>
              <w:t>136</w:t>
            </w:r>
            <w:r>
              <w:rPr>
                <w:rFonts w:ascii="Times New Roman" w:eastAsia="仿宋" w:hAnsi="Times New Roman" w:cs="Times New Roman"/>
                <w:b/>
                <w:bCs/>
                <w:szCs w:val="21"/>
              </w:rPr>
              <w:t>.</w:t>
            </w:r>
            <w:r w:rsidRPr="00A731F7">
              <w:rPr>
                <w:rFonts w:ascii="Times New Roman" w:eastAsia="仿宋" w:hAnsi="Times New Roman" w:cs="Times New Roman"/>
                <w:b/>
                <w:bCs/>
                <w:szCs w:val="21"/>
              </w:rPr>
              <w:t>1</w:t>
            </w:r>
          </w:p>
        </w:tc>
      </w:tr>
      <w:tr w:rsidR="00E93EA1" w14:paraId="237F7FDD" w14:textId="77777777">
        <w:tc>
          <w:tcPr>
            <w:tcW w:w="1659" w:type="dxa"/>
          </w:tcPr>
          <w:p w14:paraId="2985E8D1" w14:textId="77777777" w:rsidR="00E93EA1" w:rsidRDefault="00364E88">
            <w:pPr>
              <w:jc w:val="center"/>
              <w:rPr>
                <w:rFonts w:ascii="Times New Roman" w:eastAsia="仿宋" w:hAnsi="Times New Roman" w:cs="Times New Roman"/>
                <w:b/>
                <w:bCs/>
                <w:szCs w:val="21"/>
              </w:rPr>
            </w:pPr>
            <w:r>
              <w:rPr>
                <w:rFonts w:ascii="Times New Roman" w:eastAsia="仿宋" w:hAnsi="Times New Roman" w:cs="Times New Roman" w:hint="eastAsia"/>
                <w:b/>
                <w:bCs/>
                <w:szCs w:val="21"/>
              </w:rPr>
              <w:t>合计</w:t>
            </w:r>
          </w:p>
        </w:tc>
        <w:tc>
          <w:tcPr>
            <w:tcW w:w="2447" w:type="dxa"/>
          </w:tcPr>
          <w:p w14:paraId="11415DAA" w14:textId="77777777" w:rsidR="00E93EA1" w:rsidRDefault="00E93EA1">
            <w:pPr>
              <w:jc w:val="center"/>
              <w:rPr>
                <w:rFonts w:ascii="Times New Roman" w:eastAsia="仿宋" w:hAnsi="Times New Roman" w:cs="Times New Roman"/>
                <w:b/>
                <w:bCs/>
                <w:szCs w:val="21"/>
              </w:rPr>
            </w:pPr>
          </w:p>
        </w:tc>
        <w:tc>
          <w:tcPr>
            <w:tcW w:w="1276" w:type="dxa"/>
          </w:tcPr>
          <w:p w14:paraId="13B2FE07" w14:textId="77777777" w:rsidR="00E93EA1" w:rsidRDefault="00364E88">
            <w:pPr>
              <w:jc w:val="center"/>
              <w:rPr>
                <w:rFonts w:ascii="Times New Roman" w:eastAsia="仿宋" w:hAnsi="Times New Roman" w:cs="Times New Roman"/>
                <w:b/>
                <w:bCs/>
                <w:szCs w:val="21"/>
              </w:rPr>
            </w:pPr>
            <w:r w:rsidRPr="00A731F7">
              <w:rPr>
                <w:rFonts w:ascii="Times New Roman" w:eastAsia="仿宋" w:hAnsi="Times New Roman" w:cs="Times New Roman"/>
                <w:b/>
                <w:bCs/>
                <w:szCs w:val="21"/>
              </w:rPr>
              <w:t>1348</w:t>
            </w:r>
            <w:r>
              <w:rPr>
                <w:rFonts w:ascii="Times New Roman" w:eastAsia="仿宋" w:hAnsi="Times New Roman" w:cs="Times New Roman"/>
                <w:b/>
                <w:bCs/>
                <w:szCs w:val="21"/>
              </w:rPr>
              <w:t>.</w:t>
            </w:r>
            <w:r w:rsidRPr="00A731F7">
              <w:rPr>
                <w:rFonts w:ascii="Times New Roman" w:eastAsia="仿宋" w:hAnsi="Times New Roman" w:cs="Times New Roman"/>
                <w:b/>
                <w:bCs/>
                <w:szCs w:val="21"/>
              </w:rPr>
              <w:t>81</w:t>
            </w:r>
          </w:p>
        </w:tc>
        <w:tc>
          <w:tcPr>
            <w:tcW w:w="1417" w:type="dxa"/>
          </w:tcPr>
          <w:p w14:paraId="54C82005" w14:textId="77777777" w:rsidR="00E93EA1" w:rsidRDefault="00E93EA1">
            <w:pPr>
              <w:jc w:val="center"/>
              <w:rPr>
                <w:rFonts w:ascii="Times New Roman" w:eastAsia="仿宋" w:hAnsi="Times New Roman" w:cs="Times New Roman"/>
                <w:b/>
                <w:bCs/>
                <w:szCs w:val="21"/>
              </w:rPr>
            </w:pPr>
          </w:p>
        </w:tc>
        <w:tc>
          <w:tcPr>
            <w:tcW w:w="1497" w:type="dxa"/>
          </w:tcPr>
          <w:p w14:paraId="1C81329D" w14:textId="77777777" w:rsidR="00E93EA1" w:rsidRDefault="00364E88">
            <w:pPr>
              <w:jc w:val="center"/>
              <w:rPr>
                <w:rFonts w:ascii="Times New Roman" w:eastAsia="仿宋" w:hAnsi="Times New Roman" w:cs="Times New Roman"/>
                <w:b/>
                <w:bCs/>
                <w:szCs w:val="21"/>
              </w:rPr>
            </w:pPr>
            <w:r w:rsidRPr="00A731F7">
              <w:rPr>
                <w:rFonts w:ascii="Times New Roman" w:eastAsia="仿宋" w:hAnsi="Times New Roman" w:cs="Times New Roman"/>
                <w:b/>
                <w:bCs/>
                <w:szCs w:val="21"/>
              </w:rPr>
              <w:t>435</w:t>
            </w:r>
          </w:p>
        </w:tc>
      </w:tr>
    </w:tbl>
    <w:p w14:paraId="6D58F80E" w14:textId="77777777" w:rsidR="00E93EA1" w:rsidRDefault="00364E88">
      <w:pPr>
        <w:ind w:firstLineChars="200" w:firstLine="640"/>
        <w:rPr>
          <w:rFonts w:ascii="仿宋" w:eastAsia="仿宋" w:hAnsi="仿宋" w:cs="仿宋"/>
          <w:bCs/>
          <w:sz w:val="32"/>
          <w:szCs w:val="36"/>
        </w:rPr>
      </w:pPr>
      <w:r w:rsidRPr="00A731F7">
        <w:rPr>
          <w:rFonts w:ascii="Times New Roman" w:eastAsia="仿宋" w:hAnsi="Times New Roman" w:cs="Times New Roman"/>
          <w:bCs/>
          <w:sz w:val="32"/>
          <w:szCs w:val="36"/>
        </w:rPr>
        <w:t>2022</w:t>
      </w:r>
      <w:r>
        <w:rPr>
          <w:rFonts w:ascii="仿宋" w:eastAsia="仿宋" w:hAnsi="仿宋" w:cs="仿宋"/>
          <w:bCs/>
          <w:sz w:val="32"/>
          <w:szCs w:val="36"/>
        </w:rPr>
        <w:t>年</w:t>
      </w:r>
      <w:r w:rsidRPr="00A731F7">
        <w:rPr>
          <w:rFonts w:ascii="Times New Roman" w:eastAsia="仿宋" w:hAnsi="Times New Roman" w:cs="Times New Roman"/>
          <w:bCs/>
          <w:sz w:val="32"/>
          <w:szCs w:val="36"/>
        </w:rPr>
        <w:t>6</w:t>
      </w:r>
      <w:r>
        <w:rPr>
          <w:rFonts w:ascii="仿宋" w:eastAsia="仿宋" w:hAnsi="仿宋" w:cs="仿宋"/>
          <w:bCs/>
          <w:sz w:val="32"/>
          <w:szCs w:val="36"/>
        </w:rPr>
        <w:t>月</w:t>
      </w:r>
      <w:r w:rsidRPr="00A731F7">
        <w:rPr>
          <w:rFonts w:ascii="Times New Roman" w:eastAsia="仿宋" w:hAnsi="Times New Roman" w:cs="Times New Roman"/>
          <w:bCs/>
          <w:sz w:val="32"/>
          <w:szCs w:val="36"/>
        </w:rPr>
        <w:t>1</w:t>
      </w:r>
      <w:r>
        <w:rPr>
          <w:rFonts w:ascii="仿宋" w:eastAsia="仿宋" w:hAnsi="仿宋" w:cs="仿宋"/>
          <w:bCs/>
          <w:sz w:val="32"/>
          <w:szCs w:val="36"/>
        </w:rPr>
        <w:t>日至</w:t>
      </w:r>
      <w:r w:rsidRPr="00A731F7">
        <w:rPr>
          <w:rFonts w:ascii="Times New Roman" w:eastAsia="仿宋" w:hAnsi="Times New Roman" w:cs="Times New Roman"/>
          <w:bCs/>
          <w:sz w:val="32"/>
          <w:szCs w:val="36"/>
        </w:rPr>
        <w:t>2022</w:t>
      </w:r>
      <w:r>
        <w:rPr>
          <w:rFonts w:ascii="仿宋" w:eastAsia="仿宋" w:hAnsi="仿宋" w:cs="仿宋"/>
          <w:bCs/>
          <w:sz w:val="32"/>
          <w:szCs w:val="36"/>
        </w:rPr>
        <w:t>年</w:t>
      </w:r>
      <w:r w:rsidRPr="00A731F7">
        <w:rPr>
          <w:rFonts w:ascii="Times New Roman" w:eastAsia="仿宋" w:hAnsi="Times New Roman" w:cs="Times New Roman"/>
          <w:bCs/>
          <w:sz w:val="32"/>
          <w:szCs w:val="36"/>
        </w:rPr>
        <w:t>9</w:t>
      </w:r>
      <w:r>
        <w:rPr>
          <w:rFonts w:ascii="仿宋" w:eastAsia="仿宋" w:hAnsi="仿宋" w:cs="仿宋"/>
          <w:bCs/>
          <w:sz w:val="32"/>
          <w:szCs w:val="36"/>
        </w:rPr>
        <w:t>月</w:t>
      </w:r>
      <w:r w:rsidRPr="00A731F7">
        <w:rPr>
          <w:rFonts w:ascii="Times New Roman" w:eastAsia="仿宋" w:hAnsi="Times New Roman" w:cs="Times New Roman"/>
          <w:bCs/>
          <w:sz w:val="32"/>
          <w:szCs w:val="36"/>
        </w:rPr>
        <w:t>30</w:t>
      </w:r>
      <w:r>
        <w:rPr>
          <w:rFonts w:ascii="仿宋" w:eastAsia="仿宋" w:hAnsi="仿宋" w:cs="仿宋"/>
          <w:bCs/>
          <w:sz w:val="32"/>
          <w:szCs w:val="36"/>
        </w:rPr>
        <w:t>日，河南省人民胜利渠管理局依据新乡市环境保护局的委托</w:t>
      </w:r>
      <w:r>
        <w:rPr>
          <w:rFonts w:ascii="仿宋" w:eastAsia="仿宋" w:hAnsi="仿宋" w:cs="仿宋" w:hint="eastAsia"/>
          <w:bCs/>
          <w:sz w:val="32"/>
          <w:szCs w:val="36"/>
        </w:rPr>
        <w:t>，</w:t>
      </w:r>
      <w:r>
        <w:rPr>
          <w:rFonts w:ascii="仿宋" w:eastAsia="仿宋" w:hAnsi="仿宋" w:cs="仿宋"/>
          <w:bCs/>
          <w:sz w:val="32"/>
          <w:szCs w:val="36"/>
        </w:rPr>
        <w:t>向卫河引入生态水共计</w:t>
      </w:r>
      <w:r w:rsidRPr="00A731F7">
        <w:rPr>
          <w:rFonts w:ascii="Times New Roman" w:eastAsia="仿宋" w:hAnsi="Times New Roman" w:cs="Times New Roman"/>
          <w:bCs/>
          <w:sz w:val="32"/>
          <w:szCs w:val="36"/>
        </w:rPr>
        <w:t>2268</w:t>
      </w:r>
      <w:r>
        <w:rPr>
          <w:rFonts w:ascii="仿宋" w:eastAsia="仿宋" w:hAnsi="仿宋" w:cs="仿宋"/>
          <w:bCs/>
          <w:sz w:val="32"/>
          <w:szCs w:val="36"/>
        </w:rPr>
        <w:t>.</w:t>
      </w:r>
      <w:r w:rsidRPr="00A731F7">
        <w:rPr>
          <w:rFonts w:ascii="Times New Roman" w:eastAsia="仿宋" w:hAnsi="Times New Roman" w:cs="Times New Roman"/>
          <w:bCs/>
          <w:sz w:val="32"/>
          <w:szCs w:val="36"/>
        </w:rPr>
        <w:t>68</w:t>
      </w:r>
      <w:r>
        <w:rPr>
          <w:rFonts w:ascii="仿宋" w:eastAsia="仿宋" w:hAnsi="仿宋" w:cs="仿宋"/>
          <w:bCs/>
          <w:sz w:val="32"/>
          <w:szCs w:val="36"/>
        </w:rPr>
        <w:t>万方，水费为</w:t>
      </w:r>
      <w:r w:rsidRPr="00A731F7">
        <w:rPr>
          <w:rFonts w:ascii="Times New Roman" w:eastAsia="仿宋" w:hAnsi="Times New Roman" w:cs="Times New Roman"/>
          <w:bCs/>
          <w:sz w:val="32"/>
          <w:szCs w:val="36"/>
        </w:rPr>
        <w:t>716</w:t>
      </w:r>
      <w:r>
        <w:rPr>
          <w:rFonts w:ascii="仿宋" w:eastAsia="仿宋" w:hAnsi="仿宋" w:cs="仿宋"/>
          <w:bCs/>
          <w:sz w:val="32"/>
          <w:szCs w:val="36"/>
        </w:rPr>
        <w:t>.</w:t>
      </w:r>
      <w:r w:rsidRPr="00A731F7">
        <w:rPr>
          <w:rFonts w:ascii="Times New Roman" w:eastAsia="仿宋" w:hAnsi="Times New Roman" w:cs="Times New Roman"/>
          <w:bCs/>
          <w:sz w:val="32"/>
          <w:szCs w:val="36"/>
        </w:rPr>
        <w:t>70</w:t>
      </w:r>
      <w:r>
        <w:rPr>
          <w:rFonts w:ascii="仿宋" w:eastAsia="仿宋" w:hAnsi="仿宋" w:cs="仿宋"/>
          <w:bCs/>
          <w:sz w:val="32"/>
          <w:szCs w:val="36"/>
        </w:rPr>
        <w:t>万元</w:t>
      </w:r>
      <w:r>
        <w:rPr>
          <w:rFonts w:ascii="仿宋" w:eastAsia="仿宋" w:hAnsi="仿宋" w:cs="仿宋" w:hint="eastAsia"/>
          <w:bCs/>
          <w:sz w:val="32"/>
          <w:szCs w:val="36"/>
        </w:rPr>
        <w:t>（如下表</w:t>
      </w:r>
      <w:r w:rsidRPr="00A731F7">
        <w:rPr>
          <w:rFonts w:ascii="Times New Roman" w:eastAsia="仿宋" w:hAnsi="Times New Roman" w:cs="Times New Roman"/>
          <w:bCs/>
          <w:sz w:val="32"/>
          <w:szCs w:val="36"/>
        </w:rPr>
        <w:t>1</w:t>
      </w:r>
      <w:r>
        <w:rPr>
          <w:rFonts w:ascii="仿宋" w:eastAsia="仿宋" w:hAnsi="仿宋" w:cs="仿宋" w:hint="eastAsia"/>
          <w:bCs/>
          <w:sz w:val="32"/>
          <w:szCs w:val="36"/>
        </w:rPr>
        <w:t>-</w:t>
      </w:r>
      <w:r w:rsidRPr="00A731F7">
        <w:rPr>
          <w:rFonts w:ascii="Times New Roman" w:eastAsia="仿宋" w:hAnsi="Times New Roman" w:cs="Times New Roman"/>
          <w:bCs/>
          <w:sz w:val="32"/>
          <w:szCs w:val="36"/>
        </w:rPr>
        <w:t>2</w:t>
      </w:r>
      <w:r>
        <w:rPr>
          <w:rFonts w:ascii="仿宋" w:eastAsia="仿宋" w:hAnsi="仿宋" w:cs="仿宋" w:hint="eastAsia"/>
          <w:bCs/>
          <w:sz w:val="32"/>
          <w:szCs w:val="36"/>
        </w:rPr>
        <w:t>所示）</w:t>
      </w:r>
      <w:r>
        <w:rPr>
          <w:rFonts w:ascii="仿宋" w:eastAsia="仿宋" w:hAnsi="仿宋" w:cs="仿宋"/>
          <w:bCs/>
          <w:sz w:val="32"/>
          <w:szCs w:val="36"/>
        </w:rPr>
        <w:t>，其中涉及水生态治理专项资金</w:t>
      </w:r>
      <w:r w:rsidRPr="00A731F7">
        <w:rPr>
          <w:rFonts w:ascii="Times New Roman" w:eastAsia="仿宋" w:hAnsi="Times New Roman" w:cs="Times New Roman"/>
          <w:bCs/>
          <w:sz w:val="32"/>
          <w:szCs w:val="36"/>
        </w:rPr>
        <w:t>539</w:t>
      </w:r>
      <w:r>
        <w:rPr>
          <w:rFonts w:ascii="仿宋" w:eastAsia="仿宋" w:hAnsi="仿宋" w:cs="仿宋"/>
          <w:bCs/>
          <w:sz w:val="32"/>
          <w:szCs w:val="36"/>
        </w:rPr>
        <w:t>.</w:t>
      </w:r>
      <w:r w:rsidRPr="00A731F7">
        <w:rPr>
          <w:rFonts w:ascii="Times New Roman" w:eastAsia="仿宋" w:hAnsi="Times New Roman" w:cs="Times New Roman"/>
          <w:bCs/>
          <w:sz w:val="32"/>
          <w:szCs w:val="36"/>
        </w:rPr>
        <w:t>12</w:t>
      </w:r>
      <w:r>
        <w:rPr>
          <w:rFonts w:ascii="仿宋" w:eastAsia="仿宋" w:hAnsi="仿宋" w:cs="仿宋"/>
          <w:bCs/>
          <w:sz w:val="32"/>
          <w:szCs w:val="36"/>
        </w:rPr>
        <w:t>万元。</w:t>
      </w:r>
    </w:p>
    <w:p w14:paraId="093128D3" w14:textId="77777777" w:rsidR="00E93EA1" w:rsidRDefault="00364E88">
      <w:pPr>
        <w:jc w:val="center"/>
        <w:rPr>
          <w:rFonts w:ascii="Times New Roman" w:eastAsia="仿宋" w:hAnsi="Times New Roman" w:cs="Times New Roman"/>
          <w:b/>
          <w:bCs/>
          <w:sz w:val="24"/>
          <w:szCs w:val="24"/>
        </w:rPr>
      </w:pPr>
      <w:r>
        <w:rPr>
          <w:rFonts w:ascii="Times New Roman" w:eastAsia="仿宋" w:hAnsi="Times New Roman" w:cs="Times New Roman" w:hint="eastAsia"/>
          <w:b/>
          <w:bCs/>
          <w:sz w:val="24"/>
          <w:szCs w:val="24"/>
        </w:rPr>
        <w:t>表</w:t>
      </w:r>
      <w:r w:rsidRPr="00A731F7">
        <w:rPr>
          <w:rFonts w:ascii="Times New Roman" w:eastAsia="仿宋" w:hAnsi="Times New Roman" w:cs="Times New Roman"/>
          <w:b/>
          <w:bCs/>
          <w:sz w:val="24"/>
          <w:szCs w:val="24"/>
        </w:rPr>
        <w:t>1</w:t>
      </w:r>
      <w:r>
        <w:rPr>
          <w:rFonts w:ascii="Times New Roman" w:eastAsia="仿宋" w:hAnsi="Times New Roman" w:cs="Times New Roman"/>
          <w:b/>
          <w:bCs/>
          <w:sz w:val="24"/>
          <w:szCs w:val="24"/>
        </w:rPr>
        <w:t>-</w:t>
      </w:r>
      <w:r w:rsidRPr="00A731F7">
        <w:rPr>
          <w:rFonts w:ascii="Times New Roman" w:eastAsia="仿宋" w:hAnsi="Times New Roman" w:cs="Times New Roman"/>
          <w:b/>
          <w:bCs/>
          <w:sz w:val="24"/>
          <w:szCs w:val="24"/>
        </w:rPr>
        <w:t>2</w:t>
      </w:r>
      <w:r>
        <w:rPr>
          <w:rFonts w:ascii="Times New Roman" w:eastAsia="仿宋" w:hAnsi="Times New Roman" w:cs="Times New Roman"/>
          <w:b/>
          <w:bCs/>
          <w:sz w:val="24"/>
          <w:szCs w:val="24"/>
        </w:rPr>
        <w:t xml:space="preserve"> </w:t>
      </w:r>
      <w:r w:rsidRPr="00A731F7">
        <w:rPr>
          <w:rFonts w:ascii="Times New Roman" w:eastAsia="仿宋" w:hAnsi="Times New Roman" w:cs="Times New Roman"/>
          <w:b/>
          <w:bCs/>
          <w:sz w:val="24"/>
          <w:szCs w:val="24"/>
        </w:rPr>
        <w:t>2022</w:t>
      </w:r>
      <w:r>
        <w:rPr>
          <w:rFonts w:ascii="Times New Roman" w:eastAsia="仿宋" w:hAnsi="Times New Roman" w:cs="Times New Roman" w:hint="eastAsia"/>
          <w:b/>
          <w:bCs/>
          <w:sz w:val="24"/>
          <w:szCs w:val="24"/>
        </w:rPr>
        <w:t>年</w:t>
      </w:r>
      <w:r w:rsidRPr="00A731F7">
        <w:rPr>
          <w:rFonts w:ascii="Times New Roman" w:eastAsia="仿宋" w:hAnsi="Times New Roman" w:cs="Times New Roman"/>
          <w:b/>
          <w:bCs/>
          <w:sz w:val="24"/>
          <w:szCs w:val="24"/>
        </w:rPr>
        <w:t>6</w:t>
      </w:r>
      <w:r>
        <w:rPr>
          <w:rFonts w:ascii="Times New Roman" w:eastAsia="仿宋" w:hAnsi="Times New Roman" w:cs="Times New Roman" w:hint="eastAsia"/>
          <w:b/>
          <w:bCs/>
          <w:sz w:val="24"/>
          <w:szCs w:val="24"/>
        </w:rPr>
        <w:t>月</w:t>
      </w:r>
      <w:r w:rsidRPr="00A731F7">
        <w:rPr>
          <w:rFonts w:ascii="Times New Roman" w:eastAsia="仿宋" w:hAnsi="Times New Roman" w:cs="Times New Roman"/>
          <w:b/>
          <w:bCs/>
          <w:sz w:val="24"/>
          <w:szCs w:val="24"/>
        </w:rPr>
        <w:t>1</w:t>
      </w:r>
      <w:r>
        <w:rPr>
          <w:rFonts w:ascii="Times New Roman" w:eastAsia="仿宋" w:hAnsi="Times New Roman" w:cs="Times New Roman" w:hint="eastAsia"/>
          <w:b/>
          <w:bCs/>
          <w:sz w:val="24"/>
          <w:szCs w:val="24"/>
        </w:rPr>
        <w:t>日至</w:t>
      </w:r>
      <w:r w:rsidRPr="00A731F7">
        <w:rPr>
          <w:rFonts w:ascii="Times New Roman" w:eastAsia="仿宋" w:hAnsi="Times New Roman" w:cs="Times New Roman"/>
          <w:b/>
          <w:bCs/>
          <w:sz w:val="24"/>
          <w:szCs w:val="24"/>
        </w:rPr>
        <w:t>2022</w:t>
      </w:r>
      <w:r>
        <w:rPr>
          <w:rFonts w:ascii="Times New Roman" w:eastAsia="仿宋" w:hAnsi="Times New Roman" w:cs="Times New Roman" w:hint="eastAsia"/>
          <w:b/>
          <w:bCs/>
          <w:sz w:val="24"/>
          <w:szCs w:val="24"/>
        </w:rPr>
        <w:t>年</w:t>
      </w:r>
      <w:r w:rsidRPr="00A731F7">
        <w:rPr>
          <w:rFonts w:ascii="Times New Roman" w:eastAsia="仿宋" w:hAnsi="Times New Roman" w:cs="Times New Roman"/>
          <w:b/>
          <w:bCs/>
          <w:sz w:val="24"/>
          <w:szCs w:val="24"/>
        </w:rPr>
        <w:t>9</w:t>
      </w:r>
      <w:r>
        <w:rPr>
          <w:rFonts w:ascii="Times New Roman" w:eastAsia="仿宋" w:hAnsi="Times New Roman" w:cs="Times New Roman" w:hint="eastAsia"/>
          <w:b/>
          <w:bCs/>
          <w:sz w:val="24"/>
          <w:szCs w:val="24"/>
        </w:rPr>
        <w:t>月</w:t>
      </w:r>
      <w:r w:rsidRPr="00A731F7">
        <w:rPr>
          <w:rFonts w:ascii="Times New Roman" w:eastAsia="仿宋" w:hAnsi="Times New Roman" w:cs="Times New Roman"/>
          <w:b/>
          <w:bCs/>
          <w:sz w:val="24"/>
          <w:szCs w:val="24"/>
        </w:rPr>
        <w:t>30</w:t>
      </w:r>
      <w:r>
        <w:rPr>
          <w:rFonts w:ascii="Times New Roman" w:eastAsia="仿宋" w:hAnsi="Times New Roman" w:cs="Times New Roman" w:hint="eastAsia"/>
          <w:b/>
          <w:bCs/>
          <w:sz w:val="24"/>
          <w:szCs w:val="24"/>
        </w:rPr>
        <w:t>日引入生态水情况明细表</w:t>
      </w:r>
    </w:p>
    <w:tbl>
      <w:tblPr>
        <w:tblStyle w:val="af1"/>
        <w:tblW w:w="0" w:type="auto"/>
        <w:tblLook w:val="04A0" w:firstRow="1" w:lastRow="0" w:firstColumn="1" w:lastColumn="0" w:noHBand="0" w:noVBand="1"/>
      </w:tblPr>
      <w:tblGrid>
        <w:gridCol w:w="1659"/>
        <w:gridCol w:w="2447"/>
        <w:gridCol w:w="1276"/>
        <w:gridCol w:w="1417"/>
        <w:gridCol w:w="1497"/>
      </w:tblGrid>
      <w:tr w:rsidR="00E93EA1" w14:paraId="25691EA8" w14:textId="77777777">
        <w:trPr>
          <w:tblHeader/>
        </w:trPr>
        <w:tc>
          <w:tcPr>
            <w:tcW w:w="1659" w:type="dxa"/>
            <w:vAlign w:val="center"/>
          </w:tcPr>
          <w:p w14:paraId="3DF7E452" w14:textId="77777777" w:rsidR="00E93EA1" w:rsidRDefault="00364E88">
            <w:pPr>
              <w:jc w:val="center"/>
              <w:rPr>
                <w:rFonts w:ascii="Times New Roman" w:eastAsia="仿宋" w:hAnsi="Times New Roman" w:cs="Times New Roman"/>
                <w:b/>
                <w:bCs/>
                <w:szCs w:val="21"/>
              </w:rPr>
            </w:pPr>
            <w:r>
              <w:rPr>
                <w:rFonts w:ascii="Times New Roman" w:eastAsia="仿宋" w:hAnsi="Times New Roman" w:cs="Times New Roman" w:hint="eastAsia"/>
                <w:b/>
                <w:bCs/>
                <w:szCs w:val="21"/>
              </w:rPr>
              <w:t>供水时间</w:t>
            </w:r>
          </w:p>
        </w:tc>
        <w:tc>
          <w:tcPr>
            <w:tcW w:w="2447" w:type="dxa"/>
            <w:vAlign w:val="center"/>
          </w:tcPr>
          <w:p w14:paraId="69FEE412" w14:textId="77777777" w:rsidR="00E93EA1" w:rsidRDefault="00364E88">
            <w:pPr>
              <w:jc w:val="center"/>
              <w:rPr>
                <w:rFonts w:ascii="Times New Roman" w:eastAsia="仿宋" w:hAnsi="Times New Roman" w:cs="Times New Roman"/>
                <w:b/>
                <w:bCs/>
                <w:szCs w:val="21"/>
              </w:rPr>
            </w:pPr>
            <w:r>
              <w:rPr>
                <w:rFonts w:ascii="Times New Roman" w:eastAsia="仿宋" w:hAnsi="Times New Roman" w:cs="Times New Roman" w:hint="eastAsia"/>
                <w:b/>
                <w:bCs/>
                <w:szCs w:val="21"/>
              </w:rPr>
              <w:t>起始日期</w:t>
            </w:r>
          </w:p>
        </w:tc>
        <w:tc>
          <w:tcPr>
            <w:tcW w:w="1276" w:type="dxa"/>
            <w:vAlign w:val="center"/>
          </w:tcPr>
          <w:p w14:paraId="72806EE9" w14:textId="77777777" w:rsidR="00E93EA1" w:rsidRDefault="00364E88">
            <w:pPr>
              <w:jc w:val="center"/>
              <w:rPr>
                <w:rFonts w:ascii="Times New Roman" w:eastAsia="仿宋" w:hAnsi="Times New Roman" w:cs="Times New Roman"/>
                <w:b/>
                <w:bCs/>
                <w:szCs w:val="21"/>
              </w:rPr>
            </w:pPr>
            <w:r>
              <w:rPr>
                <w:rFonts w:ascii="Times New Roman" w:eastAsia="仿宋" w:hAnsi="Times New Roman" w:cs="Times New Roman" w:hint="eastAsia"/>
                <w:b/>
                <w:bCs/>
                <w:szCs w:val="21"/>
              </w:rPr>
              <w:t>水量</w:t>
            </w:r>
          </w:p>
          <w:p w14:paraId="442BE1D2" w14:textId="77777777" w:rsidR="00E93EA1" w:rsidRDefault="00364E88">
            <w:pPr>
              <w:jc w:val="center"/>
              <w:rPr>
                <w:rFonts w:ascii="Times New Roman" w:eastAsia="仿宋" w:hAnsi="Times New Roman" w:cs="Times New Roman"/>
                <w:b/>
                <w:bCs/>
                <w:szCs w:val="21"/>
              </w:rPr>
            </w:pPr>
            <w:r>
              <w:rPr>
                <w:rFonts w:ascii="Times New Roman" w:eastAsia="仿宋" w:hAnsi="Times New Roman" w:cs="Times New Roman" w:hint="eastAsia"/>
                <w:b/>
                <w:bCs/>
                <w:szCs w:val="21"/>
              </w:rPr>
              <w:t>（万方）</w:t>
            </w:r>
          </w:p>
        </w:tc>
        <w:tc>
          <w:tcPr>
            <w:tcW w:w="1417" w:type="dxa"/>
            <w:vAlign w:val="center"/>
          </w:tcPr>
          <w:p w14:paraId="628314D2" w14:textId="77777777" w:rsidR="00E93EA1" w:rsidRDefault="00364E88">
            <w:pPr>
              <w:jc w:val="center"/>
              <w:rPr>
                <w:rFonts w:ascii="Times New Roman" w:eastAsia="仿宋" w:hAnsi="Times New Roman" w:cs="Times New Roman"/>
                <w:b/>
                <w:bCs/>
                <w:szCs w:val="21"/>
              </w:rPr>
            </w:pPr>
            <w:r>
              <w:rPr>
                <w:rFonts w:ascii="Times New Roman" w:eastAsia="仿宋" w:hAnsi="Times New Roman" w:cs="Times New Roman" w:hint="eastAsia"/>
                <w:b/>
                <w:bCs/>
                <w:szCs w:val="21"/>
              </w:rPr>
              <w:t>水价</w:t>
            </w:r>
          </w:p>
          <w:p w14:paraId="59C2ACD5" w14:textId="77777777" w:rsidR="00E93EA1" w:rsidRDefault="00364E88">
            <w:pPr>
              <w:jc w:val="center"/>
              <w:rPr>
                <w:rFonts w:ascii="Times New Roman" w:eastAsia="仿宋" w:hAnsi="Times New Roman" w:cs="Times New Roman"/>
                <w:b/>
                <w:bCs/>
                <w:szCs w:val="21"/>
              </w:rPr>
            </w:pPr>
            <w:r>
              <w:rPr>
                <w:rFonts w:ascii="Times New Roman" w:eastAsia="仿宋" w:hAnsi="Times New Roman" w:cs="Times New Roman" w:hint="eastAsia"/>
                <w:b/>
                <w:bCs/>
                <w:szCs w:val="21"/>
              </w:rPr>
              <w:t>（元</w:t>
            </w:r>
            <w:r>
              <w:rPr>
                <w:rFonts w:ascii="Times New Roman" w:eastAsia="仿宋" w:hAnsi="Times New Roman" w:cs="Times New Roman" w:hint="eastAsia"/>
                <w:b/>
                <w:bCs/>
                <w:szCs w:val="21"/>
              </w:rPr>
              <w:t>/</w:t>
            </w:r>
            <w:r>
              <w:rPr>
                <w:rFonts w:ascii="Times New Roman" w:eastAsia="仿宋" w:hAnsi="Times New Roman" w:cs="Times New Roman" w:hint="eastAsia"/>
                <w:b/>
                <w:bCs/>
                <w:szCs w:val="21"/>
              </w:rPr>
              <w:t>方）</w:t>
            </w:r>
          </w:p>
        </w:tc>
        <w:tc>
          <w:tcPr>
            <w:tcW w:w="1497" w:type="dxa"/>
            <w:vAlign w:val="center"/>
          </w:tcPr>
          <w:p w14:paraId="1C6D3A7A" w14:textId="77777777" w:rsidR="00E93EA1" w:rsidRDefault="00364E88">
            <w:pPr>
              <w:jc w:val="center"/>
              <w:rPr>
                <w:rFonts w:ascii="Times New Roman" w:eastAsia="仿宋" w:hAnsi="Times New Roman" w:cs="Times New Roman"/>
                <w:b/>
                <w:bCs/>
                <w:szCs w:val="21"/>
              </w:rPr>
            </w:pPr>
            <w:r>
              <w:rPr>
                <w:rFonts w:ascii="Times New Roman" w:eastAsia="仿宋" w:hAnsi="Times New Roman" w:cs="Times New Roman" w:hint="eastAsia"/>
                <w:b/>
                <w:bCs/>
                <w:szCs w:val="21"/>
              </w:rPr>
              <w:t>水费（万元）</w:t>
            </w:r>
          </w:p>
        </w:tc>
      </w:tr>
      <w:tr w:rsidR="00E93EA1" w14:paraId="04CD4DB0" w14:textId="77777777">
        <w:tc>
          <w:tcPr>
            <w:tcW w:w="1659" w:type="dxa"/>
          </w:tcPr>
          <w:p w14:paraId="4CC9DFAF" w14:textId="77777777" w:rsidR="00E93EA1" w:rsidRDefault="00364E88">
            <w:pPr>
              <w:jc w:val="center"/>
              <w:rPr>
                <w:rFonts w:ascii="Times New Roman" w:eastAsia="仿宋" w:hAnsi="Times New Roman" w:cs="Times New Roman"/>
                <w:b/>
                <w:bCs/>
                <w:szCs w:val="21"/>
              </w:rPr>
            </w:pPr>
            <w:r w:rsidRPr="00A731F7">
              <w:rPr>
                <w:rFonts w:ascii="Times New Roman" w:eastAsia="仿宋" w:hAnsi="Times New Roman" w:cs="Times New Roman"/>
                <w:b/>
                <w:bCs/>
                <w:szCs w:val="21"/>
              </w:rPr>
              <w:t>2022</w:t>
            </w:r>
            <w:r>
              <w:rPr>
                <w:rFonts w:ascii="Times New Roman" w:eastAsia="仿宋" w:hAnsi="Times New Roman" w:cs="Times New Roman" w:hint="eastAsia"/>
                <w:b/>
                <w:bCs/>
                <w:szCs w:val="21"/>
              </w:rPr>
              <w:t>年</w:t>
            </w:r>
            <w:r w:rsidRPr="00A731F7">
              <w:rPr>
                <w:rFonts w:ascii="Times New Roman" w:eastAsia="仿宋" w:hAnsi="Times New Roman" w:cs="Times New Roman"/>
                <w:b/>
                <w:bCs/>
                <w:szCs w:val="21"/>
              </w:rPr>
              <w:t>6</w:t>
            </w:r>
            <w:r>
              <w:rPr>
                <w:rFonts w:ascii="Times New Roman" w:eastAsia="仿宋" w:hAnsi="Times New Roman" w:cs="Times New Roman" w:hint="eastAsia"/>
                <w:b/>
                <w:bCs/>
                <w:szCs w:val="21"/>
              </w:rPr>
              <w:t>月</w:t>
            </w:r>
          </w:p>
        </w:tc>
        <w:tc>
          <w:tcPr>
            <w:tcW w:w="2447" w:type="dxa"/>
          </w:tcPr>
          <w:p w14:paraId="77970F71" w14:textId="77777777" w:rsidR="00E93EA1" w:rsidRDefault="00364E88">
            <w:pPr>
              <w:jc w:val="center"/>
              <w:rPr>
                <w:rFonts w:ascii="Times New Roman" w:eastAsia="仿宋" w:hAnsi="Times New Roman" w:cs="Times New Roman"/>
                <w:b/>
                <w:bCs/>
                <w:szCs w:val="21"/>
              </w:rPr>
            </w:pPr>
            <w:r w:rsidRPr="00A731F7">
              <w:rPr>
                <w:rFonts w:ascii="Times New Roman" w:eastAsia="仿宋" w:hAnsi="Times New Roman" w:cs="Times New Roman"/>
                <w:b/>
                <w:bCs/>
                <w:szCs w:val="21"/>
              </w:rPr>
              <w:t>6</w:t>
            </w:r>
            <w:r>
              <w:rPr>
                <w:rFonts w:ascii="Times New Roman" w:eastAsia="仿宋" w:hAnsi="Times New Roman" w:cs="Times New Roman" w:hint="eastAsia"/>
                <w:b/>
                <w:bCs/>
                <w:szCs w:val="21"/>
              </w:rPr>
              <w:t>月</w:t>
            </w:r>
            <w:r w:rsidRPr="00A731F7">
              <w:rPr>
                <w:rFonts w:ascii="Times New Roman" w:eastAsia="仿宋" w:hAnsi="Times New Roman" w:cs="Times New Roman"/>
                <w:b/>
                <w:bCs/>
                <w:szCs w:val="21"/>
              </w:rPr>
              <w:t>1</w:t>
            </w:r>
            <w:r>
              <w:rPr>
                <w:rFonts w:ascii="Times New Roman" w:eastAsia="仿宋" w:hAnsi="Times New Roman" w:cs="Times New Roman" w:hint="eastAsia"/>
                <w:b/>
                <w:bCs/>
                <w:szCs w:val="21"/>
              </w:rPr>
              <w:t>日</w:t>
            </w:r>
            <w:r>
              <w:rPr>
                <w:rFonts w:ascii="Times New Roman" w:eastAsia="仿宋" w:hAnsi="Times New Roman" w:cs="Times New Roman" w:hint="eastAsia"/>
                <w:b/>
                <w:bCs/>
                <w:szCs w:val="21"/>
              </w:rPr>
              <w:t>-</w:t>
            </w:r>
            <w:r w:rsidRPr="00A731F7">
              <w:rPr>
                <w:rFonts w:ascii="Times New Roman" w:eastAsia="仿宋" w:hAnsi="Times New Roman" w:cs="Times New Roman"/>
                <w:b/>
                <w:bCs/>
                <w:szCs w:val="21"/>
              </w:rPr>
              <w:t>6</w:t>
            </w:r>
            <w:r>
              <w:rPr>
                <w:rFonts w:ascii="Times New Roman" w:eastAsia="仿宋" w:hAnsi="Times New Roman" w:cs="Times New Roman" w:hint="eastAsia"/>
                <w:b/>
                <w:bCs/>
                <w:szCs w:val="21"/>
              </w:rPr>
              <w:t>月</w:t>
            </w:r>
            <w:r w:rsidRPr="00A731F7">
              <w:rPr>
                <w:rFonts w:ascii="Times New Roman" w:eastAsia="仿宋" w:hAnsi="Times New Roman" w:cs="Times New Roman"/>
                <w:b/>
                <w:bCs/>
                <w:szCs w:val="21"/>
              </w:rPr>
              <w:t>30</w:t>
            </w:r>
            <w:r>
              <w:rPr>
                <w:rFonts w:ascii="Times New Roman" w:eastAsia="仿宋" w:hAnsi="Times New Roman" w:cs="Times New Roman" w:hint="eastAsia"/>
                <w:b/>
                <w:bCs/>
                <w:szCs w:val="21"/>
              </w:rPr>
              <w:t>日</w:t>
            </w:r>
          </w:p>
        </w:tc>
        <w:tc>
          <w:tcPr>
            <w:tcW w:w="1276" w:type="dxa"/>
          </w:tcPr>
          <w:p w14:paraId="79385E34" w14:textId="77777777" w:rsidR="00E93EA1" w:rsidRDefault="00364E88">
            <w:pPr>
              <w:jc w:val="center"/>
              <w:rPr>
                <w:rFonts w:ascii="Times New Roman" w:eastAsia="仿宋" w:hAnsi="Times New Roman" w:cs="Times New Roman"/>
                <w:b/>
                <w:bCs/>
                <w:szCs w:val="21"/>
              </w:rPr>
            </w:pPr>
            <w:r w:rsidRPr="00A731F7">
              <w:rPr>
                <w:rFonts w:ascii="Times New Roman" w:eastAsia="仿宋" w:hAnsi="Times New Roman" w:cs="Times New Roman"/>
                <w:b/>
                <w:bCs/>
                <w:szCs w:val="21"/>
              </w:rPr>
              <w:t>727</w:t>
            </w:r>
            <w:r>
              <w:rPr>
                <w:rFonts w:ascii="Times New Roman" w:eastAsia="仿宋" w:hAnsi="Times New Roman" w:cs="Times New Roman"/>
                <w:b/>
                <w:bCs/>
                <w:szCs w:val="21"/>
              </w:rPr>
              <w:t>.</w:t>
            </w:r>
            <w:r w:rsidRPr="00A731F7">
              <w:rPr>
                <w:rFonts w:ascii="Times New Roman" w:eastAsia="仿宋" w:hAnsi="Times New Roman" w:cs="Times New Roman"/>
                <w:b/>
                <w:bCs/>
                <w:szCs w:val="21"/>
              </w:rPr>
              <w:t>57</w:t>
            </w:r>
          </w:p>
        </w:tc>
        <w:tc>
          <w:tcPr>
            <w:tcW w:w="1417" w:type="dxa"/>
          </w:tcPr>
          <w:p w14:paraId="0282F059" w14:textId="77777777" w:rsidR="00E93EA1" w:rsidRDefault="00364E88">
            <w:pPr>
              <w:jc w:val="center"/>
              <w:rPr>
                <w:rFonts w:ascii="Times New Roman" w:eastAsia="仿宋" w:hAnsi="Times New Roman" w:cs="Times New Roman"/>
                <w:b/>
                <w:bCs/>
                <w:szCs w:val="21"/>
              </w:rPr>
            </w:pPr>
            <w:r w:rsidRPr="00A731F7">
              <w:rPr>
                <w:rFonts w:ascii="Times New Roman" w:eastAsia="仿宋" w:hAnsi="Times New Roman" w:cs="Times New Roman"/>
                <w:b/>
                <w:bCs/>
                <w:szCs w:val="21"/>
              </w:rPr>
              <w:t>0</w:t>
            </w:r>
            <w:r>
              <w:rPr>
                <w:rFonts w:ascii="Times New Roman" w:eastAsia="仿宋" w:hAnsi="Times New Roman" w:cs="Times New Roman"/>
                <w:b/>
                <w:bCs/>
                <w:szCs w:val="21"/>
              </w:rPr>
              <w:t>.</w:t>
            </w:r>
            <w:r w:rsidRPr="00A731F7">
              <w:rPr>
                <w:rFonts w:ascii="Times New Roman" w:eastAsia="仿宋" w:hAnsi="Times New Roman" w:cs="Times New Roman"/>
                <w:b/>
                <w:bCs/>
                <w:szCs w:val="21"/>
              </w:rPr>
              <w:t>35</w:t>
            </w:r>
          </w:p>
        </w:tc>
        <w:tc>
          <w:tcPr>
            <w:tcW w:w="1497" w:type="dxa"/>
          </w:tcPr>
          <w:p w14:paraId="744B38C2" w14:textId="77777777" w:rsidR="00E93EA1" w:rsidRDefault="00364E88">
            <w:pPr>
              <w:jc w:val="center"/>
              <w:rPr>
                <w:rFonts w:ascii="Times New Roman" w:eastAsia="仿宋" w:hAnsi="Times New Roman" w:cs="Times New Roman"/>
                <w:b/>
                <w:bCs/>
                <w:szCs w:val="21"/>
              </w:rPr>
            </w:pPr>
            <w:r w:rsidRPr="00A731F7">
              <w:rPr>
                <w:rFonts w:ascii="Times New Roman" w:eastAsia="仿宋" w:hAnsi="Times New Roman" w:cs="Times New Roman"/>
                <w:b/>
                <w:bCs/>
                <w:szCs w:val="21"/>
              </w:rPr>
              <w:t>254</w:t>
            </w:r>
            <w:r>
              <w:rPr>
                <w:rFonts w:ascii="Times New Roman" w:eastAsia="仿宋" w:hAnsi="Times New Roman" w:cs="Times New Roman"/>
                <w:b/>
                <w:bCs/>
                <w:szCs w:val="21"/>
              </w:rPr>
              <w:t>.</w:t>
            </w:r>
            <w:r w:rsidRPr="00A731F7">
              <w:rPr>
                <w:rFonts w:ascii="Times New Roman" w:eastAsia="仿宋" w:hAnsi="Times New Roman" w:cs="Times New Roman"/>
                <w:b/>
                <w:bCs/>
                <w:szCs w:val="21"/>
              </w:rPr>
              <w:t>65</w:t>
            </w:r>
          </w:p>
        </w:tc>
      </w:tr>
      <w:tr w:rsidR="00E93EA1" w14:paraId="299FD6A6" w14:textId="77777777">
        <w:tc>
          <w:tcPr>
            <w:tcW w:w="1659" w:type="dxa"/>
          </w:tcPr>
          <w:p w14:paraId="532A1002" w14:textId="77777777" w:rsidR="00E93EA1" w:rsidRDefault="00364E88">
            <w:pPr>
              <w:jc w:val="center"/>
              <w:rPr>
                <w:rFonts w:ascii="Times New Roman" w:eastAsia="仿宋" w:hAnsi="Times New Roman" w:cs="Times New Roman"/>
                <w:b/>
                <w:bCs/>
                <w:szCs w:val="21"/>
              </w:rPr>
            </w:pPr>
            <w:r w:rsidRPr="00A731F7">
              <w:rPr>
                <w:rFonts w:ascii="Times New Roman" w:eastAsia="仿宋" w:hAnsi="Times New Roman" w:cs="Times New Roman"/>
                <w:b/>
                <w:bCs/>
                <w:szCs w:val="21"/>
              </w:rPr>
              <w:t>2022</w:t>
            </w:r>
            <w:r>
              <w:rPr>
                <w:rFonts w:ascii="Times New Roman" w:eastAsia="仿宋" w:hAnsi="Times New Roman" w:cs="Times New Roman" w:hint="eastAsia"/>
                <w:b/>
                <w:bCs/>
                <w:szCs w:val="21"/>
              </w:rPr>
              <w:t>年</w:t>
            </w:r>
            <w:r w:rsidRPr="00A731F7">
              <w:rPr>
                <w:rFonts w:ascii="Times New Roman" w:eastAsia="仿宋" w:hAnsi="Times New Roman" w:cs="Times New Roman"/>
                <w:b/>
                <w:bCs/>
                <w:szCs w:val="21"/>
              </w:rPr>
              <w:t>7</w:t>
            </w:r>
            <w:r>
              <w:rPr>
                <w:rFonts w:ascii="Times New Roman" w:eastAsia="仿宋" w:hAnsi="Times New Roman" w:cs="Times New Roman" w:hint="eastAsia"/>
                <w:b/>
                <w:bCs/>
                <w:szCs w:val="21"/>
              </w:rPr>
              <w:t>月</w:t>
            </w:r>
          </w:p>
        </w:tc>
        <w:tc>
          <w:tcPr>
            <w:tcW w:w="2447" w:type="dxa"/>
          </w:tcPr>
          <w:p w14:paraId="0FB509FA" w14:textId="77777777" w:rsidR="00E93EA1" w:rsidRDefault="00364E88">
            <w:pPr>
              <w:jc w:val="center"/>
              <w:rPr>
                <w:rFonts w:ascii="Times New Roman" w:eastAsia="仿宋" w:hAnsi="Times New Roman" w:cs="Times New Roman"/>
                <w:b/>
                <w:bCs/>
                <w:szCs w:val="21"/>
              </w:rPr>
            </w:pPr>
            <w:r w:rsidRPr="00A731F7">
              <w:rPr>
                <w:rFonts w:ascii="Times New Roman" w:eastAsia="仿宋" w:hAnsi="Times New Roman" w:cs="Times New Roman"/>
                <w:b/>
                <w:bCs/>
                <w:szCs w:val="21"/>
              </w:rPr>
              <w:t>7</w:t>
            </w:r>
            <w:r>
              <w:rPr>
                <w:rFonts w:ascii="Times New Roman" w:eastAsia="仿宋" w:hAnsi="Times New Roman" w:cs="Times New Roman" w:hint="eastAsia"/>
                <w:b/>
                <w:bCs/>
                <w:szCs w:val="21"/>
              </w:rPr>
              <w:t>月</w:t>
            </w:r>
            <w:r w:rsidRPr="00A731F7">
              <w:rPr>
                <w:rFonts w:ascii="Times New Roman" w:eastAsia="仿宋" w:hAnsi="Times New Roman" w:cs="Times New Roman"/>
                <w:b/>
                <w:bCs/>
                <w:szCs w:val="21"/>
              </w:rPr>
              <w:t>1</w:t>
            </w:r>
            <w:r>
              <w:rPr>
                <w:rFonts w:ascii="Times New Roman" w:eastAsia="仿宋" w:hAnsi="Times New Roman" w:cs="Times New Roman" w:hint="eastAsia"/>
                <w:b/>
                <w:bCs/>
                <w:szCs w:val="21"/>
              </w:rPr>
              <w:t>日</w:t>
            </w:r>
            <w:r>
              <w:rPr>
                <w:rFonts w:ascii="Times New Roman" w:eastAsia="仿宋" w:hAnsi="Times New Roman" w:cs="Times New Roman" w:hint="eastAsia"/>
                <w:b/>
                <w:bCs/>
                <w:szCs w:val="21"/>
              </w:rPr>
              <w:t>-</w:t>
            </w:r>
            <w:r w:rsidRPr="00A731F7">
              <w:rPr>
                <w:rFonts w:ascii="Times New Roman" w:eastAsia="仿宋" w:hAnsi="Times New Roman" w:cs="Times New Roman"/>
                <w:b/>
                <w:bCs/>
                <w:szCs w:val="21"/>
              </w:rPr>
              <w:t>7</w:t>
            </w:r>
            <w:r>
              <w:rPr>
                <w:rFonts w:ascii="Times New Roman" w:eastAsia="仿宋" w:hAnsi="Times New Roman" w:cs="Times New Roman" w:hint="eastAsia"/>
                <w:b/>
                <w:bCs/>
                <w:szCs w:val="21"/>
              </w:rPr>
              <w:t>月</w:t>
            </w:r>
            <w:r w:rsidRPr="00A731F7">
              <w:rPr>
                <w:rFonts w:ascii="Times New Roman" w:eastAsia="仿宋" w:hAnsi="Times New Roman" w:cs="Times New Roman"/>
                <w:b/>
                <w:bCs/>
                <w:szCs w:val="21"/>
              </w:rPr>
              <w:t>31</w:t>
            </w:r>
            <w:r>
              <w:rPr>
                <w:rFonts w:ascii="Times New Roman" w:eastAsia="仿宋" w:hAnsi="Times New Roman" w:cs="Times New Roman" w:hint="eastAsia"/>
                <w:b/>
                <w:bCs/>
                <w:szCs w:val="21"/>
              </w:rPr>
              <w:t>日</w:t>
            </w:r>
          </w:p>
        </w:tc>
        <w:tc>
          <w:tcPr>
            <w:tcW w:w="1276" w:type="dxa"/>
          </w:tcPr>
          <w:p w14:paraId="2F4C68DB" w14:textId="77777777" w:rsidR="00E93EA1" w:rsidRDefault="00364E88">
            <w:pPr>
              <w:jc w:val="center"/>
              <w:rPr>
                <w:rFonts w:ascii="Times New Roman" w:eastAsia="仿宋" w:hAnsi="Times New Roman" w:cs="Times New Roman"/>
                <w:b/>
                <w:bCs/>
                <w:szCs w:val="21"/>
              </w:rPr>
            </w:pPr>
            <w:r w:rsidRPr="00A731F7">
              <w:rPr>
                <w:rFonts w:ascii="Times New Roman" w:eastAsia="仿宋" w:hAnsi="Times New Roman" w:cs="Times New Roman"/>
                <w:b/>
                <w:bCs/>
                <w:szCs w:val="21"/>
              </w:rPr>
              <w:t>425</w:t>
            </w:r>
            <w:r>
              <w:rPr>
                <w:rFonts w:ascii="Times New Roman" w:eastAsia="仿宋" w:hAnsi="Times New Roman" w:cs="Times New Roman"/>
                <w:b/>
                <w:bCs/>
                <w:szCs w:val="21"/>
              </w:rPr>
              <w:t>.</w:t>
            </w:r>
            <w:r w:rsidRPr="00A731F7">
              <w:rPr>
                <w:rFonts w:ascii="Times New Roman" w:eastAsia="仿宋" w:hAnsi="Times New Roman" w:cs="Times New Roman"/>
                <w:b/>
                <w:bCs/>
                <w:szCs w:val="21"/>
              </w:rPr>
              <w:t>55</w:t>
            </w:r>
          </w:p>
        </w:tc>
        <w:tc>
          <w:tcPr>
            <w:tcW w:w="1417" w:type="dxa"/>
          </w:tcPr>
          <w:p w14:paraId="215F5368" w14:textId="77777777" w:rsidR="00E93EA1" w:rsidRDefault="00364E88">
            <w:pPr>
              <w:jc w:val="center"/>
              <w:rPr>
                <w:rFonts w:ascii="Times New Roman" w:eastAsia="仿宋" w:hAnsi="Times New Roman" w:cs="Times New Roman"/>
                <w:b/>
                <w:bCs/>
                <w:szCs w:val="21"/>
              </w:rPr>
            </w:pPr>
            <w:r w:rsidRPr="00A731F7">
              <w:rPr>
                <w:rFonts w:ascii="Times New Roman" w:eastAsia="仿宋" w:hAnsi="Times New Roman" w:cs="Times New Roman"/>
                <w:b/>
                <w:bCs/>
                <w:szCs w:val="21"/>
              </w:rPr>
              <w:t>0</w:t>
            </w:r>
            <w:r>
              <w:rPr>
                <w:rFonts w:ascii="Times New Roman" w:eastAsia="仿宋" w:hAnsi="Times New Roman" w:cs="Times New Roman"/>
                <w:b/>
                <w:bCs/>
                <w:szCs w:val="21"/>
              </w:rPr>
              <w:t>.</w:t>
            </w:r>
            <w:r w:rsidRPr="00A731F7">
              <w:rPr>
                <w:rFonts w:ascii="Times New Roman" w:eastAsia="仿宋" w:hAnsi="Times New Roman" w:cs="Times New Roman"/>
                <w:b/>
                <w:bCs/>
                <w:szCs w:val="21"/>
              </w:rPr>
              <w:t>3</w:t>
            </w:r>
          </w:p>
        </w:tc>
        <w:tc>
          <w:tcPr>
            <w:tcW w:w="1497" w:type="dxa"/>
          </w:tcPr>
          <w:p w14:paraId="610F78F2" w14:textId="77777777" w:rsidR="00E93EA1" w:rsidRDefault="00364E88">
            <w:pPr>
              <w:jc w:val="center"/>
              <w:rPr>
                <w:rFonts w:ascii="Times New Roman" w:eastAsia="仿宋" w:hAnsi="Times New Roman" w:cs="Times New Roman"/>
                <w:b/>
                <w:bCs/>
                <w:szCs w:val="21"/>
              </w:rPr>
            </w:pPr>
            <w:r w:rsidRPr="00A731F7">
              <w:rPr>
                <w:rFonts w:ascii="Times New Roman" w:eastAsia="仿宋" w:hAnsi="Times New Roman" w:cs="Times New Roman"/>
                <w:b/>
                <w:bCs/>
                <w:szCs w:val="21"/>
              </w:rPr>
              <w:t>127</w:t>
            </w:r>
            <w:r>
              <w:rPr>
                <w:rFonts w:ascii="Times New Roman" w:eastAsia="仿宋" w:hAnsi="Times New Roman" w:cs="Times New Roman"/>
                <w:b/>
                <w:bCs/>
                <w:szCs w:val="21"/>
              </w:rPr>
              <w:t>.</w:t>
            </w:r>
            <w:r w:rsidRPr="00A731F7">
              <w:rPr>
                <w:rFonts w:ascii="Times New Roman" w:eastAsia="仿宋" w:hAnsi="Times New Roman" w:cs="Times New Roman"/>
                <w:b/>
                <w:bCs/>
                <w:szCs w:val="21"/>
              </w:rPr>
              <w:t>67</w:t>
            </w:r>
          </w:p>
        </w:tc>
      </w:tr>
      <w:tr w:rsidR="00E93EA1" w14:paraId="49F8DBB7" w14:textId="77777777">
        <w:tc>
          <w:tcPr>
            <w:tcW w:w="1659" w:type="dxa"/>
          </w:tcPr>
          <w:p w14:paraId="73FA6602" w14:textId="77777777" w:rsidR="00E93EA1" w:rsidRDefault="00364E88">
            <w:pPr>
              <w:jc w:val="center"/>
              <w:rPr>
                <w:rFonts w:ascii="Times New Roman" w:eastAsia="仿宋" w:hAnsi="Times New Roman" w:cs="Times New Roman"/>
                <w:b/>
                <w:bCs/>
                <w:szCs w:val="21"/>
              </w:rPr>
            </w:pPr>
            <w:r w:rsidRPr="00A731F7">
              <w:rPr>
                <w:rFonts w:ascii="Times New Roman" w:eastAsia="仿宋" w:hAnsi="Times New Roman" w:cs="Times New Roman"/>
                <w:b/>
                <w:bCs/>
                <w:szCs w:val="21"/>
              </w:rPr>
              <w:t>2022</w:t>
            </w:r>
            <w:r>
              <w:rPr>
                <w:rFonts w:ascii="Times New Roman" w:eastAsia="仿宋" w:hAnsi="Times New Roman" w:cs="Times New Roman" w:hint="eastAsia"/>
                <w:b/>
                <w:bCs/>
                <w:szCs w:val="21"/>
              </w:rPr>
              <w:t>年</w:t>
            </w:r>
            <w:r w:rsidRPr="00A731F7">
              <w:rPr>
                <w:rFonts w:ascii="Times New Roman" w:eastAsia="仿宋" w:hAnsi="Times New Roman" w:cs="Times New Roman"/>
                <w:b/>
                <w:bCs/>
                <w:szCs w:val="21"/>
              </w:rPr>
              <w:t>8</w:t>
            </w:r>
            <w:r>
              <w:rPr>
                <w:rFonts w:ascii="Times New Roman" w:eastAsia="仿宋" w:hAnsi="Times New Roman" w:cs="Times New Roman" w:hint="eastAsia"/>
                <w:b/>
                <w:bCs/>
                <w:szCs w:val="21"/>
              </w:rPr>
              <w:t>月</w:t>
            </w:r>
          </w:p>
        </w:tc>
        <w:tc>
          <w:tcPr>
            <w:tcW w:w="2447" w:type="dxa"/>
          </w:tcPr>
          <w:p w14:paraId="68285468" w14:textId="77777777" w:rsidR="00E93EA1" w:rsidRDefault="00364E88">
            <w:pPr>
              <w:jc w:val="center"/>
              <w:rPr>
                <w:rFonts w:ascii="Times New Roman" w:eastAsia="仿宋" w:hAnsi="Times New Roman" w:cs="Times New Roman"/>
                <w:b/>
                <w:bCs/>
                <w:szCs w:val="21"/>
              </w:rPr>
            </w:pPr>
            <w:r w:rsidRPr="00A731F7">
              <w:rPr>
                <w:rFonts w:ascii="Times New Roman" w:eastAsia="仿宋" w:hAnsi="Times New Roman" w:cs="Times New Roman"/>
                <w:b/>
                <w:bCs/>
                <w:szCs w:val="21"/>
              </w:rPr>
              <w:t>8</w:t>
            </w:r>
            <w:r>
              <w:rPr>
                <w:rFonts w:ascii="Times New Roman" w:eastAsia="仿宋" w:hAnsi="Times New Roman" w:cs="Times New Roman" w:hint="eastAsia"/>
                <w:b/>
                <w:bCs/>
                <w:szCs w:val="21"/>
              </w:rPr>
              <w:t>月</w:t>
            </w:r>
            <w:r w:rsidRPr="00A731F7">
              <w:rPr>
                <w:rFonts w:ascii="Times New Roman" w:eastAsia="仿宋" w:hAnsi="Times New Roman" w:cs="Times New Roman"/>
                <w:b/>
                <w:bCs/>
                <w:szCs w:val="21"/>
              </w:rPr>
              <w:t>1</w:t>
            </w:r>
            <w:r>
              <w:rPr>
                <w:rFonts w:ascii="Times New Roman" w:eastAsia="仿宋" w:hAnsi="Times New Roman" w:cs="Times New Roman" w:hint="eastAsia"/>
                <w:b/>
                <w:bCs/>
                <w:szCs w:val="21"/>
              </w:rPr>
              <w:t>日</w:t>
            </w:r>
            <w:r>
              <w:rPr>
                <w:rFonts w:ascii="Times New Roman" w:eastAsia="仿宋" w:hAnsi="Times New Roman" w:cs="Times New Roman" w:hint="eastAsia"/>
                <w:b/>
                <w:bCs/>
                <w:szCs w:val="21"/>
              </w:rPr>
              <w:t>-</w:t>
            </w:r>
            <w:r w:rsidRPr="00A731F7">
              <w:rPr>
                <w:rFonts w:ascii="Times New Roman" w:eastAsia="仿宋" w:hAnsi="Times New Roman" w:cs="Times New Roman"/>
                <w:b/>
                <w:bCs/>
                <w:szCs w:val="21"/>
              </w:rPr>
              <w:t>8</w:t>
            </w:r>
            <w:r>
              <w:rPr>
                <w:rFonts w:ascii="Times New Roman" w:eastAsia="仿宋" w:hAnsi="Times New Roman" w:cs="Times New Roman" w:hint="eastAsia"/>
                <w:b/>
                <w:bCs/>
                <w:szCs w:val="21"/>
              </w:rPr>
              <w:t>月</w:t>
            </w:r>
            <w:r w:rsidRPr="00A731F7">
              <w:rPr>
                <w:rFonts w:ascii="Times New Roman" w:eastAsia="仿宋" w:hAnsi="Times New Roman" w:cs="Times New Roman"/>
                <w:b/>
                <w:bCs/>
                <w:szCs w:val="21"/>
              </w:rPr>
              <w:t>31</w:t>
            </w:r>
            <w:r>
              <w:rPr>
                <w:rFonts w:ascii="Times New Roman" w:eastAsia="仿宋" w:hAnsi="Times New Roman" w:cs="Times New Roman" w:hint="eastAsia"/>
                <w:b/>
                <w:bCs/>
                <w:szCs w:val="21"/>
              </w:rPr>
              <w:t>日</w:t>
            </w:r>
          </w:p>
        </w:tc>
        <w:tc>
          <w:tcPr>
            <w:tcW w:w="1276" w:type="dxa"/>
          </w:tcPr>
          <w:p w14:paraId="6E3B1962" w14:textId="77777777" w:rsidR="00E93EA1" w:rsidRDefault="00364E88">
            <w:pPr>
              <w:jc w:val="center"/>
              <w:rPr>
                <w:rFonts w:ascii="Times New Roman" w:eastAsia="仿宋" w:hAnsi="Times New Roman" w:cs="Times New Roman"/>
                <w:b/>
                <w:bCs/>
                <w:szCs w:val="21"/>
              </w:rPr>
            </w:pPr>
            <w:r w:rsidRPr="00A731F7">
              <w:rPr>
                <w:rFonts w:ascii="Times New Roman" w:eastAsia="仿宋" w:hAnsi="Times New Roman" w:cs="Times New Roman"/>
                <w:b/>
                <w:bCs/>
                <w:szCs w:val="21"/>
              </w:rPr>
              <w:t>553</w:t>
            </w:r>
            <w:r>
              <w:rPr>
                <w:rFonts w:ascii="Times New Roman" w:eastAsia="仿宋" w:hAnsi="Times New Roman" w:cs="Times New Roman"/>
                <w:b/>
                <w:bCs/>
                <w:szCs w:val="21"/>
              </w:rPr>
              <w:t>.</w:t>
            </w:r>
            <w:r w:rsidRPr="00A731F7">
              <w:rPr>
                <w:rFonts w:ascii="Times New Roman" w:eastAsia="仿宋" w:hAnsi="Times New Roman" w:cs="Times New Roman"/>
                <w:b/>
                <w:bCs/>
                <w:szCs w:val="21"/>
              </w:rPr>
              <w:t>64</w:t>
            </w:r>
          </w:p>
        </w:tc>
        <w:tc>
          <w:tcPr>
            <w:tcW w:w="1417" w:type="dxa"/>
          </w:tcPr>
          <w:p w14:paraId="6C49AB40" w14:textId="77777777" w:rsidR="00E93EA1" w:rsidRDefault="00364E88">
            <w:pPr>
              <w:jc w:val="center"/>
              <w:rPr>
                <w:rFonts w:ascii="Times New Roman" w:eastAsia="仿宋" w:hAnsi="Times New Roman" w:cs="Times New Roman"/>
                <w:b/>
                <w:bCs/>
                <w:szCs w:val="21"/>
              </w:rPr>
            </w:pPr>
            <w:r w:rsidRPr="00A731F7">
              <w:rPr>
                <w:rFonts w:ascii="Times New Roman" w:eastAsia="仿宋" w:hAnsi="Times New Roman" w:cs="Times New Roman"/>
                <w:b/>
                <w:bCs/>
                <w:szCs w:val="21"/>
              </w:rPr>
              <w:t>0</w:t>
            </w:r>
            <w:r>
              <w:rPr>
                <w:rFonts w:ascii="Times New Roman" w:eastAsia="仿宋" w:hAnsi="Times New Roman" w:cs="Times New Roman"/>
                <w:b/>
                <w:bCs/>
                <w:szCs w:val="21"/>
              </w:rPr>
              <w:t>.</w:t>
            </w:r>
            <w:r w:rsidRPr="00A731F7">
              <w:rPr>
                <w:rFonts w:ascii="Times New Roman" w:eastAsia="仿宋" w:hAnsi="Times New Roman" w:cs="Times New Roman"/>
                <w:b/>
                <w:bCs/>
                <w:szCs w:val="21"/>
              </w:rPr>
              <w:t>3</w:t>
            </w:r>
          </w:p>
        </w:tc>
        <w:tc>
          <w:tcPr>
            <w:tcW w:w="1497" w:type="dxa"/>
          </w:tcPr>
          <w:p w14:paraId="613BB0C2" w14:textId="77777777" w:rsidR="00E93EA1" w:rsidRDefault="00364E88">
            <w:pPr>
              <w:jc w:val="center"/>
              <w:rPr>
                <w:rFonts w:ascii="Times New Roman" w:eastAsia="仿宋" w:hAnsi="Times New Roman" w:cs="Times New Roman"/>
                <w:b/>
                <w:bCs/>
                <w:szCs w:val="21"/>
              </w:rPr>
            </w:pPr>
            <w:r w:rsidRPr="00A731F7">
              <w:rPr>
                <w:rFonts w:ascii="Times New Roman" w:eastAsia="仿宋" w:hAnsi="Times New Roman" w:cs="Times New Roman"/>
                <w:b/>
                <w:bCs/>
                <w:szCs w:val="21"/>
              </w:rPr>
              <w:t>166</w:t>
            </w:r>
            <w:r>
              <w:rPr>
                <w:rFonts w:ascii="Times New Roman" w:eastAsia="仿宋" w:hAnsi="Times New Roman" w:cs="Times New Roman"/>
                <w:b/>
                <w:bCs/>
                <w:szCs w:val="21"/>
              </w:rPr>
              <w:t>.</w:t>
            </w:r>
            <w:r w:rsidRPr="00A731F7">
              <w:rPr>
                <w:rFonts w:ascii="Times New Roman" w:eastAsia="仿宋" w:hAnsi="Times New Roman" w:cs="Times New Roman"/>
                <w:b/>
                <w:bCs/>
                <w:szCs w:val="21"/>
              </w:rPr>
              <w:t>01</w:t>
            </w:r>
          </w:p>
        </w:tc>
      </w:tr>
      <w:tr w:rsidR="00E93EA1" w14:paraId="44DDAB1F" w14:textId="77777777">
        <w:tc>
          <w:tcPr>
            <w:tcW w:w="1659" w:type="dxa"/>
          </w:tcPr>
          <w:p w14:paraId="6B11E221" w14:textId="77777777" w:rsidR="00E93EA1" w:rsidRDefault="00364E88">
            <w:pPr>
              <w:jc w:val="center"/>
              <w:rPr>
                <w:rFonts w:ascii="Times New Roman" w:eastAsia="仿宋" w:hAnsi="Times New Roman" w:cs="Times New Roman"/>
                <w:b/>
                <w:bCs/>
                <w:szCs w:val="21"/>
              </w:rPr>
            </w:pPr>
            <w:r w:rsidRPr="00A731F7">
              <w:rPr>
                <w:rFonts w:ascii="Times New Roman" w:eastAsia="仿宋" w:hAnsi="Times New Roman" w:cs="Times New Roman"/>
                <w:b/>
                <w:bCs/>
                <w:szCs w:val="21"/>
              </w:rPr>
              <w:t>2022</w:t>
            </w:r>
            <w:r>
              <w:rPr>
                <w:rFonts w:ascii="Times New Roman" w:eastAsia="仿宋" w:hAnsi="Times New Roman" w:cs="Times New Roman" w:hint="eastAsia"/>
                <w:b/>
                <w:bCs/>
                <w:szCs w:val="21"/>
              </w:rPr>
              <w:t>年</w:t>
            </w:r>
            <w:r w:rsidRPr="00A731F7">
              <w:rPr>
                <w:rFonts w:ascii="Times New Roman" w:eastAsia="仿宋" w:hAnsi="Times New Roman" w:cs="Times New Roman"/>
                <w:b/>
                <w:bCs/>
                <w:szCs w:val="21"/>
              </w:rPr>
              <w:t>9</w:t>
            </w:r>
            <w:r>
              <w:rPr>
                <w:rFonts w:ascii="Times New Roman" w:eastAsia="仿宋" w:hAnsi="Times New Roman" w:cs="Times New Roman" w:hint="eastAsia"/>
                <w:b/>
                <w:bCs/>
                <w:szCs w:val="21"/>
              </w:rPr>
              <w:t>月</w:t>
            </w:r>
          </w:p>
        </w:tc>
        <w:tc>
          <w:tcPr>
            <w:tcW w:w="2447" w:type="dxa"/>
          </w:tcPr>
          <w:p w14:paraId="281D0659" w14:textId="77777777" w:rsidR="00E93EA1" w:rsidRDefault="00364E88">
            <w:pPr>
              <w:jc w:val="center"/>
              <w:rPr>
                <w:rFonts w:ascii="Times New Roman" w:eastAsia="仿宋" w:hAnsi="Times New Roman" w:cs="Times New Roman"/>
                <w:b/>
                <w:bCs/>
                <w:szCs w:val="21"/>
              </w:rPr>
            </w:pPr>
            <w:r w:rsidRPr="00A731F7">
              <w:rPr>
                <w:rFonts w:ascii="Times New Roman" w:eastAsia="仿宋" w:hAnsi="Times New Roman" w:cs="Times New Roman"/>
                <w:b/>
                <w:bCs/>
                <w:szCs w:val="21"/>
              </w:rPr>
              <w:t>9</w:t>
            </w:r>
            <w:r>
              <w:rPr>
                <w:rFonts w:ascii="Times New Roman" w:eastAsia="仿宋" w:hAnsi="Times New Roman" w:cs="Times New Roman" w:hint="eastAsia"/>
                <w:b/>
                <w:bCs/>
                <w:szCs w:val="21"/>
              </w:rPr>
              <w:t>月</w:t>
            </w:r>
            <w:r w:rsidRPr="00A731F7">
              <w:rPr>
                <w:rFonts w:ascii="Times New Roman" w:eastAsia="仿宋" w:hAnsi="Times New Roman" w:cs="Times New Roman"/>
                <w:b/>
                <w:bCs/>
                <w:szCs w:val="21"/>
              </w:rPr>
              <w:t>1</w:t>
            </w:r>
            <w:r>
              <w:rPr>
                <w:rFonts w:ascii="Times New Roman" w:eastAsia="仿宋" w:hAnsi="Times New Roman" w:cs="Times New Roman" w:hint="eastAsia"/>
                <w:b/>
                <w:bCs/>
                <w:szCs w:val="21"/>
              </w:rPr>
              <w:t>日</w:t>
            </w:r>
            <w:r>
              <w:rPr>
                <w:rFonts w:ascii="Times New Roman" w:eastAsia="仿宋" w:hAnsi="Times New Roman" w:cs="Times New Roman" w:hint="eastAsia"/>
                <w:b/>
                <w:bCs/>
                <w:szCs w:val="21"/>
              </w:rPr>
              <w:t>-</w:t>
            </w:r>
            <w:r w:rsidRPr="00A731F7">
              <w:rPr>
                <w:rFonts w:ascii="Times New Roman" w:eastAsia="仿宋" w:hAnsi="Times New Roman" w:cs="Times New Roman"/>
                <w:b/>
                <w:bCs/>
                <w:szCs w:val="21"/>
              </w:rPr>
              <w:t>9</w:t>
            </w:r>
            <w:r>
              <w:rPr>
                <w:rFonts w:ascii="Times New Roman" w:eastAsia="仿宋" w:hAnsi="Times New Roman" w:cs="Times New Roman" w:hint="eastAsia"/>
                <w:b/>
                <w:bCs/>
                <w:szCs w:val="21"/>
              </w:rPr>
              <w:t>月</w:t>
            </w:r>
            <w:r w:rsidRPr="00A731F7">
              <w:rPr>
                <w:rFonts w:ascii="Times New Roman" w:eastAsia="仿宋" w:hAnsi="Times New Roman" w:cs="Times New Roman"/>
                <w:b/>
                <w:bCs/>
                <w:szCs w:val="21"/>
              </w:rPr>
              <w:t>30</w:t>
            </w:r>
            <w:r>
              <w:rPr>
                <w:rFonts w:ascii="Times New Roman" w:eastAsia="仿宋" w:hAnsi="Times New Roman" w:cs="Times New Roman" w:hint="eastAsia"/>
                <w:b/>
                <w:bCs/>
                <w:szCs w:val="21"/>
              </w:rPr>
              <w:t>日</w:t>
            </w:r>
          </w:p>
        </w:tc>
        <w:tc>
          <w:tcPr>
            <w:tcW w:w="1276" w:type="dxa"/>
          </w:tcPr>
          <w:p w14:paraId="7C894FA2" w14:textId="77777777" w:rsidR="00E93EA1" w:rsidRDefault="00364E88">
            <w:pPr>
              <w:jc w:val="center"/>
              <w:rPr>
                <w:rFonts w:ascii="Times New Roman" w:eastAsia="仿宋" w:hAnsi="Times New Roman" w:cs="Times New Roman"/>
                <w:b/>
                <w:bCs/>
                <w:szCs w:val="21"/>
              </w:rPr>
            </w:pPr>
            <w:r w:rsidRPr="00A731F7">
              <w:rPr>
                <w:rFonts w:ascii="Times New Roman" w:eastAsia="仿宋" w:hAnsi="Times New Roman" w:cs="Times New Roman"/>
                <w:b/>
                <w:bCs/>
                <w:szCs w:val="21"/>
              </w:rPr>
              <w:t>561</w:t>
            </w:r>
            <w:r>
              <w:rPr>
                <w:rFonts w:ascii="Times New Roman" w:eastAsia="仿宋" w:hAnsi="Times New Roman" w:cs="Times New Roman"/>
                <w:b/>
                <w:bCs/>
                <w:szCs w:val="21"/>
              </w:rPr>
              <w:t>.</w:t>
            </w:r>
            <w:r w:rsidRPr="00A731F7">
              <w:rPr>
                <w:rFonts w:ascii="Times New Roman" w:eastAsia="仿宋" w:hAnsi="Times New Roman" w:cs="Times New Roman"/>
                <w:b/>
                <w:bCs/>
                <w:szCs w:val="21"/>
              </w:rPr>
              <w:t>92</w:t>
            </w:r>
          </w:p>
        </w:tc>
        <w:tc>
          <w:tcPr>
            <w:tcW w:w="1417" w:type="dxa"/>
          </w:tcPr>
          <w:p w14:paraId="3AC0E8BF" w14:textId="77777777" w:rsidR="00E93EA1" w:rsidRDefault="00364E88">
            <w:pPr>
              <w:jc w:val="center"/>
              <w:rPr>
                <w:rFonts w:ascii="Times New Roman" w:eastAsia="仿宋" w:hAnsi="Times New Roman" w:cs="Times New Roman"/>
                <w:b/>
                <w:bCs/>
                <w:szCs w:val="21"/>
              </w:rPr>
            </w:pPr>
            <w:r w:rsidRPr="00A731F7">
              <w:rPr>
                <w:rFonts w:ascii="Times New Roman" w:eastAsia="仿宋" w:hAnsi="Times New Roman" w:cs="Times New Roman"/>
                <w:b/>
                <w:bCs/>
                <w:szCs w:val="21"/>
              </w:rPr>
              <w:t>0</w:t>
            </w:r>
            <w:r>
              <w:rPr>
                <w:rFonts w:ascii="Times New Roman" w:eastAsia="仿宋" w:hAnsi="Times New Roman" w:cs="Times New Roman"/>
                <w:b/>
                <w:bCs/>
                <w:szCs w:val="21"/>
              </w:rPr>
              <w:t>.</w:t>
            </w:r>
            <w:r w:rsidRPr="00A731F7">
              <w:rPr>
                <w:rFonts w:ascii="Times New Roman" w:eastAsia="仿宋" w:hAnsi="Times New Roman" w:cs="Times New Roman"/>
                <w:b/>
                <w:bCs/>
                <w:szCs w:val="21"/>
              </w:rPr>
              <w:t>3</w:t>
            </w:r>
          </w:p>
        </w:tc>
        <w:tc>
          <w:tcPr>
            <w:tcW w:w="1497" w:type="dxa"/>
          </w:tcPr>
          <w:p w14:paraId="15ADBAA3" w14:textId="77777777" w:rsidR="00E93EA1" w:rsidRDefault="00364E88">
            <w:pPr>
              <w:jc w:val="center"/>
              <w:rPr>
                <w:rFonts w:ascii="Times New Roman" w:eastAsia="仿宋" w:hAnsi="Times New Roman" w:cs="Times New Roman"/>
                <w:b/>
                <w:bCs/>
                <w:szCs w:val="21"/>
              </w:rPr>
            </w:pPr>
            <w:r w:rsidRPr="00A731F7">
              <w:rPr>
                <w:rFonts w:ascii="Times New Roman" w:eastAsia="仿宋" w:hAnsi="Times New Roman" w:cs="Times New Roman"/>
                <w:b/>
                <w:bCs/>
                <w:szCs w:val="21"/>
              </w:rPr>
              <w:t>168</w:t>
            </w:r>
            <w:r>
              <w:rPr>
                <w:rFonts w:ascii="Times New Roman" w:eastAsia="仿宋" w:hAnsi="Times New Roman" w:cs="Times New Roman"/>
                <w:b/>
                <w:bCs/>
                <w:szCs w:val="21"/>
              </w:rPr>
              <w:t>.</w:t>
            </w:r>
            <w:r w:rsidRPr="00A731F7">
              <w:rPr>
                <w:rFonts w:ascii="Times New Roman" w:eastAsia="仿宋" w:hAnsi="Times New Roman" w:cs="Times New Roman"/>
                <w:b/>
                <w:bCs/>
                <w:szCs w:val="21"/>
              </w:rPr>
              <w:t>58</w:t>
            </w:r>
          </w:p>
        </w:tc>
      </w:tr>
      <w:tr w:rsidR="00E93EA1" w14:paraId="596E7BEE" w14:textId="77777777">
        <w:tc>
          <w:tcPr>
            <w:tcW w:w="1659" w:type="dxa"/>
          </w:tcPr>
          <w:p w14:paraId="06FAAF0A" w14:textId="77777777" w:rsidR="00E93EA1" w:rsidRDefault="00364E88">
            <w:pPr>
              <w:jc w:val="center"/>
              <w:rPr>
                <w:rFonts w:ascii="Times New Roman" w:eastAsia="仿宋" w:hAnsi="Times New Roman" w:cs="Times New Roman"/>
                <w:b/>
                <w:bCs/>
                <w:szCs w:val="21"/>
              </w:rPr>
            </w:pPr>
            <w:r>
              <w:rPr>
                <w:rFonts w:ascii="Times New Roman" w:eastAsia="仿宋" w:hAnsi="Times New Roman" w:cs="Times New Roman" w:hint="eastAsia"/>
                <w:b/>
                <w:bCs/>
                <w:szCs w:val="21"/>
              </w:rPr>
              <w:t>合计</w:t>
            </w:r>
          </w:p>
        </w:tc>
        <w:tc>
          <w:tcPr>
            <w:tcW w:w="2447" w:type="dxa"/>
          </w:tcPr>
          <w:p w14:paraId="5A19BFE3" w14:textId="77777777" w:rsidR="00E93EA1" w:rsidRDefault="00E93EA1">
            <w:pPr>
              <w:jc w:val="center"/>
              <w:rPr>
                <w:rFonts w:ascii="Times New Roman" w:eastAsia="仿宋" w:hAnsi="Times New Roman" w:cs="Times New Roman"/>
                <w:b/>
                <w:bCs/>
                <w:szCs w:val="21"/>
              </w:rPr>
            </w:pPr>
          </w:p>
        </w:tc>
        <w:tc>
          <w:tcPr>
            <w:tcW w:w="1276" w:type="dxa"/>
          </w:tcPr>
          <w:p w14:paraId="28E35C94" w14:textId="77777777" w:rsidR="00E93EA1" w:rsidRDefault="00364E88">
            <w:pPr>
              <w:jc w:val="center"/>
              <w:rPr>
                <w:rFonts w:ascii="Times New Roman" w:eastAsia="仿宋" w:hAnsi="Times New Roman" w:cs="Times New Roman"/>
                <w:b/>
                <w:bCs/>
                <w:szCs w:val="21"/>
              </w:rPr>
            </w:pPr>
            <w:r w:rsidRPr="00A731F7">
              <w:rPr>
                <w:rFonts w:ascii="Times New Roman" w:eastAsia="仿宋" w:hAnsi="Times New Roman" w:cs="Times New Roman"/>
                <w:b/>
                <w:bCs/>
                <w:szCs w:val="21"/>
              </w:rPr>
              <w:t>2268</w:t>
            </w:r>
            <w:r>
              <w:rPr>
                <w:rFonts w:ascii="Times New Roman" w:eastAsia="仿宋" w:hAnsi="Times New Roman" w:cs="Times New Roman"/>
                <w:b/>
                <w:bCs/>
                <w:szCs w:val="21"/>
              </w:rPr>
              <w:t>.</w:t>
            </w:r>
            <w:r w:rsidRPr="00A731F7">
              <w:rPr>
                <w:rFonts w:ascii="Times New Roman" w:eastAsia="仿宋" w:hAnsi="Times New Roman" w:cs="Times New Roman"/>
                <w:b/>
                <w:bCs/>
                <w:szCs w:val="21"/>
              </w:rPr>
              <w:t>68</w:t>
            </w:r>
          </w:p>
        </w:tc>
        <w:tc>
          <w:tcPr>
            <w:tcW w:w="1417" w:type="dxa"/>
          </w:tcPr>
          <w:p w14:paraId="35636FEF" w14:textId="77777777" w:rsidR="00E93EA1" w:rsidRDefault="00E93EA1">
            <w:pPr>
              <w:jc w:val="center"/>
              <w:rPr>
                <w:rFonts w:ascii="Times New Roman" w:eastAsia="仿宋" w:hAnsi="Times New Roman" w:cs="Times New Roman"/>
                <w:b/>
                <w:bCs/>
                <w:szCs w:val="21"/>
              </w:rPr>
            </w:pPr>
          </w:p>
        </w:tc>
        <w:tc>
          <w:tcPr>
            <w:tcW w:w="1497" w:type="dxa"/>
          </w:tcPr>
          <w:p w14:paraId="42C9F951" w14:textId="77777777" w:rsidR="00E93EA1" w:rsidRDefault="00364E88">
            <w:pPr>
              <w:jc w:val="center"/>
              <w:rPr>
                <w:rFonts w:ascii="Times New Roman" w:eastAsia="仿宋" w:hAnsi="Times New Roman" w:cs="Times New Roman"/>
                <w:b/>
                <w:bCs/>
                <w:szCs w:val="21"/>
              </w:rPr>
            </w:pPr>
            <w:r w:rsidRPr="00A731F7">
              <w:rPr>
                <w:rFonts w:ascii="Times New Roman" w:eastAsia="仿宋" w:hAnsi="Times New Roman" w:cs="Times New Roman"/>
                <w:b/>
                <w:bCs/>
                <w:szCs w:val="21"/>
              </w:rPr>
              <w:t>716</w:t>
            </w:r>
            <w:r>
              <w:rPr>
                <w:rFonts w:ascii="Times New Roman" w:eastAsia="仿宋" w:hAnsi="Times New Roman" w:cs="Times New Roman"/>
                <w:b/>
                <w:bCs/>
                <w:szCs w:val="21"/>
              </w:rPr>
              <w:t>.</w:t>
            </w:r>
            <w:r w:rsidRPr="00A731F7">
              <w:rPr>
                <w:rFonts w:ascii="Times New Roman" w:eastAsia="仿宋" w:hAnsi="Times New Roman" w:cs="Times New Roman"/>
                <w:b/>
                <w:bCs/>
                <w:szCs w:val="21"/>
              </w:rPr>
              <w:t>70</w:t>
            </w:r>
          </w:p>
        </w:tc>
      </w:tr>
    </w:tbl>
    <w:p w14:paraId="7E953BB0" w14:textId="77777777" w:rsidR="00E93EA1" w:rsidRDefault="00364E88">
      <w:pPr>
        <w:ind w:firstLineChars="200" w:firstLine="640"/>
        <w:rPr>
          <w:rFonts w:ascii="仿宋" w:eastAsia="仿宋" w:hAnsi="仿宋" w:cs="仿宋"/>
          <w:bCs/>
          <w:sz w:val="32"/>
          <w:szCs w:val="36"/>
        </w:rPr>
      </w:pPr>
      <w:r>
        <w:rPr>
          <w:rFonts w:ascii="仿宋" w:eastAsia="仿宋" w:hAnsi="仿宋" w:cs="仿宋" w:hint="eastAsia"/>
          <w:bCs/>
          <w:sz w:val="32"/>
          <w:szCs w:val="36"/>
        </w:rPr>
        <w:t>截止</w:t>
      </w:r>
      <w:r w:rsidRPr="00A731F7">
        <w:rPr>
          <w:rFonts w:ascii="Times New Roman" w:eastAsia="仿宋" w:hAnsi="Times New Roman" w:cs="Times New Roman"/>
          <w:bCs/>
          <w:sz w:val="32"/>
          <w:szCs w:val="36"/>
        </w:rPr>
        <w:t>2022</w:t>
      </w:r>
      <w:r>
        <w:rPr>
          <w:rFonts w:ascii="仿宋" w:eastAsia="仿宋" w:hAnsi="仿宋" w:cs="仿宋" w:hint="eastAsia"/>
          <w:bCs/>
          <w:sz w:val="32"/>
          <w:szCs w:val="36"/>
        </w:rPr>
        <w:t>年</w:t>
      </w:r>
      <w:r w:rsidRPr="00A731F7">
        <w:rPr>
          <w:rFonts w:ascii="Times New Roman" w:eastAsia="仿宋" w:hAnsi="Times New Roman" w:cs="Times New Roman"/>
          <w:bCs/>
          <w:sz w:val="32"/>
          <w:szCs w:val="36"/>
        </w:rPr>
        <w:t>12</w:t>
      </w:r>
      <w:r>
        <w:rPr>
          <w:rFonts w:ascii="仿宋" w:eastAsia="仿宋" w:hAnsi="仿宋" w:cs="仿宋" w:hint="eastAsia"/>
          <w:bCs/>
          <w:sz w:val="32"/>
          <w:szCs w:val="36"/>
        </w:rPr>
        <w:t>月</w:t>
      </w:r>
      <w:r w:rsidRPr="00A731F7">
        <w:rPr>
          <w:rFonts w:ascii="Times New Roman" w:eastAsia="仿宋" w:hAnsi="Times New Roman" w:cs="Times New Roman"/>
          <w:bCs/>
          <w:sz w:val="32"/>
          <w:szCs w:val="36"/>
        </w:rPr>
        <w:t>31</w:t>
      </w:r>
      <w:r>
        <w:rPr>
          <w:rFonts w:ascii="仿宋" w:eastAsia="仿宋" w:hAnsi="仿宋" w:cs="仿宋" w:hint="eastAsia"/>
          <w:bCs/>
          <w:sz w:val="32"/>
          <w:szCs w:val="36"/>
        </w:rPr>
        <w:t>日，水生态治理专项资金项目</w:t>
      </w:r>
      <w:r>
        <w:rPr>
          <w:rFonts w:ascii="仿宋" w:eastAsia="仿宋" w:hAnsi="仿宋" w:cs="仿宋"/>
          <w:bCs/>
          <w:sz w:val="32"/>
          <w:szCs w:val="36"/>
        </w:rPr>
        <w:t>已经支付</w:t>
      </w:r>
      <w:r>
        <w:rPr>
          <w:rFonts w:ascii="仿宋" w:eastAsia="仿宋" w:hAnsi="仿宋" w:cs="仿宋" w:hint="eastAsia"/>
          <w:bCs/>
          <w:sz w:val="32"/>
          <w:szCs w:val="36"/>
        </w:rPr>
        <w:t>卫河引入生态水水费共计</w:t>
      </w:r>
      <w:r w:rsidRPr="00A731F7">
        <w:rPr>
          <w:rFonts w:ascii="Times New Roman" w:eastAsia="仿宋" w:hAnsi="Times New Roman" w:cs="Times New Roman"/>
          <w:sz w:val="32"/>
          <w:szCs w:val="32"/>
        </w:rPr>
        <w:t>932</w:t>
      </w:r>
      <w:r>
        <w:rPr>
          <w:rFonts w:ascii="Times New Roman" w:eastAsia="仿宋" w:hAnsi="Times New Roman"/>
          <w:sz w:val="32"/>
          <w:szCs w:val="32"/>
        </w:rPr>
        <w:t>.</w:t>
      </w:r>
      <w:r w:rsidRPr="00A731F7">
        <w:rPr>
          <w:rFonts w:ascii="Times New Roman" w:eastAsia="仿宋" w:hAnsi="Times New Roman" w:cs="Times New Roman"/>
          <w:sz w:val="32"/>
          <w:szCs w:val="32"/>
        </w:rPr>
        <w:t>32</w:t>
      </w:r>
      <w:r>
        <w:rPr>
          <w:rFonts w:ascii="Times New Roman" w:eastAsia="仿宋" w:hAnsi="Times New Roman" w:hint="eastAsia"/>
          <w:sz w:val="32"/>
          <w:szCs w:val="32"/>
        </w:rPr>
        <w:t>万元</w:t>
      </w:r>
      <w:r>
        <w:rPr>
          <w:rFonts w:ascii="仿宋" w:eastAsia="仿宋" w:hAnsi="仿宋" w:cs="仿宋" w:hint="eastAsia"/>
          <w:bCs/>
          <w:sz w:val="32"/>
          <w:szCs w:val="36"/>
        </w:rPr>
        <w:t>。</w:t>
      </w:r>
    </w:p>
    <w:p w14:paraId="3E1FD429" w14:textId="77777777" w:rsidR="00E93EA1" w:rsidRDefault="00364E88">
      <w:pPr>
        <w:ind w:firstLineChars="200" w:firstLine="643"/>
        <w:outlineLvl w:val="2"/>
        <w:rPr>
          <w:rFonts w:ascii="仿宋" w:eastAsia="仿宋" w:hAnsi="仿宋" w:cs="仿宋"/>
          <w:b/>
          <w:bCs/>
          <w:sz w:val="32"/>
        </w:rPr>
      </w:pPr>
      <w:bookmarkStart w:id="10" w:name="_Toc141864625"/>
      <w:r w:rsidRPr="00A731F7">
        <w:rPr>
          <w:rFonts w:ascii="Times New Roman" w:eastAsia="仿宋" w:hAnsi="Times New Roman" w:cs="Times New Roman"/>
          <w:b/>
          <w:bCs/>
          <w:sz w:val="32"/>
        </w:rPr>
        <w:t>5</w:t>
      </w:r>
      <w:r>
        <w:rPr>
          <w:rFonts w:ascii="仿宋" w:eastAsia="仿宋" w:hAnsi="仿宋" w:cs="仿宋"/>
          <w:b/>
          <w:bCs/>
          <w:sz w:val="32"/>
        </w:rPr>
        <w:t>.</w:t>
      </w:r>
      <w:r>
        <w:rPr>
          <w:rFonts w:ascii="仿宋" w:eastAsia="仿宋" w:hAnsi="仿宋" w:cs="仿宋" w:hint="eastAsia"/>
          <w:b/>
          <w:bCs/>
          <w:sz w:val="32"/>
        </w:rPr>
        <w:t>项目组织管理相关方职责</w:t>
      </w:r>
      <w:bookmarkEnd w:id="10"/>
    </w:p>
    <w:p w14:paraId="661B013C" w14:textId="77777777" w:rsidR="00E93EA1" w:rsidRDefault="00364E88">
      <w:pPr>
        <w:ind w:firstLineChars="200" w:firstLine="643"/>
        <w:rPr>
          <w:rFonts w:ascii="Times New Roman" w:eastAsia="仿宋" w:hAnsi="Times New Roman"/>
          <w:b/>
          <w:bCs/>
          <w:sz w:val="32"/>
          <w:szCs w:val="32"/>
        </w:rPr>
      </w:pPr>
      <w:r>
        <w:rPr>
          <w:rFonts w:ascii="Times New Roman" w:eastAsia="仿宋" w:hAnsi="Times New Roman" w:hint="eastAsia"/>
          <w:b/>
          <w:bCs/>
          <w:sz w:val="32"/>
          <w:szCs w:val="32"/>
        </w:rPr>
        <w:t>新乡市财政局：</w:t>
      </w:r>
      <w:r>
        <w:rPr>
          <w:rFonts w:ascii="Times New Roman" w:eastAsia="仿宋" w:hAnsi="Times New Roman" w:hint="eastAsia"/>
          <w:sz w:val="32"/>
          <w:szCs w:val="32"/>
        </w:rPr>
        <w:t>负责市本级补水资金保障，根据预算安排，按照国库集中支付相关规定向河南省人民胜利渠管理局和市南水北调工程运行管理中心办理支付手续。会同新乡市生态环境局研究确定项目资金分配因素和权重等；组织编制中期财政规划和年度预算；指导督促预算执行，对绩效评价结果进行抽查和再评价，指导监督项目资金使用管理。</w:t>
      </w:r>
    </w:p>
    <w:p w14:paraId="350B3A8E" w14:textId="774762D5" w:rsidR="00E93EA1" w:rsidRDefault="00364E88">
      <w:pPr>
        <w:ind w:firstLineChars="200" w:firstLine="643"/>
        <w:rPr>
          <w:rFonts w:ascii="Times New Roman" w:eastAsia="仿宋" w:hAnsi="Times New Roman"/>
          <w:b/>
          <w:bCs/>
          <w:sz w:val="32"/>
          <w:szCs w:val="32"/>
        </w:rPr>
      </w:pPr>
      <w:r>
        <w:rPr>
          <w:rFonts w:ascii="Times New Roman" w:eastAsia="仿宋" w:hAnsi="Times New Roman" w:hint="eastAsia"/>
          <w:b/>
          <w:bCs/>
          <w:sz w:val="32"/>
          <w:szCs w:val="32"/>
        </w:rPr>
        <w:t>新乡市生态环境局：</w:t>
      </w:r>
      <w:r>
        <w:rPr>
          <w:rFonts w:ascii="Times New Roman" w:eastAsia="仿宋" w:hAnsi="Times New Roman" w:hint="eastAsia"/>
          <w:sz w:val="32"/>
          <w:szCs w:val="32"/>
        </w:rPr>
        <w:t>项目资金管理使用的责任主体，负责与河南省人民胜利渠管理局和市南水北调工程运行保障中心签订补水协议，项目资金的日常管理和监督，完善内控机制建设，按要求开展具体项目绩效管理各项工作，确保资金使用安全规范有效。研究拟定下发年度申报实施通知，组织开展具体项目资金使用工作；负责拟定专项资金绩效目标，组织开展绩效评价和政策执行监督检查；负责相关数据共享和监督评价等组织管理工作。</w:t>
      </w:r>
    </w:p>
    <w:p w14:paraId="0AD238AC" w14:textId="77777777" w:rsidR="00E93EA1" w:rsidRDefault="00364E88">
      <w:pPr>
        <w:ind w:firstLineChars="200" w:firstLine="643"/>
        <w:rPr>
          <w:rFonts w:ascii="Times New Roman" w:eastAsia="仿宋" w:hAnsi="Times New Roman"/>
          <w:sz w:val="32"/>
          <w:szCs w:val="32"/>
        </w:rPr>
      </w:pPr>
      <w:r>
        <w:rPr>
          <w:rFonts w:ascii="Times New Roman" w:eastAsia="仿宋" w:hAnsi="Times New Roman" w:hint="eastAsia"/>
          <w:b/>
          <w:bCs/>
          <w:sz w:val="32"/>
          <w:szCs w:val="32"/>
        </w:rPr>
        <w:t>新乡市水利局：</w:t>
      </w:r>
      <w:r>
        <w:rPr>
          <w:rFonts w:ascii="Times New Roman" w:eastAsia="仿宋" w:hAnsi="Times New Roman" w:hint="eastAsia"/>
          <w:sz w:val="32"/>
          <w:szCs w:val="32"/>
        </w:rPr>
        <w:t>负责监督核定</w:t>
      </w:r>
      <w:proofErr w:type="gramStart"/>
      <w:r>
        <w:rPr>
          <w:rFonts w:ascii="Times New Roman" w:eastAsia="仿宋" w:hAnsi="Times New Roman" w:hint="eastAsia"/>
          <w:sz w:val="32"/>
          <w:szCs w:val="32"/>
        </w:rPr>
        <w:t>每月实补水量</w:t>
      </w:r>
      <w:proofErr w:type="gramEnd"/>
      <w:r>
        <w:rPr>
          <w:rFonts w:ascii="Times New Roman" w:eastAsia="仿宋" w:hAnsi="Times New Roman" w:hint="eastAsia"/>
          <w:sz w:val="32"/>
          <w:szCs w:val="32"/>
        </w:rPr>
        <w:t>和补水资金，负责疏通和维</w:t>
      </w:r>
      <w:proofErr w:type="gramStart"/>
      <w:r>
        <w:rPr>
          <w:rFonts w:ascii="Times New Roman" w:eastAsia="仿宋" w:hAnsi="Times New Roman" w:hint="eastAsia"/>
          <w:sz w:val="32"/>
          <w:szCs w:val="32"/>
        </w:rPr>
        <w:t>修补水</w:t>
      </w:r>
      <w:proofErr w:type="gramEnd"/>
      <w:r>
        <w:rPr>
          <w:rFonts w:ascii="Times New Roman" w:eastAsia="仿宋" w:hAnsi="Times New Roman" w:hint="eastAsia"/>
          <w:sz w:val="32"/>
          <w:szCs w:val="32"/>
        </w:rPr>
        <w:t>河道。</w:t>
      </w:r>
    </w:p>
    <w:p w14:paraId="3DD4E538" w14:textId="77777777" w:rsidR="00E93EA1" w:rsidRDefault="00364E88">
      <w:pPr>
        <w:ind w:firstLineChars="200" w:firstLine="643"/>
        <w:outlineLvl w:val="2"/>
        <w:rPr>
          <w:rFonts w:ascii="仿宋" w:eastAsia="仿宋" w:hAnsi="仿宋" w:cs="仿宋"/>
          <w:b/>
          <w:bCs/>
          <w:sz w:val="32"/>
        </w:rPr>
      </w:pPr>
      <w:bookmarkStart w:id="11" w:name="_Toc141864626"/>
      <w:r w:rsidRPr="00A731F7">
        <w:rPr>
          <w:rFonts w:ascii="Times New Roman" w:eastAsia="仿宋" w:hAnsi="Times New Roman" w:cs="Times New Roman"/>
          <w:b/>
          <w:bCs/>
          <w:sz w:val="32"/>
        </w:rPr>
        <w:t>6</w:t>
      </w:r>
      <w:r>
        <w:rPr>
          <w:rFonts w:ascii="仿宋" w:eastAsia="仿宋" w:hAnsi="仿宋" w:cs="仿宋"/>
          <w:b/>
          <w:bCs/>
          <w:sz w:val="32"/>
        </w:rPr>
        <w:t>.项目管理情况</w:t>
      </w:r>
      <w:bookmarkEnd w:id="11"/>
    </w:p>
    <w:p w14:paraId="2B6A5ACE" w14:textId="77777777" w:rsidR="00E93EA1" w:rsidRDefault="00364E88">
      <w:pPr>
        <w:ind w:firstLineChars="200" w:firstLine="640"/>
        <w:rPr>
          <w:rFonts w:ascii="Times New Roman" w:eastAsia="仿宋" w:hAnsi="Times New Roman"/>
          <w:sz w:val="32"/>
          <w:szCs w:val="32"/>
        </w:rPr>
      </w:pPr>
      <w:r>
        <w:rPr>
          <w:rFonts w:ascii="Times New Roman" w:eastAsia="仿宋" w:hAnsi="Times New Roman" w:hint="eastAsia"/>
          <w:sz w:val="32"/>
          <w:szCs w:val="32"/>
        </w:rPr>
        <w:t>新乡市生态环境局负责与河南省人民胜利渠管理局和市南水北调工程运行保障中心签订补水协议，根据上一年度河流水质提出本年度生态补水计划及资金概算，由市政府批准后，作为财政编制预算依据。</w:t>
      </w:r>
    </w:p>
    <w:p w14:paraId="2A2A52ED" w14:textId="77777777" w:rsidR="00E93EA1" w:rsidRDefault="00364E88">
      <w:pPr>
        <w:ind w:firstLineChars="200" w:firstLine="640"/>
        <w:rPr>
          <w:rFonts w:ascii="Times New Roman" w:eastAsia="仿宋" w:hAnsi="Times New Roman"/>
          <w:sz w:val="32"/>
          <w:szCs w:val="32"/>
        </w:rPr>
      </w:pPr>
      <w:r>
        <w:rPr>
          <w:rFonts w:ascii="Times New Roman" w:eastAsia="仿宋" w:hAnsi="Times New Roman" w:hint="eastAsia"/>
          <w:sz w:val="32"/>
          <w:szCs w:val="32"/>
        </w:rPr>
        <w:t>新乡市生态环境局根据卫河河流水质当月的监测数据和卫河河流水质监测达标动态情况，与辉县市、新乡县、市水利局、市区河渠事务管理中心按照补水协议计算下一月所需生态补水水量，以及特殊情况下的临时补水要求，及时通报河南省人民胜利渠管理局和市南水北调工程运行保障中心。</w:t>
      </w:r>
    </w:p>
    <w:p w14:paraId="34BC0984" w14:textId="77777777" w:rsidR="00E93EA1" w:rsidRDefault="00364E88">
      <w:pPr>
        <w:ind w:firstLineChars="200" w:firstLine="640"/>
        <w:rPr>
          <w:rFonts w:ascii="Times New Roman" w:eastAsia="仿宋" w:hAnsi="Times New Roman" w:cs="Times New Roman"/>
          <w:sz w:val="32"/>
          <w:szCs w:val="32"/>
        </w:rPr>
      </w:pPr>
      <w:r>
        <w:rPr>
          <w:rFonts w:ascii="Times New Roman" w:eastAsia="仿宋" w:hAnsi="Times New Roman" w:hint="eastAsia"/>
          <w:sz w:val="32"/>
          <w:szCs w:val="32"/>
        </w:rPr>
        <w:t>新乡市水利局负责监督核定</w:t>
      </w:r>
      <w:proofErr w:type="gramStart"/>
      <w:r>
        <w:rPr>
          <w:rFonts w:ascii="Times New Roman" w:eastAsia="仿宋" w:hAnsi="Times New Roman" w:hint="eastAsia"/>
          <w:sz w:val="32"/>
          <w:szCs w:val="32"/>
        </w:rPr>
        <w:t>每月实补水量</w:t>
      </w:r>
      <w:proofErr w:type="gramEnd"/>
      <w:r>
        <w:rPr>
          <w:rFonts w:ascii="Times New Roman" w:eastAsia="仿宋" w:hAnsi="Times New Roman" w:hint="eastAsia"/>
          <w:sz w:val="32"/>
          <w:szCs w:val="32"/>
        </w:rPr>
        <w:t>和资金，新乡市财政局根据新乡市生态环境局申请，按照国库集中支付相关规定向河南省人民胜利渠管理局和新乡市南水北调工程运行保障中心办理支付手续</w:t>
      </w:r>
      <w:r>
        <w:rPr>
          <w:rFonts w:ascii="Times New Roman" w:eastAsia="仿宋" w:hAnsi="Times New Roman" w:cs="Times New Roman"/>
          <w:sz w:val="32"/>
          <w:szCs w:val="32"/>
        </w:rPr>
        <w:t>。</w:t>
      </w:r>
    </w:p>
    <w:p w14:paraId="2CC5E85E" w14:textId="77777777" w:rsidR="00E93EA1" w:rsidRDefault="00364E88">
      <w:pPr>
        <w:ind w:firstLineChars="200" w:firstLine="643"/>
        <w:outlineLvl w:val="2"/>
        <w:rPr>
          <w:rFonts w:ascii="仿宋" w:eastAsia="仿宋" w:hAnsi="仿宋" w:cs="仿宋"/>
          <w:b/>
          <w:bCs/>
          <w:sz w:val="32"/>
        </w:rPr>
      </w:pPr>
      <w:bookmarkStart w:id="12" w:name="_Toc136333637"/>
      <w:bookmarkStart w:id="13" w:name="_Toc141864627"/>
      <w:r w:rsidRPr="00A731F7">
        <w:rPr>
          <w:rFonts w:ascii="Times New Roman" w:eastAsia="仿宋" w:hAnsi="Times New Roman" w:cs="Times New Roman"/>
          <w:b/>
          <w:bCs/>
          <w:sz w:val="32"/>
        </w:rPr>
        <w:t>7</w:t>
      </w:r>
      <w:r>
        <w:rPr>
          <w:rFonts w:ascii="仿宋" w:eastAsia="仿宋" w:hAnsi="仿宋" w:cs="仿宋"/>
          <w:b/>
          <w:bCs/>
          <w:sz w:val="32"/>
        </w:rPr>
        <w:t>.项目预算及资金安排情况</w:t>
      </w:r>
      <w:bookmarkEnd w:id="12"/>
      <w:bookmarkEnd w:id="13"/>
    </w:p>
    <w:p w14:paraId="3F7028B4" w14:textId="77777777" w:rsidR="00E93EA1" w:rsidRDefault="00364E88">
      <w:pPr>
        <w:ind w:firstLineChars="200" w:firstLine="640"/>
        <w:rPr>
          <w:rFonts w:ascii="Times New Roman" w:eastAsia="仿宋" w:hAnsi="Times New Roman" w:cs="Times New Roman"/>
          <w:sz w:val="32"/>
          <w:szCs w:val="32"/>
        </w:rPr>
      </w:pPr>
      <w:bookmarkStart w:id="14" w:name="_Toc136333638"/>
      <w:r>
        <w:rPr>
          <w:rFonts w:ascii="Times New Roman" w:eastAsia="仿宋" w:hAnsi="Times New Roman" w:cs="Times New Roman" w:hint="eastAsia"/>
          <w:sz w:val="32"/>
          <w:szCs w:val="32"/>
        </w:rPr>
        <w:t>（</w:t>
      </w:r>
      <w:r w:rsidRPr="00A731F7">
        <w:rPr>
          <w:rFonts w:ascii="Times New Roman" w:eastAsia="仿宋" w:hAnsi="Times New Roman" w:cs="Times New Roman"/>
          <w:sz w:val="32"/>
          <w:szCs w:val="32"/>
        </w:rPr>
        <w:t>1</w:t>
      </w:r>
      <w:r>
        <w:rPr>
          <w:rFonts w:ascii="Times New Roman" w:eastAsia="仿宋" w:hAnsi="Times New Roman" w:cs="Times New Roman" w:hint="eastAsia"/>
          <w:sz w:val="32"/>
          <w:szCs w:val="32"/>
        </w:rPr>
        <w:t>）</w:t>
      </w:r>
      <w:r>
        <w:rPr>
          <w:rFonts w:ascii="Times New Roman" w:eastAsia="仿宋" w:hAnsi="Times New Roman" w:cs="Times New Roman"/>
          <w:sz w:val="32"/>
          <w:szCs w:val="32"/>
        </w:rPr>
        <w:t>项目预算及资金来源情况</w:t>
      </w:r>
      <w:bookmarkEnd w:id="14"/>
    </w:p>
    <w:p w14:paraId="4CD650F7" w14:textId="77777777" w:rsidR="00E93EA1" w:rsidRDefault="00364E88">
      <w:pPr>
        <w:ind w:firstLineChars="200" w:firstLine="640"/>
        <w:rPr>
          <w:rFonts w:ascii="Times New Roman" w:eastAsia="仿宋" w:hAnsi="Times New Roman"/>
          <w:sz w:val="32"/>
          <w:szCs w:val="32"/>
        </w:rPr>
      </w:pPr>
      <w:r>
        <w:rPr>
          <w:rFonts w:ascii="Times New Roman" w:eastAsia="仿宋" w:hAnsi="Times New Roman" w:hint="eastAsia"/>
          <w:sz w:val="32"/>
          <w:szCs w:val="32"/>
        </w:rPr>
        <w:t>根据新乡市政府</w:t>
      </w:r>
      <w:r w:rsidRPr="00A731F7">
        <w:rPr>
          <w:rFonts w:ascii="Times New Roman" w:eastAsia="仿宋" w:hAnsi="Times New Roman" w:cs="Times New Roman"/>
          <w:sz w:val="32"/>
          <w:szCs w:val="32"/>
        </w:rPr>
        <w:t>2022</w:t>
      </w:r>
      <w:r>
        <w:rPr>
          <w:rFonts w:ascii="Times New Roman" w:eastAsia="仿宋" w:hAnsi="Times New Roman"/>
          <w:sz w:val="32"/>
          <w:szCs w:val="32"/>
        </w:rPr>
        <w:t>年</w:t>
      </w:r>
      <w:r w:rsidRPr="00A731F7">
        <w:rPr>
          <w:rFonts w:ascii="Times New Roman" w:eastAsia="仿宋" w:hAnsi="Times New Roman" w:cs="Times New Roman"/>
          <w:sz w:val="32"/>
          <w:szCs w:val="32"/>
        </w:rPr>
        <w:t>1</w:t>
      </w:r>
      <w:r>
        <w:rPr>
          <w:rFonts w:ascii="Times New Roman" w:eastAsia="仿宋" w:hAnsi="Times New Roman"/>
          <w:sz w:val="32"/>
          <w:szCs w:val="32"/>
        </w:rPr>
        <w:t>月印发的《关于印发新乡市河流生态补水暂行办法的通知》（新政办〔</w:t>
      </w:r>
      <w:r w:rsidRPr="00A731F7">
        <w:rPr>
          <w:rFonts w:ascii="Times New Roman" w:eastAsia="仿宋" w:hAnsi="Times New Roman" w:cs="Times New Roman"/>
          <w:sz w:val="32"/>
          <w:szCs w:val="32"/>
        </w:rPr>
        <w:t>2022</w:t>
      </w:r>
      <w:r>
        <w:rPr>
          <w:rFonts w:ascii="Times New Roman" w:eastAsia="仿宋" w:hAnsi="Times New Roman"/>
          <w:sz w:val="32"/>
          <w:szCs w:val="32"/>
        </w:rPr>
        <w:t>〕</w:t>
      </w:r>
      <w:r w:rsidRPr="00A731F7">
        <w:rPr>
          <w:rFonts w:ascii="Times New Roman" w:eastAsia="仿宋" w:hAnsi="Times New Roman" w:cs="Times New Roman"/>
          <w:sz w:val="32"/>
          <w:szCs w:val="32"/>
        </w:rPr>
        <w:t>7</w:t>
      </w:r>
      <w:r>
        <w:rPr>
          <w:rFonts w:ascii="Times New Roman" w:eastAsia="仿宋" w:hAnsi="Times New Roman"/>
          <w:sz w:val="32"/>
          <w:szCs w:val="32"/>
        </w:rPr>
        <w:t>号）文件的规定，</w:t>
      </w:r>
      <w:r w:rsidRPr="00A731F7">
        <w:rPr>
          <w:rFonts w:ascii="Times New Roman" w:eastAsia="仿宋" w:hAnsi="Times New Roman" w:cs="Times New Roman"/>
          <w:sz w:val="32"/>
          <w:szCs w:val="32"/>
        </w:rPr>
        <w:t>2021</w:t>
      </w:r>
      <w:r>
        <w:rPr>
          <w:rFonts w:ascii="Times New Roman" w:eastAsia="仿宋" w:hAnsi="Times New Roman"/>
          <w:sz w:val="32"/>
          <w:szCs w:val="32"/>
        </w:rPr>
        <w:t>年</w:t>
      </w:r>
      <w:r w:rsidRPr="00A731F7">
        <w:rPr>
          <w:rFonts w:ascii="Times New Roman" w:eastAsia="仿宋" w:hAnsi="Times New Roman" w:cs="Times New Roman"/>
          <w:sz w:val="32"/>
          <w:szCs w:val="32"/>
        </w:rPr>
        <w:t>11</w:t>
      </w:r>
      <w:r>
        <w:rPr>
          <w:rFonts w:ascii="Times New Roman" w:eastAsia="仿宋" w:hAnsi="Times New Roman"/>
          <w:sz w:val="32"/>
          <w:szCs w:val="32"/>
        </w:rPr>
        <w:t>月</w:t>
      </w:r>
      <w:r w:rsidRPr="00A731F7">
        <w:rPr>
          <w:rFonts w:ascii="Times New Roman" w:eastAsia="仿宋" w:hAnsi="Times New Roman" w:cs="Times New Roman"/>
          <w:sz w:val="32"/>
          <w:szCs w:val="32"/>
        </w:rPr>
        <w:t>1</w:t>
      </w:r>
      <w:r>
        <w:rPr>
          <w:rFonts w:ascii="Times New Roman" w:eastAsia="仿宋" w:hAnsi="Times New Roman"/>
          <w:sz w:val="32"/>
          <w:szCs w:val="32"/>
        </w:rPr>
        <w:t>日至</w:t>
      </w:r>
      <w:r w:rsidRPr="00A731F7">
        <w:rPr>
          <w:rFonts w:ascii="Times New Roman" w:eastAsia="仿宋" w:hAnsi="Times New Roman" w:cs="Times New Roman"/>
          <w:sz w:val="32"/>
          <w:szCs w:val="32"/>
        </w:rPr>
        <w:t>2022</w:t>
      </w:r>
      <w:r>
        <w:rPr>
          <w:rFonts w:ascii="Times New Roman" w:eastAsia="仿宋" w:hAnsi="Times New Roman"/>
          <w:sz w:val="32"/>
          <w:szCs w:val="32"/>
        </w:rPr>
        <w:t>年</w:t>
      </w:r>
      <w:r w:rsidRPr="00A731F7">
        <w:rPr>
          <w:rFonts w:ascii="Times New Roman" w:eastAsia="仿宋" w:hAnsi="Times New Roman" w:cs="Times New Roman"/>
          <w:sz w:val="32"/>
          <w:szCs w:val="32"/>
        </w:rPr>
        <w:t>5</w:t>
      </w:r>
      <w:r>
        <w:rPr>
          <w:rFonts w:ascii="Times New Roman" w:eastAsia="仿宋" w:hAnsi="Times New Roman"/>
          <w:sz w:val="32"/>
          <w:szCs w:val="32"/>
        </w:rPr>
        <w:t>月</w:t>
      </w:r>
      <w:r w:rsidRPr="00A731F7">
        <w:rPr>
          <w:rFonts w:ascii="Times New Roman" w:eastAsia="仿宋" w:hAnsi="Times New Roman" w:cs="Times New Roman"/>
          <w:sz w:val="32"/>
          <w:szCs w:val="32"/>
        </w:rPr>
        <w:t>31</w:t>
      </w:r>
      <w:r>
        <w:rPr>
          <w:rFonts w:ascii="Times New Roman" w:eastAsia="仿宋" w:hAnsi="Times New Roman"/>
          <w:sz w:val="32"/>
          <w:szCs w:val="32"/>
        </w:rPr>
        <w:t>日，河南省人民胜利渠管理局依据新乡市环境保护局的委托向卫河引入生态水共计</w:t>
      </w:r>
      <w:r w:rsidRPr="00A731F7">
        <w:rPr>
          <w:rFonts w:ascii="Times New Roman" w:eastAsia="仿宋" w:hAnsi="Times New Roman" w:cs="Times New Roman"/>
          <w:sz w:val="32"/>
          <w:szCs w:val="32"/>
        </w:rPr>
        <w:t>1348</w:t>
      </w:r>
      <w:r>
        <w:rPr>
          <w:rFonts w:ascii="Times New Roman" w:eastAsia="仿宋" w:hAnsi="Times New Roman"/>
          <w:sz w:val="32"/>
          <w:szCs w:val="32"/>
        </w:rPr>
        <w:t>.</w:t>
      </w:r>
      <w:r w:rsidRPr="00A731F7">
        <w:rPr>
          <w:rFonts w:ascii="Times New Roman" w:eastAsia="仿宋" w:hAnsi="Times New Roman" w:cs="Times New Roman"/>
          <w:sz w:val="32"/>
          <w:szCs w:val="32"/>
        </w:rPr>
        <w:t>81</w:t>
      </w:r>
      <w:r>
        <w:rPr>
          <w:rFonts w:ascii="Times New Roman" w:eastAsia="仿宋" w:hAnsi="Times New Roman"/>
          <w:sz w:val="32"/>
          <w:szCs w:val="32"/>
        </w:rPr>
        <w:t>万立方米，水费为</w:t>
      </w:r>
      <w:r w:rsidRPr="00A731F7">
        <w:rPr>
          <w:rFonts w:ascii="Times New Roman" w:eastAsia="仿宋" w:hAnsi="Times New Roman" w:cs="Times New Roman"/>
          <w:sz w:val="32"/>
          <w:szCs w:val="32"/>
        </w:rPr>
        <w:t>435</w:t>
      </w:r>
      <w:r>
        <w:rPr>
          <w:rFonts w:ascii="Times New Roman" w:eastAsia="仿宋" w:hAnsi="Times New Roman"/>
          <w:sz w:val="32"/>
          <w:szCs w:val="32"/>
        </w:rPr>
        <w:t>.</w:t>
      </w:r>
      <w:r w:rsidRPr="00A731F7">
        <w:rPr>
          <w:rFonts w:ascii="Times New Roman" w:eastAsia="仿宋" w:hAnsi="Times New Roman" w:cs="Times New Roman"/>
          <w:sz w:val="32"/>
          <w:szCs w:val="32"/>
        </w:rPr>
        <w:t>00</w:t>
      </w:r>
      <w:r>
        <w:rPr>
          <w:rFonts w:ascii="Times New Roman" w:eastAsia="仿宋" w:hAnsi="Times New Roman"/>
          <w:sz w:val="32"/>
          <w:szCs w:val="32"/>
        </w:rPr>
        <w:t>万元，其中涉及水生态治理专项资金</w:t>
      </w:r>
      <w:r w:rsidRPr="00A731F7">
        <w:rPr>
          <w:rFonts w:ascii="Times New Roman" w:eastAsia="仿宋" w:hAnsi="Times New Roman" w:cs="Times New Roman"/>
          <w:sz w:val="32"/>
          <w:szCs w:val="32"/>
        </w:rPr>
        <w:t>393</w:t>
      </w:r>
      <w:r>
        <w:rPr>
          <w:rFonts w:ascii="Times New Roman" w:eastAsia="仿宋" w:hAnsi="Times New Roman"/>
          <w:sz w:val="32"/>
          <w:szCs w:val="32"/>
        </w:rPr>
        <w:t>.</w:t>
      </w:r>
      <w:r w:rsidRPr="00A731F7">
        <w:rPr>
          <w:rFonts w:ascii="Times New Roman" w:eastAsia="仿宋" w:hAnsi="Times New Roman" w:cs="Times New Roman"/>
          <w:sz w:val="32"/>
          <w:szCs w:val="32"/>
        </w:rPr>
        <w:t>20</w:t>
      </w:r>
      <w:r>
        <w:rPr>
          <w:rFonts w:ascii="Times New Roman" w:eastAsia="仿宋" w:hAnsi="Times New Roman"/>
          <w:sz w:val="32"/>
          <w:szCs w:val="32"/>
        </w:rPr>
        <w:t>万元，涉及引黄水费和引黄调蓄工程建设补助资金</w:t>
      </w:r>
      <w:r w:rsidRPr="00A731F7">
        <w:rPr>
          <w:rFonts w:ascii="Times New Roman" w:eastAsia="仿宋" w:hAnsi="Times New Roman" w:cs="Times New Roman"/>
          <w:sz w:val="32"/>
          <w:szCs w:val="32"/>
        </w:rPr>
        <w:t>41</w:t>
      </w:r>
      <w:r>
        <w:rPr>
          <w:rFonts w:ascii="Times New Roman" w:eastAsia="仿宋" w:hAnsi="Times New Roman"/>
          <w:sz w:val="32"/>
          <w:szCs w:val="32"/>
        </w:rPr>
        <w:t>.</w:t>
      </w:r>
      <w:r w:rsidRPr="00A731F7">
        <w:rPr>
          <w:rFonts w:ascii="Times New Roman" w:eastAsia="仿宋" w:hAnsi="Times New Roman" w:cs="Times New Roman"/>
          <w:sz w:val="32"/>
          <w:szCs w:val="32"/>
        </w:rPr>
        <w:t>80</w:t>
      </w:r>
      <w:r>
        <w:rPr>
          <w:rFonts w:ascii="Times New Roman" w:eastAsia="仿宋" w:hAnsi="Times New Roman"/>
          <w:sz w:val="32"/>
          <w:szCs w:val="32"/>
        </w:rPr>
        <w:t>万元。</w:t>
      </w:r>
      <w:r w:rsidRPr="00A731F7">
        <w:rPr>
          <w:rFonts w:ascii="Times New Roman" w:eastAsia="仿宋" w:hAnsi="Times New Roman" w:cs="Times New Roman"/>
          <w:sz w:val="32"/>
          <w:szCs w:val="32"/>
        </w:rPr>
        <w:t>2022</w:t>
      </w:r>
      <w:r>
        <w:rPr>
          <w:rFonts w:ascii="Times New Roman" w:eastAsia="仿宋" w:hAnsi="Times New Roman"/>
          <w:sz w:val="32"/>
          <w:szCs w:val="32"/>
        </w:rPr>
        <w:t>年</w:t>
      </w:r>
      <w:r w:rsidRPr="00A731F7">
        <w:rPr>
          <w:rFonts w:ascii="Times New Roman" w:eastAsia="仿宋" w:hAnsi="Times New Roman" w:cs="Times New Roman"/>
          <w:sz w:val="32"/>
          <w:szCs w:val="32"/>
        </w:rPr>
        <w:t>6</w:t>
      </w:r>
      <w:r>
        <w:rPr>
          <w:rFonts w:ascii="Times New Roman" w:eastAsia="仿宋" w:hAnsi="Times New Roman"/>
          <w:sz w:val="32"/>
          <w:szCs w:val="32"/>
        </w:rPr>
        <w:t>月</w:t>
      </w:r>
      <w:r w:rsidRPr="00A731F7">
        <w:rPr>
          <w:rFonts w:ascii="Times New Roman" w:eastAsia="仿宋" w:hAnsi="Times New Roman" w:cs="Times New Roman"/>
          <w:sz w:val="32"/>
          <w:szCs w:val="32"/>
        </w:rPr>
        <w:t>1</w:t>
      </w:r>
      <w:r>
        <w:rPr>
          <w:rFonts w:ascii="Times New Roman" w:eastAsia="仿宋" w:hAnsi="Times New Roman"/>
          <w:sz w:val="32"/>
          <w:szCs w:val="32"/>
        </w:rPr>
        <w:t>日至</w:t>
      </w:r>
      <w:r w:rsidRPr="00A731F7">
        <w:rPr>
          <w:rFonts w:ascii="Times New Roman" w:eastAsia="仿宋" w:hAnsi="Times New Roman" w:cs="Times New Roman"/>
          <w:sz w:val="32"/>
          <w:szCs w:val="32"/>
        </w:rPr>
        <w:t>2022</w:t>
      </w:r>
      <w:r>
        <w:rPr>
          <w:rFonts w:ascii="Times New Roman" w:eastAsia="仿宋" w:hAnsi="Times New Roman"/>
          <w:sz w:val="32"/>
          <w:szCs w:val="32"/>
        </w:rPr>
        <w:t>年</w:t>
      </w:r>
      <w:r w:rsidRPr="00A731F7">
        <w:rPr>
          <w:rFonts w:ascii="Times New Roman" w:eastAsia="仿宋" w:hAnsi="Times New Roman" w:cs="Times New Roman"/>
          <w:sz w:val="32"/>
          <w:szCs w:val="32"/>
        </w:rPr>
        <w:t>9</w:t>
      </w:r>
      <w:r>
        <w:rPr>
          <w:rFonts w:ascii="Times New Roman" w:eastAsia="仿宋" w:hAnsi="Times New Roman"/>
          <w:sz w:val="32"/>
          <w:szCs w:val="32"/>
        </w:rPr>
        <w:t>月</w:t>
      </w:r>
      <w:r w:rsidRPr="00A731F7">
        <w:rPr>
          <w:rFonts w:ascii="Times New Roman" w:eastAsia="仿宋" w:hAnsi="Times New Roman" w:cs="Times New Roman"/>
          <w:sz w:val="32"/>
          <w:szCs w:val="32"/>
        </w:rPr>
        <w:t>30</w:t>
      </w:r>
      <w:r>
        <w:rPr>
          <w:rFonts w:ascii="Times New Roman" w:eastAsia="仿宋" w:hAnsi="Times New Roman"/>
          <w:sz w:val="32"/>
          <w:szCs w:val="32"/>
        </w:rPr>
        <w:t>日，河南省人民胜利渠管理局依据新乡市环境保护局的委托向卫河引入生态水共计</w:t>
      </w:r>
      <w:r w:rsidRPr="00A731F7">
        <w:rPr>
          <w:rFonts w:ascii="Times New Roman" w:eastAsia="仿宋" w:hAnsi="Times New Roman" w:cs="Times New Roman"/>
          <w:sz w:val="32"/>
          <w:szCs w:val="32"/>
        </w:rPr>
        <w:t>2268</w:t>
      </w:r>
      <w:r>
        <w:rPr>
          <w:rFonts w:ascii="Times New Roman" w:eastAsia="仿宋" w:hAnsi="Times New Roman"/>
          <w:sz w:val="32"/>
          <w:szCs w:val="32"/>
        </w:rPr>
        <w:t>.</w:t>
      </w:r>
      <w:r w:rsidRPr="00A731F7">
        <w:rPr>
          <w:rFonts w:ascii="Times New Roman" w:eastAsia="仿宋" w:hAnsi="Times New Roman" w:cs="Times New Roman"/>
          <w:sz w:val="32"/>
          <w:szCs w:val="32"/>
        </w:rPr>
        <w:t>68</w:t>
      </w:r>
      <w:r>
        <w:rPr>
          <w:rFonts w:ascii="Times New Roman" w:eastAsia="仿宋" w:hAnsi="Times New Roman"/>
          <w:sz w:val="32"/>
          <w:szCs w:val="32"/>
        </w:rPr>
        <w:t>万立方米，水费</w:t>
      </w:r>
      <w:r>
        <w:rPr>
          <w:rFonts w:ascii="Times New Roman" w:eastAsia="仿宋" w:hAnsi="Times New Roman" w:hint="eastAsia"/>
          <w:sz w:val="32"/>
          <w:szCs w:val="32"/>
        </w:rPr>
        <w:t>为</w:t>
      </w:r>
      <w:r w:rsidRPr="00A731F7">
        <w:rPr>
          <w:rFonts w:ascii="Times New Roman" w:eastAsia="仿宋" w:hAnsi="Times New Roman" w:cs="Times New Roman"/>
          <w:sz w:val="32"/>
          <w:szCs w:val="32"/>
        </w:rPr>
        <w:t>716</w:t>
      </w:r>
      <w:r>
        <w:rPr>
          <w:rFonts w:ascii="Times New Roman" w:eastAsia="仿宋" w:hAnsi="Times New Roman"/>
          <w:sz w:val="32"/>
          <w:szCs w:val="32"/>
        </w:rPr>
        <w:t>.</w:t>
      </w:r>
      <w:r w:rsidRPr="00A731F7">
        <w:rPr>
          <w:rFonts w:ascii="Times New Roman" w:eastAsia="仿宋" w:hAnsi="Times New Roman" w:cs="Times New Roman"/>
          <w:sz w:val="32"/>
          <w:szCs w:val="32"/>
        </w:rPr>
        <w:t>70</w:t>
      </w:r>
      <w:r>
        <w:rPr>
          <w:rFonts w:ascii="Times New Roman" w:eastAsia="仿宋" w:hAnsi="Times New Roman"/>
          <w:sz w:val="32"/>
          <w:szCs w:val="32"/>
        </w:rPr>
        <w:t>万元，其中涉及水生态治理专项资金</w:t>
      </w:r>
      <w:r w:rsidRPr="00A731F7">
        <w:rPr>
          <w:rFonts w:ascii="Times New Roman" w:eastAsia="仿宋" w:hAnsi="Times New Roman" w:cs="Times New Roman"/>
          <w:sz w:val="32"/>
          <w:szCs w:val="32"/>
        </w:rPr>
        <w:t>539</w:t>
      </w:r>
      <w:r>
        <w:rPr>
          <w:rFonts w:ascii="Times New Roman" w:eastAsia="仿宋" w:hAnsi="Times New Roman"/>
          <w:sz w:val="32"/>
          <w:szCs w:val="32"/>
        </w:rPr>
        <w:t>.</w:t>
      </w:r>
      <w:r w:rsidRPr="00A731F7">
        <w:rPr>
          <w:rFonts w:ascii="Times New Roman" w:eastAsia="仿宋" w:hAnsi="Times New Roman" w:cs="Times New Roman"/>
          <w:sz w:val="32"/>
          <w:szCs w:val="32"/>
        </w:rPr>
        <w:t>12</w:t>
      </w:r>
      <w:r>
        <w:rPr>
          <w:rFonts w:ascii="Times New Roman" w:eastAsia="仿宋" w:hAnsi="Times New Roman"/>
          <w:sz w:val="32"/>
          <w:szCs w:val="32"/>
        </w:rPr>
        <w:t>万元，涉及引黄水费补助资金为</w:t>
      </w:r>
      <w:r w:rsidRPr="00A731F7">
        <w:rPr>
          <w:rFonts w:ascii="Times New Roman" w:eastAsia="仿宋" w:hAnsi="Times New Roman" w:cs="Times New Roman"/>
          <w:sz w:val="32"/>
          <w:szCs w:val="32"/>
        </w:rPr>
        <w:t>177</w:t>
      </w:r>
      <w:r>
        <w:rPr>
          <w:rFonts w:ascii="Times New Roman" w:eastAsia="仿宋" w:hAnsi="Times New Roman"/>
          <w:sz w:val="32"/>
          <w:szCs w:val="32"/>
        </w:rPr>
        <w:t>.</w:t>
      </w:r>
      <w:r w:rsidRPr="00A731F7">
        <w:rPr>
          <w:rFonts w:ascii="Times New Roman" w:eastAsia="仿宋" w:hAnsi="Times New Roman" w:cs="Times New Roman"/>
          <w:sz w:val="32"/>
          <w:szCs w:val="32"/>
        </w:rPr>
        <w:t>58</w:t>
      </w:r>
      <w:r>
        <w:rPr>
          <w:rFonts w:ascii="Times New Roman" w:eastAsia="仿宋" w:hAnsi="Times New Roman"/>
          <w:sz w:val="32"/>
          <w:szCs w:val="32"/>
        </w:rPr>
        <w:t>万元。</w:t>
      </w:r>
      <w:r w:rsidRPr="00A731F7">
        <w:rPr>
          <w:rFonts w:ascii="Times New Roman" w:eastAsia="仿宋" w:hAnsi="Times New Roman" w:cs="Times New Roman"/>
          <w:sz w:val="32"/>
          <w:szCs w:val="32"/>
        </w:rPr>
        <w:t>2022</w:t>
      </w:r>
      <w:r>
        <w:rPr>
          <w:rFonts w:ascii="Times New Roman" w:eastAsia="仿宋" w:hAnsi="Times New Roman"/>
          <w:sz w:val="32"/>
          <w:szCs w:val="32"/>
        </w:rPr>
        <w:t>年新乡市生态环境局水生态治理专项资金项目预算资金为</w:t>
      </w:r>
      <w:r w:rsidRPr="00A731F7">
        <w:rPr>
          <w:rFonts w:ascii="Times New Roman" w:eastAsia="仿宋" w:hAnsi="Times New Roman" w:cs="Times New Roman"/>
          <w:sz w:val="32"/>
          <w:szCs w:val="32"/>
        </w:rPr>
        <w:t>932</w:t>
      </w:r>
      <w:r>
        <w:rPr>
          <w:rFonts w:ascii="Times New Roman" w:eastAsia="仿宋" w:hAnsi="Times New Roman"/>
          <w:sz w:val="32"/>
          <w:szCs w:val="32"/>
        </w:rPr>
        <w:t>.</w:t>
      </w:r>
      <w:r w:rsidRPr="00A731F7">
        <w:rPr>
          <w:rFonts w:ascii="Times New Roman" w:eastAsia="仿宋" w:hAnsi="Times New Roman" w:cs="Times New Roman"/>
          <w:sz w:val="32"/>
          <w:szCs w:val="32"/>
        </w:rPr>
        <w:t>32</w:t>
      </w:r>
      <w:r>
        <w:rPr>
          <w:rFonts w:ascii="Times New Roman" w:eastAsia="仿宋" w:hAnsi="Times New Roman"/>
          <w:sz w:val="32"/>
          <w:szCs w:val="32"/>
        </w:rPr>
        <w:t>万元，资金全部来源于市财政一般公共预算</w:t>
      </w:r>
      <w:r>
        <w:rPr>
          <w:rFonts w:ascii="Times New Roman" w:eastAsia="仿宋" w:hAnsi="Times New Roman" w:cs="Times New Roman"/>
          <w:sz w:val="32"/>
          <w:szCs w:val="32"/>
        </w:rPr>
        <w:t>。</w:t>
      </w:r>
    </w:p>
    <w:p w14:paraId="54ECE9D2" w14:textId="77777777" w:rsidR="00E93EA1" w:rsidRDefault="00364E88">
      <w:pPr>
        <w:ind w:firstLineChars="200" w:firstLine="640"/>
        <w:rPr>
          <w:rFonts w:ascii="Times New Roman" w:eastAsia="仿宋" w:hAnsi="Times New Roman" w:cs="Times New Roman"/>
          <w:sz w:val="32"/>
          <w:szCs w:val="32"/>
        </w:rPr>
      </w:pPr>
      <w:bookmarkStart w:id="15" w:name="_Toc136333639"/>
      <w:r>
        <w:rPr>
          <w:rFonts w:ascii="Times New Roman" w:eastAsia="仿宋" w:hAnsi="Times New Roman" w:cs="Times New Roman" w:hint="eastAsia"/>
          <w:sz w:val="32"/>
          <w:szCs w:val="32"/>
        </w:rPr>
        <w:t>（</w:t>
      </w:r>
      <w:r w:rsidRPr="00A731F7">
        <w:rPr>
          <w:rFonts w:ascii="Times New Roman" w:eastAsia="仿宋" w:hAnsi="Times New Roman" w:cs="Times New Roman"/>
          <w:sz w:val="32"/>
          <w:szCs w:val="32"/>
        </w:rPr>
        <w:t>2</w:t>
      </w:r>
      <w:r>
        <w:rPr>
          <w:rFonts w:ascii="Times New Roman" w:eastAsia="仿宋" w:hAnsi="Times New Roman" w:cs="Times New Roman" w:hint="eastAsia"/>
          <w:sz w:val="32"/>
          <w:szCs w:val="32"/>
        </w:rPr>
        <w:t>）</w:t>
      </w:r>
      <w:r>
        <w:rPr>
          <w:rFonts w:ascii="Times New Roman" w:eastAsia="仿宋" w:hAnsi="Times New Roman" w:cs="Times New Roman"/>
          <w:sz w:val="32"/>
          <w:szCs w:val="32"/>
        </w:rPr>
        <w:t>资金</w:t>
      </w:r>
      <w:r>
        <w:rPr>
          <w:rFonts w:ascii="Times New Roman" w:eastAsia="仿宋" w:hAnsi="Times New Roman" w:cs="Times New Roman" w:hint="eastAsia"/>
          <w:sz w:val="32"/>
          <w:szCs w:val="32"/>
        </w:rPr>
        <w:t>使用</w:t>
      </w:r>
      <w:r>
        <w:rPr>
          <w:rFonts w:ascii="Times New Roman" w:eastAsia="仿宋" w:hAnsi="Times New Roman" w:cs="Times New Roman"/>
          <w:sz w:val="32"/>
          <w:szCs w:val="32"/>
        </w:rPr>
        <w:t>情况</w:t>
      </w:r>
      <w:bookmarkEnd w:id="15"/>
    </w:p>
    <w:p w14:paraId="1FD3122E" w14:textId="77777777" w:rsidR="00E93EA1" w:rsidRDefault="00364E88">
      <w:pPr>
        <w:ind w:firstLineChars="200" w:firstLine="640"/>
        <w:rPr>
          <w:rFonts w:ascii="仿宋" w:eastAsia="仿宋" w:hAnsi="仿宋"/>
          <w:sz w:val="32"/>
          <w:szCs w:val="32"/>
        </w:rPr>
      </w:pPr>
      <w:r w:rsidRPr="00A731F7">
        <w:rPr>
          <w:rFonts w:ascii="Times New Roman" w:eastAsia="仿宋" w:hAnsi="Times New Roman" w:cs="Times New Roman"/>
          <w:sz w:val="32"/>
          <w:szCs w:val="32"/>
        </w:rPr>
        <w:t>2022</w:t>
      </w:r>
      <w:r>
        <w:rPr>
          <w:rFonts w:ascii="Times New Roman" w:eastAsia="仿宋" w:hAnsi="Times New Roman"/>
          <w:sz w:val="32"/>
          <w:szCs w:val="32"/>
        </w:rPr>
        <w:t>年水生态治理专项资金项目预算安排</w:t>
      </w:r>
      <w:r w:rsidRPr="00A731F7">
        <w:rPr>
          <w:rFonts w:ascii="Times New Roman" w:eastAsia="仿宋" w:hAnsi="Times New Roman" w:cs="Times New Roman"/>
          <w:sz w:val="32"/>
          <w:szCs w:val="32"/>
        </w:rPr>
        <w:t>932</w:t>
      </w:r>
      <w:r>
        <w:rPr>
          <w:rFonts w:ascii="Times New Roman" w:eastAsia="仿宋" w:hAnsi="Times New Roman"/>
          <w:sz w:val="32"/>
          <w:szCs w:val="32"/>
        </w:rPr>
        <w:t>.</w:t>
      </w:r>
      <w:r w:rsidRPr="00A731F7">
        <w:rPr>
          <w:rFonts w:ascii="Times New Roman" w:eastAsia="仿宋" w:hAnsi="Times New Roman" w:cs="Times New Roman"/>
          <w:sz w:val="32"/>
          <w:szCs w:val="32"/>
        </w:rPr>
        <w:t>32</w:t>
      </w:r>
      <w:r>
        <w:rPr>
          <w:rFonts w:ascii="Times New Roman" w:eastAsia="仿宋" w:hAnsi="Times New Roman"/>
          <w:sz w:val="32"/>
          <w:szCs w:val="32"/>
        </w:rPr>
        <w:t>万元，全部用于卫河生态补水项目（占比</w:t>
      </w:r>
      <w:r w:rsidRPr="00A731F7">
        <w:rPr>
          <w:rFonts w:ascii="Times New Roman" w:eastAsia="仿宋" w:hAnsi="Times New Roman" w:cs="Times New Roman"/>
          <w:sz w:val="32"/>
          <w:szCs w:val="32"/>
        </w:rPr>
        <w:t>100</w:t>
      </w:r>
      <w:r>
        <w:rPr>
          <w:rFonts w:ascii="Times New Roman" w:eastAsia="仿宋" w:hAnsi="Times New Roman"/>
          <w:sz w:val="32"/>
          <w:szCs w:val="32"/>
        </w:rPr>
        <w:t>%</w:t>
      </w:r>
      <w:r>
        <w:rPr>
          <w:rFonts w:ascii="Times New Roman" w:eastAsia="仿宋" w:hAnsi="Times New Roman"/>
          <w:sz w:val="32"/>
          <w:szCs w:val="32"/>
        </w:rPr>
        <w:t>）</w:t>
      </w:r>
      <w:r>
        <w:rPr>
          <w:rFonts w:ascii="Times New Roman" w:eastAsia="仿宋" w:hAnsi="Times New Roman" w:hint="eastAsia"/>
          <w:sz w:val="32"/>
          <w:szCs w:val="32"/>
        </w:rPr>
        <w:t>。</w:t>
      </w:r>
    </w:p>
    <w:p w14:paraId="7F6D2FF8" w14:textId="77777777" w:rsidR="00E93EA1" w:rsidRDefault="00364E88">
      <w:pPr>
        <w:outlineLvl w:val="1"/>
        <w:rPr>
          <w:rFonts w:ascii="楷体" w:eastAsia="楷体" w:hAnsi="楷体"/>
          <w:sz w:val="32"/>
          <w:szCs w:val="32"/>
        </w:rPr>
      </w:pPr>
      <w:bookmarkStart w:id="16" w:name="_Toc141864628"/>
      <w:r>
        <w:rPr>
          <w:rFonts w:ascii="楷体" w:eastAsia="楷体" w:hAnsi="楷体" w:hint="eastAsia"/>
          <w:sz w:val="32"/>
          <w:szCs w:val="32"/>
        </w:rPr>
        <w:t>（二）项目绩效目标</w:t>
      </w:r>
      <w:bookmarkEnd w:id="16"/>
    </w:p>
    <w:p w14:paraId="1AD64551" w14:textId="77777777" w:rsidR="00E93EA1" w:rsidRDefault="00364E88">
      <w:pPr>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通过引入新乡市人民胜利渠的生态水，达到对新乡市海河流域的卫河水的治理作用，进一步改善新乡市市区卫河水环境质量。由新乡市生态环境局提供的</w:t>
      </w:r>
      <w:r w:rsidRPr="00A731F7">
        <w:rPr>
          <w:rFonts w:ascii="Times New Roman" w:eastAsia="仿宋" w:hAnsi="Times New Roman" w:cs="Times New Roman"/>
          <w:sz w:val="32"/>
          <w:szCs w:val="32"/>
        </w:rPr>
        <w:t>2022</w:t>
      </w:r>
      <w:r>
        <w:rPr>
          <w:rFonts w:ascii="Times New Roman" w:eastAsia="仿宋" w:hAnsi="Times New Roman" w:cs="Times New Roman"/>
          <w:sz w:val="32"/>
          <w:szCs w:val="32"/>
        </w:rPr>
        <w:t>年水生态治理专项资金项目的绩效目标表，见表</w:t>
      </w:r>
      <w:r w:rsidRPr="00A731F7">
        <w:rPr>
          <w:rFonts w:ascii="Times New Roman" w:eastAsia="仿宋" w:hAnsi="Times New Roman" w:cs="Times New Roman"/>
          <w:sz w:val="32"/>
          <w:szCs w:val="32"/>
        </w:rPr>
        <w:t>1</w:t>
      </w:r>
      <w:r>
        <w:rPr>
          <w:rFonts w:ascii="Times New Roman" w:eastAsia="仿宋" w:hAnsi="Times New Roman" w:cs="Times New Roman"/>
          <w:sz w:val="32"/>
          <w:szCs w:val="32"/>
        </w:rPr>
        <w:t>-</w:t>
      </w:r>
      <w:r w:rsidRPr="00A731F7">
        <w:rPr>
          <w:rFonts w:ascii="Times New Roman" w:eastAsia="仿宋" w:hAnsi="Times New Roman" w:cs="Times New Roman"/>
          <w:sz w:val="32"/>
          <w:szCs w:val="32"/>
        </w:rPr>
        <w:t>3</w:t>
      </w:r>
      <w:r>
        <w:rPr>
          <w:rFonts w:ascii="Times New Roman" w:eastAsia="仿宋" w:hAnsi="Times New Roman" w:cs="Times New Roman"/>
          <w:sz w:val="32"/>
          <w:szCs w:val="32"/>
        </w:rPr>
        <w:t>。</w:t>
      </w:r>
    </w:p>
    <w:p w14:paraId="292DF098" w14:textId="77777777" w:rsidR="00E93EA1" w:rsidRDefault="00364E88">
      <w:pPr>
        <w:jc w:val="center"/>
        <w:rPr>
          <w:rFonts w:ascii="Times New Roman" w:eastAsia="仿宋" w:hAnsi="Times New Roman" w:cs="Times New Roman"/>
          <w:b/>
          <w:bCs/>
          <w:sz w:val="24"/>
          <w:szCs w:val="24"/>
        </w:rPr>
      </w:pPr>
      <w:r>
        <w:rPr>
          <w:rFonts w:ascii="Times New Roman" w:eastAsia="仿宋" w:hAnsi="Times New Roman" w:cs="Times New Roman" w:hint="eastAsia"/>
          <w:b/>
          <w:bCs/>
          <w:sz w:val="24"/>
          <w:szCs w:val="24"/>
        </w:rPr>
        <w:t>表</w:t>
      </w:r>
      <w:r w:rsidRPr="00A731F7">
        <w:rPr>
          <w:rFonts w:ascii="Times New Roman" w:eastAsia="仿宋" w:hAnsi="Times New Roman" w:cs="Times New Roman"/>
          <w:b/>
          <w:bCs/>
          <w:sz w:val="24"/>
          <w:szCs w:val="24"/>
        </w:rPr>
        <w:t>1</w:t>
      </w:r>
      <w:r>
        <w:rPr>
          <w:rFonts w:ascii="Times New Roman" w:eastAsia="仿宋" w:hAnsi="Times New Roman" w:cs="Times New Roman"/>
          <w:b/>
          <w:bCs/>
          <w:sz w:val="24"/>
          <w:szCs w:val="24"/>
        </w:rPr>
        <w:t>-</w:t>
      </w:r>
      <w:r w:rsidRPr="00A731F7">
        <w:rPr>
          <w:rFonts w:ascii="Times New Roman" w:eastAsia="仿宋" w:hAnsi="Times New Roman" w:cs="Times New Roman"/>
          <w:b/>
          <w:bCs/>
          <w:sz w:val="24"/>
          <w:szCs w:val="24"/>
        </w:rPr>
        <w:t>3</w:t>
      </w:r>
      <w:r>
        <w:rPr>
          <w:rFonts w:ascii="Times New Roman" w:eastAsia="仿宋" w:hAnsi="Times New Roman" w:cs="Times New Roman"/>
          <w:b/>
          <w:bCs/>
          <w:sz w:val="24"/>
          <w:szCs w:val="24"/>
        </w:rPr>
        <w:t xml:space="preserve"> </w:t>
      </w:r>
      <w:r w:rsidRPr="00A731F7">
        <w:rPr>
          <w:rFonts w:ascii="Times New Roman" w:eastAsia="仿宋" w:hAnsi="Times New Roman" w:cs="Times New Roman"/>
          <w:b/>
          <w:bCs/>
          <w:sz w:val="24"/>
          <w:szCs w:val="24"/>
        </w:rPr>
        <w:t>2022</w:t>
      </w:r>
      <w:r>
        <w:rPr>
          <w:rFonts w:ascii="Times New Roman" w:eastAsia="仿宋" w:hAnsi="Times New Roman" w:cs="Times New Roman" w:hint="eastAsia"/>
          <w:b/>
          <w:bCs/>
          <w:sz w:val="24"/>
          <w:szCs w:val="24"/>
        </w:rPr>
        <w:t>年水生态治理专项资金项目绩效目标表</w:t>
      </w:r>
    </w:p>
    <w:tbl>
      <w:tblPr>
        <w:tblStyle w:val="TableNormal"/>
        <w:tblW w:w="5041" w:type="pct"/>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1133"/>
        <w:gridCol w:w="1849"/>
        <w:gridCol w:w="2848"/>
        <w:gridCol w:w="1421"/>
        <w:gridCol w:w="1139"/>
      </w:tblGrid>
      <w:tr w:rsidR="00E93EA1" w14:paraId="505E2A17" w14:textId="77777777">
        <w:trPr>
          <w:trHeight w:val="397"/>
        </w:trPr>
        <w:tc>
          <w:tcPr>
            <w:tcW w:w="675" w:type="pct"/>
            <w:tcBorders>
              <w:top w:val="single" w:sz="2" w:space="0" w:color="000000"/>
              <w:bottom w:val="single" w:sz="2" w:space="0" w:color="000000"/>
            </w:tcBorders>
            <w:vAlign w:val="center"/>
          </w:tcPr>
          <w:p w14:paraId="6273CB96" w14:textId="77777777" w:rsidR="00E93EA1" w:rsidRDefault="00364E88">
            <w:pPr>
              <w:widowControl/>
              <w:jc w:val="center"/>
              <w:rPr>
                <w:rFonts w:eastAsia="仿宋"/>
                <w:color w:val="000000"/>
                <w:kern w:val="0"/>
                <w:szCs w:val="21"/>
              </w:rPr>
            </w:pPr>
            <w:r>
              <w:rPr>
                <w:rFonts w:eastAsia="仿宋" w:hint="eastAsia"/>
                <w:color w:val="000000"/>
                <w:kern w:val="0"/>
                <w:szCs w:val="21"/>
              </w:rPr>
              <w:t>年度</w:t>
            </w:r>
          </w:p>
          <w:p w14:paraId="0F562791" w14:textId="77777777" w:rsidR="00E93EA1" w:rsidRDefault="00364E88">
            <w:pPr>
              <w:widowControl/>
              <w:jc w:val="center"/>
              <w:rPr>
                <w:rFonts w:eastAsia="仿宋"/>
                <w:color w:val="000000"/>
                <w:kern w:val="0"/>
                <w:szCs w:val="21"/>
              </w:rPr>
            </w:pPr>
            <w:r>
              <w:rPr>
                <w:rFonts w:eastAsia="仿宋" w:hint="eastAsia"/>
                <w:color w:val="000000"/>
                <w:kern w:val="0"/>
                <w:szCs w:val="21"/>
              </w:rPr>
              <w:t>目标</w:t>
            </w:r>
          </w:p>
        </w:tc>
        <w:tc>
          <w:tcPr>
            <w:tcW w:w="4325" w:type="pct"/>
            <w:gridSpan w:val="4"/>
            <w:tcBorders>
              <w:top w:val="single" w:sz="2" w:space="0" w:color="000000"/>
              <w:bottom w:val="single" w:sz="2" w:space="0" w:color="000000"/>
            </w:tcBorders>
            <w:vAlign w:val="center"/>
          </w:tcPr>
          <w:p w14:paraId="773892A1" w14:textId="77777777" w:rsidR="00E93EA1" w:rsidRDefault="00364E88">
            <w:pPr>
              <w:widowControl/>
              <w:jc w:val="left"/>
              <w:rPr>
                <w:rFonts w:eastAsia="仿宋"/>
                <w:color w:val="000000"/>
                <w:kern w:val="0"/>
                <w:szCs w:val="21"/>
              </w:rPr>
            </w:pPr>
            <w:r>
              <w:rPr>
                <w:rFonts w:eastAsia="仿宋" w:hint="eastAsia"/>
                <w:color w:val="000000"/>
                <w:kern w:val="0"/>
                <w:szCs w:val="21"/>
              </w:rPr>
              <w:t>进一步改善市区卫河水环境质量</w:t>
            </w:r>
          </w:p>
        </w:tc>
      </w:tr>
      <w:tr w:rsidR="00E93EA1" w14:paraId="52274F97" w14:textId="77777777">
        <w:trPr>
          <w:trHeight w:val="397"/>
        </w:trPr>
        <w:tc>
          <w:tcPr>
            <w:tcW w:w="5000" w:type="pct"/>
            <w:gridSpan w:val="5"/>
            <w:tcBorders>
              <w:top w:val="single" w:sz="2" w:space="0" w:color="000000"/>
              <w:bottom w:val="single" w:sz="2" w:space="0" w:color="000000"/>
            </w:tcBorders>
            <w:vAlign w:val="center"/>
          </w:tcPr>
          <w:p w14:paraId="47819B15" w14:textId="77777777" w:rsidR="00E93EA1" w:rsidRDefault="00364E88">
            <w:pPr>
              <w:widowControl/>
              <w:jc w:val="center"/>
              <w:rPr>
                <w:rFonts w:eastAsia="仿宋"/>
                <w:color w:val="000000"/>
                <w:kern w:val="0"/>
                <w:szCs w:val="21"/>
              </w:rPr>
            </w:pPr>
            <w:r>
              <w:rPr>
                <w:rFonts w:eastAsia="仿宋" w:hint="eastAsia"/>
                <w:color w:val="000000"/>
                <w:kern w:val="0"/>
                <w:szCs w:val="21"/>
              </w:rPr>
              <w:t>分解目标</w:t>
            </w:r>
          </w:p>
        </w:tc>
      </w:tr>
      <w:tr w:rsidR="00E93EA1" w14:paraId="3BFA7448" w14:textId="77777777">
        <w:trPr>
          <w:trHeight w:val="397"/>
        </w:trPr>
        <w:tc>
          <w:tcPr>
            <w:tcW w:w="675" w:type="pct"/>
            <w:tcBorders>
              <w:top w:val="single" w:sz="2" w:space="0" w:color="000000"/>
              <w:bottom w:val="single" w:sz="2" w:space="0" w:color="000000"/>
            </w:tcBorders>
            <w:vAlign w:val="center"/>
          </w:tcPr>
          <w:p w14:paraId="49254153" w14:textId="77777777" w:rsidR="00E93EA1" w:rsidRDefault="00364E88">
            <w:pPr>
              <w:widowControl/>
              <w:jc w:val="center"/>
              <w:rPr>
                <w:rFonts w:eastAsia="仿宋"/>
                <w:color w:val="000000"/>
                <w:kern w:val="0"/>
                <w:szCs w:val="21"/>
              </w:rPr>
            </w:pPr>
            <w:r>
              <w:rPr>
                <w:rFonts w:eastAsia="仿宋" w:hint="eastAsia"/>
                <w:color w:val="000000"/>
                <w:kern w:val="0"/>
                <w:szCs w:val="21"/>
              </w:rPr>
              <w:t>一级指标</w:t>
            </w:r>
          </w:p>
        </w:tc>
        <w:tc>
          <w:tcPr>
            <w:tcW w:w="1102" w:type="pct"/>
            <w:tcBorders>
              <w:top w:val="single" w:sz="2" w:space="0" w:color="000000"/>
              <w:bottom w:val="single" w:sz="2" w:space="0" w:color="000000"/>
            </w:tcBorders>
            <w:vAlign w:val="center"/>
          </w:tcPr>
          <w:p w14:paraId="3547F574" w14:textId="77777777" w:rsidR="00E93EA1" w:rsidRDefault="00364E88">
            <w:pPr>
              <w:widowControl/>
              <w:jc w:val="center"/>
              <w:rPr>
                <w:rFonts w:eastAsia="仿宋"/>
                <w:color w:val="000000"/>
                <w:kern w:val="0"/>
                <w:szCs w:val="21"/>
              </w:rPr>
            </w:pPr>
            <w:r>
              <w:rPr>
                <w:rFonts w:eastAsia="仿宋" w:hint="eastAsia"/>
                <w:color w:val="000000"/>
                <w:kern w:val="0"/>
                <w:szCs w:val="21"/>
              </w:rPr>
              <w:t>二级指标</w:t>
            </w:r>
          </w:p>
        </w:tc>
        <w:tc>
          <w:tcPr>
            <w:tcW w:w="1697" w:type="pct"/>
            <w:tcBorders>
              <w:top w:val="single" w:sz="2" w:space="0" w:color="000000"/>
              <w:bottom w:val="single" w:sz="2" w:space="0" w:color="000000"/>
            </w:tcBorders>
            <w:vAlign w:val="center"/>
          </w:tcPr>
          <w:p w14:paraId="24A036FD" w14:textId="77777777" w:rsidR="00E93EA1" w:rsidRDefault="00364E88">
            <w:pPr>
              <w:widowControl/>
              <w:jc w:val="center"/>
              <w:rPr>
                <w:rFonts w:eastAsia="仿宋"/>
                <w:color w:val="000000"/>
                <w:kern w:val="0"/>
                <w:szCs w:val="21"/>
              </w:rPr>
            </w:pPr>
            <w:r>
              <w:rPr>
                <w:rFonts w:eastAsia="仿宋" w:hint="eastAsia"/>
                <w:color w:val="000000"/>
                <w:kern w:val="0"/>
                <w:szCs w:val="21"/>
              </w:rPr>
              <w:t>三级指标</w:t>
            </w:r>
          </w:p>
        </w:tc>
        <w:tc>
          <w:tcPr>
            <w:tcW w:w="847" w:type="pct"/>
            <w:tcBorders>
              <w:top w:val="single" w:sz="2" w:space="0" w:color="000000"/>
              <w:bottom w:val="single" w:sz="2" w:space="0" w:color="000000"/>
            </w:tcBorders>
            <w:vAlign w:val="center"/>
          </w:tcPr>
          <w:p w14:paraId="316A4534" w14:textId="77777777" w:rsidR="00E93EA1" w:rsidRDefault="00364E88">
            <w:pPr>
              <w:widowControl/>
              <w:jc w:val="center"/>
              <w:rPr>
                <w:rFonts w:eastAsia="仿宋"/>
                <w:color w:val="000000"/>
                <w:kern w:val="0"/>
                <w:szCs w:val="21"/>
              </w:rPr>
            </w:pPr>
            <w:r>
              <w:rPr>
                <w:rFonts w:eastAsia="仿宋" w:hint="eastAsia"/>
                <w:color w:val="000000"/>
                <w:kern w:val="0"/>
                <w:szCs w:val="21"/>
              </w:rPr>
              <w:t>指标值</w:t>
            </w:r>
          </w:p>
        </w:tc>
        <w:tc>
          <w:tcPr>
            <w:tcW w:w="680" w:type="pct"/>
            <w:tcBorders>
              <w:top w:val="single" w:sz="2" w:space="0" w:color="000000"/>
              <w:bottom w:val="single" w:sz="2" w:space="0" w:color="000000"/>
            </w:tcBorders>
            <w:vAlign w:val="center"/>
          </w:tcPr>
          <w:p w14:paraId="54EDA5B2" w14:textId="77777777" w:rsidR="00E93EA1" w:rsidRDefault="00364E88">
            <w:pPr>
              <w:widowControl/>
              <w:jc w:val="center"/>
              <w:rPr>
                <w:rFonts w:eastAsia="仿宋"/>
                <w:color w:val="000000"/>
                <w:kern w:val="0"/>
                <w:szCs w:val="21"/>
              </w:rPr>
            </w:pPr>
            <w:r>
              <w:rPr>
                <w:rFonts w:eastAsia="仿宋" w:hint="eastAsia"/>
                <w:color w:val="000000"/>
                <w:kern w:val="0"/>
                <w:szCs w:val="21"/>
              </w:rPr>
              <w:t>指标</w:t>
            </w:r>
            <w:proofErr w:type="gramStart"/>
            <w:r>
              <w:rPr>
                <w:rFonts w:eastAsia="仿宋" w:hint="eastAsia"/>
                <w:color w:val="000000"/>
                <w:kern w:val="0"/>
                <w:szCs w:val="21"/>
              </w:rPr>
              <w:t>值说明</w:t>
            </w:r>
            <w:proofErr w:type="gramEnd"/>
          </w:p>
        </w:tc>
      </w:tr>
      <w:tr w:rsidR="00E93EA1" w14:paraId="4012245F" w14:textId="77777777">
        <w:trPr>
          <w:trHeight w:val="397"/>
        </w:trPr>
        <w:tc>
          <w:tcPr>
            <w:tcW w:w="675" w:type="pct"/>
            <w:tcBorders>
              <w:top w:val="single" w:sz="2" w:space="0" w:color="000000"/>
              <w:bottom w:val="single" w:sz="2" w:space="0" w:color="000000"/>
            </w:tcBorders>
            <w:vAlign w:val="center"/>
          </w:tcPr>
          <w:p w14:paraId="124BC719" w14:textId="77777777" w:rsidR="00E93EA1" w:rsidRDefault="00364E88">
            <w:pPr>
              <w:widowControl/>
              <w:jc w:val="center"/>
              <w:rPr>
                <w:rFonts w:eastAsia="仿宋"/>
                <w:color w:val="000000"/>
                <w:kern w:val="0"/>
                <w:szCs w:val="21"/>
              </w:rPr>
            </w:pPr>
            <w:r>
              <w:rPr>
                <w:rFonts w:eastAsia="仿宋" w:hint="eastAsia"/>
                <w:color w:val="000000"/>
                <w:kern w:val="0"/>
                <w:szCs w:val="21"/>
              </w:rPr>
              <w:t>成本指标</w:t>
            </w:r>
          </w:p>
        </w:tc>
        <w:tc>
          <w:tcPr>
            <w:tcW w:w="1102" w:type="pct"/>
            <w:tcBorders>
              <w:top w:val="single" w:sz="2" w:space="0" w:color="000000"/>
              <w:bottom w:val="single" w:sz="2" w:space="0" w:color="000000"/>
            </w:tcBorders>
            <w:vAlign w:val="center"/>
          </w:tcPr>
          <w:p w14:paraId="0021D4DD" w14:textId="77777777" w:rsidR="00E93EA1" w:rsidRDefault="00364E88">
            <w:pPr>
              <w:widowControl/>
              <w:jc w:val="center"/>
              <w:rPr>
                <w:rFonts w:eastAsia="仿宋"/>
                <w:color w:val="000000"/>
                <w:kern w:val="0"/>
                <w:szCs w:val="21"/>
              </w:rPr>
            </w:pPr>
            <w:r>
              <w:rPr>
                <w:rFonts w:eastAsia="仿宋" w:hint="eastAsia"/>
                <w:color w:val="000000"/>
                <w:kern w:val="0"/>
                <w:szCs w:val="21"/>
              </w:rPr>
              <w:t>经济成本指标</w:t>
            </w:r>
          </w:p>
        </w:tc>
        <w:tc>
          <w:tcPr>
            <w:tcW w:w="1697" w:type="pct"/>
            <w:tcBorders>
              <w:top w:val="single" w:sz="2" w:space="0" w:color="000000"/>
              <w:bottom w:val="single" w:sz="2" w:space="0" w:color="000000"/>
            </w:tcBorders>
            <w:vAlign w:val="center"/>
          </w:tcPr>
          <w:p w14:paraId="2CEFE067" w14:textId="77777777" w:rsidR="00E93EA1" w:rsidRDefault="00364E88">
            <w:pPr>
              <w:widowControl/>
              <w:jc w:val="center"/>
              <w:rPr>
                <w:rFonts w:eastAsia="仿宋"/>
                <w:color w:val="000000"/>
                <w:kern w:val="0"/>
                <w:szCs w:val="21"/>
              </w:rPr>
            </w:pPr>
            <w:r>
              <w:rPr>
                <w:rFonts w:eastAsia="仿宋" w:hint="eastAsia"/>
                <w:color w:val="000000"/>
                <w:kern w:val="0"/>
                <w:szCs w:val="21"/>
              </w:rPr>
              <w:t>每吨单价</w:t>
            </w:r>
          </w:p>
        </w:tc>
        <w:tc>
          <w:tcPr>
            <w:tcW w:w="847" w:type="pct"/>
            <w:tcBorders>
              <w:top w:val="single" w:sz="2" w:space="0" w:color="000000"/>
              <w:bottom w:val="single" w:sz="2" w:space="0" w:color="000000"/>
            </w:tcBorders>
            <w:vAlign w:val="center"/>
          </w:tcPr>
          <w:p w14:paraId="09809927" w14:textId="77777777" w:rsidR="00E93EA1" w:rsidRDefault="00364E88">
            <w:pPr>
              <w:widowControl/>
              <w:jc w:val="center"/>
              <w:rPr>
                <w:rFonts w:eastAsia="仿宋"/>
                <w:color w:val="000000"/>
                <w:kern w:val="0"/>
                <w:szCs w:val="21"/>
              </w:rPr>
            </w:pPr>
            <w:r w:rsidRPr="00A731F7">
              <w:rPr>
                <w:rFonts w:eastAsia="仿宋"/>
                <w:color w:val="000000"/>
                <w:kern w:val="0"/>
                <w:szCs w:val="21"/>
              </w:rPr>
              <w:t>0</w:t>
            </w:r>
            <w:r>
              <w:rPr>
                <w:rFonts w:eastAsia="仿宋"/>
                <w:color w:val="000000"/>
                <w:kern w:val="0"/>
                <w:szCs w:val="21"/>
              </w:rPr>
              <w:t>.</w:t>
            </w:r>
            <w:r w:rsidRPr="00A731F7">
              <w:rPr>
                <w:rFonts w:eastAsia="仿宋"/>
                <w:color w:val="000000"/>
                <w:kern w:val="0"/>
                <w:szCs w:val="21"/>
              </w:rPr>
              <w:t>3</w:t>
            </w:r>
            <w:r>
              <w:rPr>
                <w:rFonts w:eastAsia="仿宋" w:hint="eastAsia"/>
                <w:color w:val="000000"/>
                <w:kern w:val="0"/>
                <w:szCs w:val="21"/>
              </w:rPr>
              <w:t>元</w:t>
            </w:r>
          </w:p>
        </w:tc>
        <w:tc>
          <w:tcPr>
            <w:tcW w:w="680" w:type="pct"/>
            <w:tcBorders>
              <w:top w:val="single" w:sz="2" w:space="0" w:color="000000"/>
              <w:bottom w:val="single" w:sz="2" w:space="0" w:color="000000"/>
            </w:tcBorders>
            <w:vAlign w:val="center"/>
          </w:tcPr>
          <w:p w14:paraId="258024D7" w14:textId="77777777" w:rsidR="00E93EA1" w:rsidRDefault="00E93EA1">
            <w:pPr>
              <w:widowControl/>
              <w:jc w:val="left"/>
              <w:rPr>
                <w:rFonts w:eastAsia="仿宋"/>
                <w:color w:val="000000"/>
                <w:kern w:val="0"/>
                <w:szCs w:val="21"/>
              </w:rPr>
            </w:pPr>
          </w:p>
        </w:tc>
      </w:tr>
      <w:tr w:rsidR="00E93EA1" w14:paraId="227399A3" w14:textId="77777777">
        <w:trPr>
          <w:trHeight w:val="397"/>
        </w:trPr>
        <w:tc>
          <w:tcPr>
            <w:tcW w:w="675" w:type="pct"/>
            <w:vMerge w:val="restart"/>
            <w:tcBorders>
              <w:top w:val="single" w:sz="2" w:space="0" w:color="000000"/>
              <w:bottom w:val="nil"/>
            </w:tcBorders>
            <w:vAlign w:val="center"/>
          </w:tcPr>
          <w:p w14:paraId="130A294E" w14:textId="77777777" w:rsidR="00E93EA1" w:rsidRDefault="00364E88">
            <w:pPr>
              <w:widowControl/>
              <w:jc w:val="center"/>
              <w:rPr>
                <w:rFonts w:eastAsia="仿宋"/>
                <w:color w:val="000000"/>
                <w:kern w:val="0"/>
                <w:szCs w:val="21"/>
              </w:rPr>
            </w:pPr>
            <w:r>
              <w:rPr>
                <w:rFonts w:eastAsia="仿宋" w:hint="eastAsia"/>
                <w:color w:val="000000"/>
                <w:kern w:val="0"/>
                <w:szCs w:val="21"/>
              </w:rPr>
              <w:t>产出指标</w:t>
            </w:r>
          </w:p>
        </w:tc>
        <w:tc>
          <w:tcPr>
            <w:tcW w:w="1102" w:type="pct"/>
            <w:tcBorders>
              <w:top w:val="single" w:sz="2" w:space="0" w:color="000000"/>
              <w:bottom w:val="nil"/>
            </w:tcBorders>
            <w:vAlign w:val="center"/>
          </w:tcPr>
          <w:p w14:paraId="07DF522E" w14:textId="77777777" w:rsidR="00E93EA1" w:rsidRDefault="00364E88">
            <w:pPr>
              <w:widowControl/>
              <w:jc w:val="center"/>
              <w:rPr>
                <w:rFonts w:eastAsia="仿宋"/>
                <w:color w:val="000000"/>
                <w:kern w:val="0"/>
                <w:szCs w:val="21"/>
              </w:rPr>
            </w:pPr>
            <w:r>
              <w:rPr>
                <w:rFonts w:eastAsia="仿宋" w:hint="eastAsia"/>
                <w:color w:val="000000"/>
                <w:kern w:val="0"/>
                <w:szCs w:val="21"/>
              </w:rPr>
              <w:t>数量指标</w:t>
            </w:r>
          </w:p>
        </w:tc>
        <w:tc>
          <w:tcPr>
            <w:tcW w:w="1697" w:type="pct"/>
            <w:tcBorders>
              <w:top w:val="single" w:sz="2" w:space="0" w:color="000000"/>
              <w:bottom w:val="single" w:sz="2" w:space="0" w:color="000000"/>
            </w:tcBorders>
            <w:vAlign w:val="center"/>
          </w:tcPr>
          <w:p w14:paraId="1D607512" w14:textId="77777777" w:rsidR="00E93EA1" w:rsidRDefault="00364E88">
            <w:pPr>
              <w:widowControl/>
              <w:jc w:val="center"/>
              <w:rPr>
                <w:rFonts w:eastAsia="仿宋"/>
                <w:color w:val="000000"/>
                <w:kern w:val="0"/>
                <w:szCs w:val="21"/>
              </w:rPr>
            </w:pPr>
            <w:r>
              <w:rPr>
                <w:rFonts w:eastAsia="仿宋" w:hint="eastAsia"/>
                <w:color w:val="000000"/>
                <w:kern w:val="0"/>
                <w:szCs w:val="21"/>
              </w:rPr>
              <w:t>引水量</w:t>
            </w:r>
          </w:p>
        </w:tc>
        <w:tc>
          <w:tcPr>
            <w:tcW w:w="847" w:type="pct"/>
            <w:tcBorders>
              <w:top w:val="single" w:sz="2" w:space="0" w:color="000000"/>
              <w:bottom w:val="single" w:sz="2" w:space="0" w:color="000000"/>
            </w:tcBorders>
            <w:vAlign w:val="center"/>
          </w:tcPr>
          <w:p w14:paraId="1877FC86" w14:textId="77777777" w:rsidR="00E93EA1" w:rsidRDefault="00364E88">
            <w:pPr>
              <w:widowControl/>
              <w:jc w:val="center"/>
              <w:rPr>
                <w:rFonts w:eastAsia="仿宋"/>
                <w:color w:val="000000"/>
                <w:kern w:val="0"/>
                <w:szCs w:val="21"/>
              </w:rPr>
            </w:pPr>
            <w:r w:rsidRPr="00A731F7">
              <w:rPr>
                <w:rFonts w:eastAsia="仿宋"/>
                <w:color w:val="000000"/>
                <w:kern w:val="0"/>
                <w:szCs w:val="21"/>
              </w:rPr>
              <w:t>8</w:t>
            </w:r>
            <w:r>
              <w:rPr>
                <w:rFonts w:eastAsia="仿宋" w:hint="eastAsia"/>
                <w:color w:val="000000"/>
                <w:kern w:val="0"/>
                <w:szCs w:val="21"/>
              </w:rPr>
              <w:t>万吨</w:t>
            </w:r>
            <w:r>
              <w:rPr>
                <w:rFonts w:eastAsia="仿宋" w:hint="eastAsia"/>
                <w:color w:val="000000"/>
                <w:kern w:val="0"/>
                <w:szCs w:val="21"/>
              </w:rPr>
              <w:t>/</w:t>
            </w:r>
            <w:r>
              <w:rPr>
                <w:rFonts w:eastAsia="仿宋" w:hint="eastAsia"/>
                <w:color w:val="000000"/>
                <w:kern w:val="0"/>
                <w:szCs w:val="21"/>
              </w:rPr>
              <w:t>天</w:t>
            </w:r>
          </w:p>
        </w:tc>
        <w:tc>
          <w:tcPr>
            <w:tcW w:w="680" w:type="pct"/>
            <w:tcBorders>
              <w:top w:val="single" w:sz="2" w:space="0" w:color="000000"/>
              <w:bottom w:val="single" w:sz="2" w:space="0" w:color="000000"/>
            </w:tcBorders>
            <w:vAlign w:val="center"/>
          </w:tcPr>
          <w:p w14:paraId="4E1F5102" w14:textId="77777777" w:rsidR="00E93EA1" w:rsidRDefault="00E93EA1">
            <w:pPr>
              <w:widowControl/>
              <w:jc w:val="left"/>
              <w:rPr>
                <w:rFonts w:eastAsia="仿宋"/>
                <w:color w:val="000000"/>
                <w:kern w:val="0"/>
                <w:szCs w:val="21"/>
              </w:rPr>
            </w:pPr>
          </w:p>
        </w:tc>
      </w:tr>
      <w:tr w:rsidR="00E93EA1" w14:paraId="18E80DEB" w14:textId="77777777">
        <w:trPr>
          <w:trHeight w:val="397"/>
        </w:trPr>
        <w:tc>
          <w:tcPr>
            <w:tcW w:w="675" w:type="pct"/>
            <w:vMerge/>
            <w:tcBorders>
              <w:top w:val="nil"/>
              <w:bottom w:val="nil"/>
            </w:tcBorders>
            <w:vAlign w:val="center"/>
          </w:tcPr>
          <w:p w14:paraId="47D9C8DF" w14:textId="77777777" w:rsidR="00E93EA1" w:rsidRDefault="00E93EA1">
            <w:pPr>
              <w:widowControl/>
              <w:jc w:val="center"/>
              <w:rPr>
                <w:rFonts w:eastAsia="仿宋"/>
                <w:color w:val="000000"/>
                <w:kern w:val="0"/>
                <w:szCs w:val="21"/>
              </w:rPr>
            </w:pPr>
          </w:p>
        </w:tc>
        <w:tc>
          <w:tcPr>
            <w:tcW w:w="1102" w:type="pct"/>
            <w:tcBorders>
              <w:top w:val="single" w:sz="2" w:space="0" w:color="000000"/>
              <w:bottom w:val="nil"/>
            </w:tcBorders>
            <w:vAlign w:val="center"/>
          </w:tcPr>
          <w:p w14:paraId="08FBF7DE" w14:textId="77777777" w:rsidR="00E93EA1" w:rsidRDefault="00364E88">
            <w:pPr>
              <w:widowControl/>
              <w:jc w:val="center"/>
              <w:rPr>
                <w:rFonts w:eastAsia="仿宋"/>
                <w:color w:val="000000"/>
                <w:kern w:val="0"/>
                <w:szCs w:val="21"/>
              </w:rPr>
            </w:pPr>
            <w:r>
              <w:rPr>
                <w:rFonts w:eastAsia="仿宋" w:hint="eastAsia"/>
                <w:color w:val="000000"/>
                <w:kern w:val="0"/>
                <w:szCs w:val="21"/>
              </w:rPr>
              <w:t>质量指标</w:t>
            </w:r>
          </w:p>
        </w:tc>
        <w:tc>
          <w:tcPr>
            <w:tcW w:w="1697" w:type="pct"/>
            <w:tcBorders>
              <w:top w:val="single" w:sz="2" w:space="0" w:color="000000"/>
              <w:bottom w:val="single" w:sz="2" w:space="0" w:color="000000"/>
            </w:tcBorders>
            <w:vAlign w:val="center"/>
          </w:tcPr>
          <w:p w14:paraId="4560C5DB" w14:textId="77777777" w:rsidR="00E93EA1" w:rsidRDefault="00364E88">
            <w:pPr>
              <w:widowControl/>
              <w:jc w:val="center"/>
              <w:rPr>
                <w:rFonts w:eastAsia="仿宋"/>
                <w:color w:val="000000"/>
                <w:kern w:val="0"/>
                <w:szCs w:val="21"/>
              </w:rPr>
            </w:pPr>
            <w:r>
              <w:rPr>
                <w:rFonts w:eastAsia="仿宋" w:hint="eastAsia"/>
                <w:color w:val="000000"/>
                <w:kern w:val="0"/>
                <w:szCs w:val="21"/>
              </w:rPr>
              <w:t>保持卫河水环境质量</w:t>
            </w:r>
          </w:p>
        </w:tc>
        <w:tc>
          <w:tcPr>
            <w:tcW w:w="847" w:type="pct"/>
            <w:tcBorders>
              <w:top w:val="single" w:sz="2" w:space="0" w:color="000000"/>
              <w:bottom w:val="single" w:sz="2" w:space="0" w:color="000000"/>
            </w:tcBorders>
            <w:vAlign w:val="center"/>
          </w:tcPr>
          <w:p w14:paraId="2C9343F8" w14:textId="77777777" w:rsidR="00E93EA1" w:rsidRDefault="00364E88">
            <w:pPr>
              <w:widowControl/>
              <w:jc w:val="center"/>
              <w:rPr>
                <w:rFonts w:eastAsia="仿宋"/>
                <w:color w:val="000000"/>
                <w:kern w:val="0"/>
                <w:szCs w:val="21"/>
              </w:rPr>
            </w:pPr>
            <w:r>
              <w:rPr>
                <w:rFonts w:eastAsia="仿宋" w:hint="eastAsia"/>
                <w:color w:val="000000"/>
                <w:kern w:val="0"/>
                <w:szCs w:val="21"/>
              </w:rPr>
              <w:t>五类水</w:t>
            </w:r>
          </w:p>
        </w:tc>
        <w:tc>
          <w:tcPr>
            <w:tcW w:w="680" w:type="pct"/>
            <w:tcBorders>
              <w:top w:val="single" w:sz="2" w:space="0" w:color="000000"/>
              <w:bottom w:val="single" w:sz="2" w:space="0" w:color="000000"/>
            </w:tcBorders>
            <w:vAlign w:val="center"/>
          </w:tcPr>
          <w:p w14:paraId="28A339AB" w14:textId="77777777" w:rsidR="00E93EA1" w:rsidRDefault="00E93EA1">
            <w:pPr>
              <w:widowControl/>
              <w:jc w:val="left"/>
              <w:rPr>
                <w:rFonts w:eastAsia="仿宋"/>
                <w:color w:val="000000"/>
                <w:kern w:val="0"/>
                <w:szCs w:val="21"/>
              </w:rPr>
            </w:pPr>
          </w:p>
        </w:tc>
      </w:tr>
      <w:tr w:rsidR="00E93EA1" w14:paraId="27B67A28" w14:textId="77777777">
        <w:trPr>
          <w:trHeight w:val="397"/>
        </w:trPr>
        <w:tc>
          <w:tcPr>
            <w:tcW w:w="675" w:type="pct"/>
            <w:tcBorders>
              <w:top w:val="single" w:sz="4" w:space="0" w:color="auto"/>
              <w:left w:val="single" w:sz="4" w:space="0" w:color="auto"/>
              <w:bottom w:val="single" w:sz="4" w:space="0" w:color="auto"/>
              <w:right w:val="single" w:sz="4" w:space="0" w:color="auto"/>
            </w:tcBorders>
            <w:vAlign w:val="center"/>
          </w:tcPr>
          <w:p w14:paraId="196ABE13" w14:textId="77777777" w:rsidR="00E93EA1" w:rsidRDefault="00364E88">
            <w:pPr>
              <w:widowControl/>
              <w:jc w:val="center"/>
              <w:rPr>
                <w:rFonts w:eastAsia="仿宋"/>
                <w:color w:val="000000"/>
                <w:kern w:val="0"/>
                <w:szCs w:val="21"/>
              </w:rPr>
            </w:pPr>
            <w:r>
              <w:rPr>
                <w:rFonts w:eastAsia="仿宋" w:hint="eastAsia"/>
                <w:color w:val="000000"/>
                <w:kern w:val="0"/>
                <w:szCs w:val="21"/>
              </w:rPr>
              <w:t>效益指标</w:t>
            </w:r>
          </w:p>
        </w:tc>
        <w:tc>
          <w:tcPr>
            <w:tcW w:w="1102" w:type="pct"/>
            <w:tcBorders>
              <w:top w:val="single" w:sz="4" w:space="0" w:color="auto"/>
              <w:left w:val="single" w:sz="4" w:space="0" w:color="auto"/>
              <w:bottom w:val="single" w:sz="4" w:space="0" w:color="auto"/>
              <w:right w:val="single" w:sz="4" w:space="0" w:color="auto"/>
            </w:tcBorders>
            <w:vAlign w:val="center"/>
          </w:tcPr>
          <w:p w14:paraId="2F0AA03E" w14:textId="77777777" w:rsidR="00E93EA1" w:rsidRDefault="00364E88">
            <w:pPr>
              <w:widowControl/>
              <w:jc w:val="center"/>
              <w:rPr>
                <w:rFonts w:eastAsia="仿宋"/>
                <w:color w:val="000000"/>
                <w:kern w:val="0"/>
                <w:szCs w:val="21"/>
              </w:rPr>
            </w:pPr>
            <w:r>
              <w:rPr>
                <w:rFonts w:eastAsia="仿宋" w:hint="eastAsia"/>
                <w:color w:val="000000"/>
                <w:kern w:val="0"/>
                <w:szCs w:val="21"/>
              </w:rPr>
              <w:t>生态效益指标</w:t>
            </w:r>
          </w:p>
        </w:tc>
        <w:tc>
          <w:tcPr>
            <w:tcW w:w="1697" w:type="pct"/>
            <w:tcBorders>
              <w:top w:val="single" w:sz="2" w:space="0" w:color="000000"/>
              <w:left w:val="single" w:sz="4" w:space="0" w:color="auto"/>
              <w:bottom w:val="single" w:sz="2" w:space="0" w:color="000000"/>
            </w:tcBorders>
            <w:vAlign w:val="center"/>
          </w:tcPr>
          <w:p w14:paraId="45B22CFC" w14:textId="77777777" w:rsidR="00E93EA1" w:rsidRDefault="00364E88">
            <w:pPr>
              <w:widowControl/>
              <w:jc w:val="center"/>
              <w:rPr>
                <w:rFonts w:eastAsia="仿宋"/>
                <w:color w:val="000000"/>
                <w:kern w:val="0"/>
                <w:szCs w:val="21"/>
              </w:rPr>
            </w:pPr>
            <w:r>
              <w:rPr>
                <w:rFonts w:eastAsia="仿宋" w:hint="eastAsia"/>
                <w:color w:val="000000"/>
                <w:kern w:val="0"/>
                <w:szCs w:val="21"/>
              </w:rPr>
              <w:t>提升水环境质量</w:t>
            </w:r>
          </w:p>
        </w:tc>
        <w:tc>
          <w:tcPr>
            <w:tcW w:w="847" w:type="pct"/>
            <w:tcBorders>
              <w:top w:val="single" w:sz="2" w:space="0" w:color="000000"/>
              <w:bottom w:val="single" w:sz="2" w:space="0" w:color="000000"/>
            </w:tcBorders>
            <w:vAlign w:val="center"/>
          </w:tcPr>
          <w:p w14:paraId="5F749DCE" w14:textId="77777777" w:rsidR="00E93EA1" w:rsidRDefault="00364E88">
            <w:pPr>
              <w:widowControl/>
              <w:jc w:val="center"/>
              <w:rPr>
                <w:rFonts w:eastAsia="仿宋"/>
                <w:color w:val="000000"/>
                <w:kern w:val="0"/>
                <w:szCs w:val="21"/>
              </w:rPr>
            </w:pPr>
            <w:r>
              <w:rPr>
                <w:rFonts w:eastAsia="仿宋" w:hint="eastAsia"/>
                <w:color w:val="000000"/>
                <w:kern w:val="0"/>
                <w:szCs w:val="21"/>
              </w:rPr>
              <w:t>优化</w:t>
            </w:r>
          </w:p>
        </w:tc>
        <w:tc>
          <w:tcPr>
            <w:tcW w:w="680" w:type="pct"/>
            <w:tcBorders>
              <w:top w:val="single" w:sz="2" w:space="0" w:color="000000"/>
              <w:bottom w:val="single" w:sz="2" w:space="0" w:color="000000"/>
            </w:tcBorders>
            <w:vAlign w:val="center"/>
          </w:tcPr>
          <w:p w14:paraId="17D6D502" w14:textId="77777777" w:rsidR="00E93EA1" w:rsidRDefault="00E93EA1">
            <w:pPr>
              <w:widowControl/>
              <w:jc w:val="left"/>
              <w:rPr>
                <w:rFonts w:eastAsia="仿宋"/>
                <w:color w:val="000000"/>
                <w:kern w:val="0"/>
                <w:szCs w:val="21"/>
              </w:rPr>
            </w:pPr>
          </w:p>
        </w:tc>
      </w:tr>
      <w:tr w:rsidR="00E93EA1" w14:paraId="459EB9C2" w14:textId="77777777">
        <w:trPr>
          <w:trHeight w:val="397"/>
        </w:trPr>
        <w:tc>
          <w:tcPr>
            <w:tcW w:w="675" w:type="pct"/>
            <w:tcBorders>
              <w:top w:val="single" w:sz="4" w:space="0" w:color="auto"/>
              <w:left w:val="single" w:sz="4" w:space="0" w:color="auto"/>
              <w:bottom w:val="single" w:sz="4" w:space="0" w:color="auto"/>
              <w:right w:val="single" w:sz="4" w:space="0" w:color="auto"/>
            </w:tcBorders>
            <w:vAlign w:val="center"/>
          </w:tcPr>
          <w:p w14:paraId="1E790E80" w14:textId="77777777" w:rsidR="00E93EA1" w:rsidRDefault="00364E88">
            <w:pPr>
              <w:widowControl/>
              <w:jc w:val="center"/>
              <w:rPr>
                <w:rFonts w:eastAsia="仿宋"/>
                <w:color w:val="000000"/>
                <w:kern w:val="0"/>
                <w:szCs w:val="21"/>
              </w:rPr>
            </w:pPr>
            <w:r>
              <w:rPr>
                <w:rFonts w:eastAsia="仿宋" w:hint="eastAsia"/>
                <w:color w:val="000000"/>
                <w:kern w:val="0"/>
                <w:szCs w:val="21"/>
              </w:rPr>
              <w:t>满意度指标</w:t>
            </w:r>
          </w:p>
        </w:tc>
        <w:tc>
          <w:tcPr>
            <w:tcW w:w="1102" w:type="pct"/>
            <w:tcBorders>
              <w:top w:val="single" w:sz="4" w:space="0" w:color="auto"/>
              <w:left w:val="single" w:sz="4" w:space="0" w:color="auto"/>
              <w:bottom w:val="single" w:sz="4" w:space="0" w:color="auto"/>
              <w:right w:val="single" w:sz="4" w:space="0" w:color="auto"/>
            </w:tcBorders>
            <w:vAlign w:val="center"/>
          </w:tcPr>
          <w:p w14:paraId="252E004B" w14:textId="77777777" w:rsidR="00E93EA1" w:rsidRDefault="00364E88">
            <w:pPr>
              <w:widowControl/>
              <w:jc w:val="center"/>
              <w:rPr>
                <w:rFonts w:eastAsia="仿宋"/>
                <w:color w:val="000000"/>
                <w:kern w:val="0"/>
                <w:szCs w:val="21"/>
              </w:rPr>
            </w:pPr>
            <w:r>
              <w:rPr>
                <w:rFonts w:eastAsia="仿宋" w:hint="eastAsia"/>
                <w:color w:val="000000"/>
                <w:kern w:val="0"/>
                <w:szCs w:val="21"/>
              </w:rPr>
              <w:t>服务对象满意度指标</w:t>
            </w:r>
          </w:p>
        </w:tc>
        <w:tc>
          <w:tcPr>
            <w:tcW w:w="1697" w:type="pct"/>
            <w:tcBorders>
              <w:top w:val="single" w:sz="2" w:space="0" w:color="000000"/>
              <w:left w:val="single" w:sz="4" w:space="0" w:color="auto"/>
              <w:bottom w:val="single" w:sz="2" w:space="0" w:color="000000"/>
            </w:tcBorders>
            <w:vAlign w:val="center"/>
          </w:tcPr>
          <w:p w14:paraId="70CE1522" w14:textId="77777777" w:rsidR="00E93EA1" w:rsidRDefault="00364E88">
            <w:pPr>
              <w:widowControl/>
              <w:jc w:val="center"/>
              <w:rPr>
                <w:rFonts w:eastAsia="仿宋"/>
                <w:color w:val="000000"/>
                <w:kern w:val="0"/>
                <w:szCs w:val="21"/>
              </w:rPr>
            </w:pPr>
            <w:r>
              <w:rPr>
                <w:rFonts w:eastAsia="仿宋" w:hint="eastAsia"/>
                <w:color w:val="000000"/>
                <w:kern w:val="0"/>
                <w:szCs w:val="21"/>
              </w:rPr>
              <w:t>群众满意度</w:t>
            </w:r>
          </w:p>
        </w:tc>
        <w:tc>
          <w:tcPr>
            <w:tcW w:w="847" w:type="pct"/>
            <w:tcBorders>
              <w:top w:val="single" w:sz="2" w:space="0" w:color="000000"/>
              <w:bottom w:val="single" w:sz="2" w:space="0" w:color="000000"/>
            </w:tcBorders>
            <w:vAlign w:val="center"/>
          </w:tcPr>
          <w:p w14:paraId="2D0DBC07" w14:textId="77777777" w:rsidR="00E93EA1" w:rsidRDefault="00364E88">
            <w:pPr>
              <w:widowControl/>
              <w:jc w:val="center"/>
              <w:rPr>
                <w:rFonts w:eastAsia="仿宋"/>
                <w:color w:val="000000"/>
                <w:kern w:val="0"/>
                <w:szCs w:val="21"/>
              </w:rPr>
            </w:pPr>
            <w:r>
              <w:rPr>
                <w:rFonts w:eastAsia="仿宋" w:hint="eastAsia"/>
                <w:color w:val="000000"/>
                <w:kern w:val="0"/>
                <w:szCs w:val="21"/>
              </w:rPr>
              <w:t>≥</w:t>
            </w:r>
            <w:r w:rsidRPr="00A731F7">
              <w:rPr>
                <w:rFonts w:eastAsia="仿宋"/>
                <w:color w:val="000000"/>
                <w:kern w:val="0"/>
                <w:szCs w:val="21"/>
              </w:rPr>
              <w:t>90</w:t>
            </w:r>
            <w:r>
              <w:rPr>
                <w:rFonts w:eastAsia="仿宋" w:hint="eastAsia"/>
                <w:color w:val="000000"/>
                <w:kern w:val="0"/>
                <w:szCs w:val="21"/>
              </w:rPr>
              <w:t>%</w:t>
            </w:r>
          </w:p>
        </w:tc>
        <w:tc>
          <w:tcPr>
            <w:tcW w:w="680" w:type="pct"/>
            <w:tcBorders>
              <w:top w:val="single" w:sz="2" w:space="0" w:color="000000"/>
              <w:bottom w:val="single" w:sz="2" w:space="0" w:color="000000"/>
            </w:tcBorders>
            <w:vAlign w:val="center"/>
          </w:tcPr>
          <w:p w14:paraId="02F329FE" w14:textId="77777777" w:rsidR="00E93EA1" w:rsidRDefault="00E93EA1">
            <w:pPr>
              <w:widowControl/>
              <w:jc w:val="left"/>
              <w:rPr>
                <w:rFonts w:eastAsia="仿宋"/>
                <w:color w:val="000000"/>
                <w:kern w:val="0"/>
                <w:szCs w:val="21"/>
              </w:rPr>
            </w:pPr>
          </w:p>
        </w:tc>
      </w:tr>
    </w:tbl>
    <w:p w14:paraId="11ACC7CF" w14:textId="77777777" w:rsidR="00E93EA1" w:rsidRDefault="00364E88">
      <w:pPr>
        <w:outlineLvl w:val="0"/>
        <w:rPr>
          <w:rFonts w:ascii="黑体" w:eastAsia="黑体" w:hAnsi="黑体"/>
          <w:sz w:val="32"/>
          <w:szCs w:val="32"/>
        </w:rPr>
      </w:pPr>
      <w:bookmarkStart w:id="17" w:name="_Toc141864629"/>
      <w:r>
        <w:rPr>
          <w:rFonts w:ascii="黑体" w:eastAsia="黑体" w:hAnsi="黑体" w:hint="eastAsia"/>
          <w:sz w:val="32"/>
          <w:szCs w:val="32"/>
        </w:rPr>
        <w:t>二、绩效评价工作开展情况</w:t>
      </w:r>
      <w:bookmarkEnd w:id="17"/>
    </w:p>
    <w:p w14:paraId="2C7A1DC0" w14:textId="77777777" w:rsidR="00E93EA1" w:rsidRDefault="00364E88">
      <w:pPr>
        <w:outlineLvl w:val="1"/>
        <w:rPr>
          <w:rFonts w:ascii="楷体" w:eastAsia="楷体" w:hAnsi="楷体"/>
          <w:sz w:val="32"/>
          <w:szCs w:val="32"/>
        </w:rPr>
      </w:pPr>
      <w:bookmarkStart w:id="18" w:name="_Toc141864630"/>
      <w:r>
        <w:rPr>
          <w:rFonts w:ascii="楷体" w:eastAsia="楷体" w:hAnsi="楷体" w:hint="eastAsia"/>
          <w:sz w:val="32"/>
          <w:szCs w:val="32"/>
        </w:rPr>
        <w:t>（一）绩效评价目的、对象和范围</w:t>
      </w:r>
      <w:bookmarkEnd w:id="18"/>
    </w:p>
    <w:p w14:paraId="63D42883" w14:textId="77777777" w:rsidR="00E93EA1" w:rsidRDefault="00364E88">
      <w:pPr>
        <w:ind w:firstLineChars="200" w:firstLine="643"/>
        <w:outlineLvl w:val="2"/>
        <w:rPr>
          <w:rFonts w:ascii="仿宋" w:eastAsia="仿宋" w:hAnsi="仿宋" w:cs="仿宋"/>
          <w:b/>
          <w:bCs/>
          <w:sz w:val="32"/>
        </w:rPr>
      </w:pPr>
      <w:bookmarkStart w:id="19" w:name="_Toc141864631"/>
      <w:r w:rsidRPr="00A731F7">
        <w:rPr>
          <w:rFonts w:ascii="Times New Roman" w:eastAsia="仿宋" w:hAnsi="Times New Roman" w:cs="Times New Roman"/>
          <w:b/>
          <w:bCs/>
          <w:sz w:val="32"/>
        </w:rPr>
        <w:t>1</w:t>
      </w:r>
      <w:r>
        <w:rPr>
          <w:rFonts w:ascii="仿宋" w:eastAsia="仿宋" w:hAnsi="仿宋" w:cs="仿宋"/>
          <w:b/>
          <w:bCs/>
          <w:sz w:val="32"/>
        </w:rPr>
        <w:t>.</w:t>
      </w:r>
      <w:r>
        <w:rPr>
          <w:rFonts w:ascii="仿宋" w:eastAsia="仿宋" w:hAnsi="仿宋" w:cs="仿宋" w:hint="eastAsia"/>
          <w:b/>
          <w:bCs/>
          <w:sz w:val="32"/>
        </w:rPr>
        <w:t>绩效评价目的</w:t>
      </w:r>
      <w:bookmarkEnd w:id="19"/>
    </w:p>
    <w:p w14:paraId="5D231AA8" w14:textId="77777777" w:rsidR="00E93EA1" w:rsidRDefault="00364E88">
      <w:pPr>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本次绩效评价旨在掌握水生态治理专项资金项目</w:t>
      </w:r>
      <w:r>
        <w:rPr>
          <w:rFonts w:ascii="Times New Roman" w:eastAsia="仿宋" w:hAnsi="Times New Roman" w:cs="Times New Roman" w:hint="eastAsia"/>
          <w:sz w:val="32"/>
          <w:szCs w:val="32"/>
        </w:rPr>
        <w:t>补偿</w:t>
      </w:r>
      <w:r>
        <w:rPr>
          <w:rFonts w:ascii="Times New Roman" w:eastAsia="仿宋" w:hAnsi="Times New Roman" w:cs="Times New Roman"/>
          <w:sz w:val="32"/>
          <w:szCs w:val="32"/>
        </w:rPr>
        <w:t>资金</w:t>
      </w:r>
      <w:r>
        <w:rPr>
          <w:rFonts w:ascii="Times New Roman" w:eastAsia="仿宋" w:hAnsi="Times New Roman" w:cs="Times New Roman" w:hint="eastAsia"/>
          <w:sz w:val="32"/>
          <w:szCs w:val="32"/>
        </w:rPr>
        <w:t>发放</w:t>
      </w:r>
      <w:r>
        <w:rPr>
          <w:rFonts w:ascii="Times New Roman" w:eastAsia="仿宋" w:hAnsi="Times New Roman" w:cs="Times New Roman"/>
          <w:sz w:val="32"/>
          <w:szCs w:val="32"/>
        </w:rPr>
        <w:t>和项目实施情况，总结经验做法，探析潜在问题，为财政和主管部门下一步的政策制定及落地提出建设性的意见，进一步强化预算支出责任，提高财政资源配置效率和使用效益，不断提升公共服务质量</w:t>
      </w:r>
      <w:r>
        <w:rPr>
          <w:rFonts w:ascii="仿宋" w:eastAsia="仿宋" w:hAnsi="仿宋" w:cs="仿宋" w:hint="eastAsia"/>
          <w:color w:val="000000"/>
          <w:sz w:val="32"/>
          <w:szCs w:val="32"/>
        </w:rPr>
        <w:t xml:space="preserve">，对于这个项目，做好绩效评价工作，还有着以下几方面的目的： </w:t>
      </w:r>
    </w:p>
    <w:p w14:paraId="26C27C8B" w14:textId="77777777" w:rsidR="00E93EA1" w:rsidRDefault="00364E88">
      <w:pPr>
        <w:ind w:firstLineChars="200" w:firstLine="643"/>
        <w:rPr>
          <w:rFonts w:ascii="仿宋" w:eastAsia="仿宋" w:hAnsi="仿宋" w:cs="仿宋"/>
        </w:rPr>
      </w:pPr>
      <w:r>
        <w:rPr>
          <w:rFonts w:ascii="仿宋" w:eastAsia="仿宋" w:hAnsi="仿宋" w:cs="仿宋" w:hint="eastAsia"/>
          <w:b/>
          <w:bCs/>
          <w:color w:val="000000"/>
          <w:sz w:val="32"/>
          <w:szCs w:val="32"/>
        </w:rPr>
        <w:t>首先，</w:t>
      </w:r>
      <w:r>
        <w:rPr>
          <w:rFonts w:ascii="仿宋" w:eastAsia="仿宋" w:hAnsi="仿宋" w:cs="仿宋" w:hint="eastAsia"/>
          <w:color w:val="000000"/>
          <w:sz w:val="32"/>
          <w:szCs w:val="32"/>
        </w:rPr>
        <w:t>它可以帮助我们评估资金投入的有效性和项目的成果。通过量化和分析项目的关键绩效指标，我们能够了解项目的实施效果、卫河引用人民胜利渠的引水情况和影响力。这样的评价有助于我们判断项目是否达到了预期目标，并为后续决策提供依据。</w:t>
      </w:r>
    </w:p>
    <w:p w14:paraId="0E30AE5A" w14:textId="77777777" w:rsidR="00E93EA1" w:rsidRDefault="00364E88">
      <w:pPr>
        <w:ind w:firstLineChars="200" w:firstLine="643"/>
        <w:rPr>
          <w:rFonts w:ascii="仿宋" w:eastAsia="仿宋" w:hAnsi="仿宋" w:cs="仿宋"/>
          <w:color w:val="000000"/>
          <w:sz w:val="32"/>
          <w:szCs w:val="32"/>
        </w:rPr>
      </w:pPr>
      <w:r>
        <w:rPr>
          <w:rFonts w:ascii="仿宋" w:eastAsia="仿宋" w:hAnsi="仿宋" w:cs="仿宋" w:hint="eastAsia"/>
          <w:b/>
          <w:bCs/>
          <w:color w:val="000000"/>
          <w:sz w:val="32"/>
          <w:szCs w:val="32"/>
        </w:rPr>
        <w:t>其次，</w:t>
      </w:r>
      <w:r>
        <w:rPr>
          <w:rFonts w:ascii="仿宋" w:eastAsia="仿宋" w:hAnsi="仿宋" w:cs="仿宋" w:hint="eastAsia"/>
          <w:color w:val="000000"/>
          <w:sz w:val="32"/>
          <w:szCs w:val="32"/>
        </w:rPr>
        <w:t>绩效评价可以帮助我们定位项目中存在的短板和挑战。通过比较实际绩效与设定的目标绩效之间的差距，我们可以快速发现问题的所在，并采取相应的措施加以解决。</w:t>
      </w:r>
    </w:p>
    <w:p w14:paraId="7C9D5B9A" w14:textId="77777777" w:rsidR="00E93EA1" w:rsidRDefault="00364E88">
      <w:pPr>
        <w:ind w:firstLineChars="200" w:firstLine="643"/>
        <w:rPr>
          <w:rFonts w:ascii="仿宋" w:eastAsia="仿宋" w:hAnsi="仿宋" w:cs="仿宋"/>
        </w:rPr>
      </w:pPr>
      <w:r>
        <w:rPr>
          <w:rFonts w:ascii="仿宋" w:eastAsia="仿宋" w:hAnsi="仿宋" w:cs="仿宋" w:hint="eastAsia"/>
          <w:b/>
          <w:bCs/>
          <w:color w:val="000000"/>
          <w:sz w:val="32"/>
          <w:szCs w:val="32"/>
        </w:rPr>
        <w:t>再次，</w:t>
      </w:r>
      <w:r>
        <w:rPr>
          <w:rFonts w:ascii="仿宋" w:eastAsia="仿宋" w:hAnsi="仿宋" w:cs="仿宋" w:hint="eastAsia"/>
          <w:color w:val="000000"/>
          <w:sz w:val="32"/>
          <w:szCs w:val="32"/>
        </w:rPr>
        <w:t xml:space="preserve">通过评估项目的绩效和效益，我们可以更好地理解项目资金的使用情况，确定是否需要调整预算分配，以确保资金的有效利用。如果某些方面的绩效超出预期，我们可以适当调整预算分配，向取得成功的领域倾斜，进一步提高项目的绩效和成果。 </w:t>
      </w:r>
    </w:p>
    <w:p w14:paraId="3BD029E4" w14:textId="77777777" w:rsidR="00E93EA1" w:rsidRDefault="00364E88">
      <w:pPr>
        <w:adjustRightInd w:val="0"/>
        <w:snapToGrid w:val="0"/>
        <w:spacing w:line="600" w:lineRule="exact"/>
        <w:ind w:firstLineChars="200" w:firstLine="643"/>
        <w:rPr>
          <w:rFonts w:ascii="仿宋" w:eastAsia="仿宋" w:hAnsi="仿宋" w:cs="仿宋"/>
          <w:color w:val="000000"/>
          <w:sz w:val="32"/>
          <w:szCs w:val="32"/>
        </w:rPr>
      </w:pPr>
      <w:r>
        <w:rPr>
          <w:rFonts w:ascii="仿宋" w:eastAsia="仿宋" w:hAnsi="仿宋" w:cs="仿宋" w:hint="eastAsia"/>
          <w:b/>
          <w:bCs/>
          <w:color w:val="000000"/>
          <w:sz w:val="32"/>
          <w:szCs w:val="32"/>
        </w:rPr>
        <w:t>最后，</w:t>
      </w:r>
      <w:r>
        <w:rPr>
          <w:rFonts w:ascii="仿宋" w:eastAsia="仿宋" w:hAnsi="仿宋" w:cs="仿宋" w:hint="eastAsia"/>
          <w:color w:val="000000"/>
          <w:sz w:val="32"/>
          <w:szCs w:val="32"/>
        </w:rPr>
        <w:t>绩效评价的结果可以对政策走向产生影响。通过深入分析绩效评价的数据，我们可以提供有力的决策支持，为制定未来的政策提供依据。例如，如果评价显示水生态治理专项资金的发放取得了显著的社会影响，政策制定者可能会考虑增加对该领域的支持力度，进一步促进对新乡市卫河水生态环境的治理。</w:t>
      </w:r>
    </w:p>
    <w:p w14:paraId="3BE3EEEA" w14:textId="77777777" w:rsidR="00E93EA1" w:rsidRDefault="00364E88">
      <w:pPr>
        <w:adjustRightInd w:val="0"/>
        <w:snapToGrid w:val="0"/>
        <w:spacing w:line="600" w:lineRule="exact"/>
        <w:ind w:firstLineChars="200" w:firstLine="643"/>
        <w:rPr>
          <w:rFonts w:ascii="仿宋" w:eastAsia="仿宋" w:hAnsi="仿宋" w:cs="仿宋"/>
          <w:color w:val="000000"/>
          <w:sz w:val="32"/>
          <w:szCs w:val="32"/>
        </w:rPr>
      </w:pPr>
      <w:r>
        <w:rPr>
          <w:rFonts w:ascii="仿宋" w:eastAsia="仿宋" w:hAnsi="仿宋" w:cs="仿宋" w:hint="eastAsia"/>
          <w:b/>
          <w:bCs/>
          <w:color w:val="000000"/>
          <w:sz w:val="32"/>
          <w:szCs w:val="32"/>
        </w:rPr>
        <w:t>综上所述，</w:t>
      </w:r>
      <w:r>
        <w:rPr>
          <w:rFonts w:ascii="仿宋" w:eastAsia="仿宋" w:hAnsi="仿宋" w:cs="仿宋" w:hint="eastAsia"/>
          <w:color w:val="000000"/>
          <w:sz w:val="32"/>
          <w:szCs w:val="32"/>
        </w:rPr>
        <w:t>绩效评价在水生态治理专项资金项目中具有重要的意义。通过评价绩效，我们可以发现问题并及时解决，调整预算分配以提高项目效益，并为政策制定者提供决策依据，推动水环境的治理。</w:t>
      </w:r>
    </w:p>
    <w:p w14:paraId="32514DBE" w14:textId="77777777" w:rsidR="00E93EA1" w:rsidRDefault="00364E88">
      <w:pPr>
        <w:ind w:firstLineChars="200" w:firstLine="643"/>
        <w:outlineLvl w:val="2"/>
        <w:rPr>
          <w:rFonts w:ascii="仿宋" w:eastAsia="仿宋" w:hAnsi="仿宋" w:cs="仿宋"/>
          <w:b/>
          <w:bCs/>
          <w:sz w:val="32"/>
        </w:rPr>
      </w:pPr>
      <w:bookmarkStart w:id="20" w:name="_Toc141864632"/>
      <w:r w:rsidRPr="00A731F7">
        <w:rPr>
          <w:rFonts w:ascii="Times New Roman" w:eastAsia="仿宋" w:hAnsi="Times New Roman" w:cs="Times New Roman"/>
          <w:b/>
          <w:bCs/>
          <w:sz w:val="32"/>
        </w:rPr>
        <w:t>2</w:t>
      </w:r>
      <w:r>
        <w:rPr>
          <w:rFonts w:ascii="仿宋" w:eastAsia="仿宋" w:hAnsi="仿宋" w:cs="仿宋"/>
          <w:b/>
          <w:bCs/>
          <w:sz w:val="32"/>
        </w:rPr>
        <w:t>.</w:t>
      </w:r>
      <w:r>
        <w:rPr>
          <w:rFonts w:ascii="仿宋" w:eastAsia="仿宋" w:hAnsi="仿宋" w:cs="仿宋" w:hint="eastAsia"/>
          <w:b/>
          <w:bCs/>
          <w:sz w:val="32"/>
        </w:rPr>
        <w:t>绩效评价对象和资金范围</w:t>
      </w:r>
      <w:bookmarkEnd w:id="20"/>
    </w:p>
    <w:p w14:paraId="7420377B" w14:textId="77777777" w:rsidR="00E93EA1" w:rsidRDefault="00364E88">
      <w:pPr>
        <w:autoSpaceDE w:val="0"/>
        <w:spacing w:line="600" w:lineRule="exact"/>
        <w:ind w:firstLineChars="200" w:firstLine="640"/>
        <w:rPr>
          <w:rFonts w:ascii="仿宋" w:eastAsia="仿宋" w:hAnsi="仿宋" w:cs="仿宋"/>
          <w:sz w:val="32"/>
          <w:szCs w:val="36"/>
        </w:rPr>
      </w:pPr>
      <w:r>
        <w:rPr>
          <w:rFonts w:ascii="仿宋" w:eastAsia="仿宋" w:hAnsi="仿宋" w:cs="仿宋" w:hint="eastAsia"/>
          <w:sz w:val="32"/>
          <w:szCs w:val="32"/>
        </w:rPr>
        <w:t>绩效评价对象为水生态治理专项资金项目；资金范围为</w:t>
      </w:r>
      <w:r w:rsidRPr="00A731F7">
        <w:rPr>
          <w:rFonts w:ascii="Times New Roman" w:eastAsia="仿宋" w:hAnsi="Times New Roman" w:cs="Times New Roman"/>
          <w:sz w:val="32"/>
          <w:szCs w:val="32"/>
        </w:rPr>
        <w:t>2022</w:t>
      </w:r>
      <w:r>
        <w:rPr>
          <w:rFonts w:ascii="仿宋" w:eastAsia="仿宋" w:hAnsi="仿宋" w:cs="仿宋" w:hint="eastAsia"/>
          <w:sz w:val="32"/>
          <w:szCs w:val="32"/>
        </w:rPr>
        <w:t>年水生态治理专项资金项目涉及的专项资金</w:t>
      </w:r>
      <w:r w:rsidRPr="00A731F7">
        <w:rPr>
          <w:rFonts w:ascii="Times New Roman" w:eastAsia="仿宋" w:hAnsi="Times New Roman" w:cs="Times New Roman"/>
          <w:sz w:val="32"/>
          <w:szCs w:val="32"/>
        </w:rPr>
        <w:t>932</w:t>
      </w:r>
      <w:r>
        <w:rPr>
          <w:rFonts w:ascii="Times New Roman" w:eastAsia="仿宋" w:hAnsi="Times New Roman" w:cs="Times New Roman"/>
          <w:sz w:val="32"/>
          <w:szCs w:val="32"/>
        </w:rPr>
        <w:t>.</w:t>
      </w:r>
      <w:r w:rsidRPr="00A731F7">
        <w:rPr>
          <w:rFonts w:ascii="Times New Roman" w:eastAsia="仿宋" w:hAnsi="Times New Roman" w:cs="Times New Roman"/>
          <w:sz w:val="32"/>
          <w:szCs w:val="32"/>
        </w:rPr>
        <w:t>32</w:t>
      </w:r>
      <w:r>
        <w:rPr>
          <w:rFonts w:ascii="Times New Roman" w:eastAsia="仿宋" w:hAnsi="Times New Roman" w:cs="Times New Roman"/>
          <w:sz w:val="32"/>
          <w:szCs w:val="32"/>
        </w:rPr>
        <w:t>万元</w:t>
      </w:r>
      <w:r>
        <w:rPr>
          <w:rFonts w:ascii="仿宋" w:eastAsia="仿宋" w:hAnsi="仿宋" w:cs="仿宋" w:hint="eastAsia"/>
          <w:sz w:val="32"/>
          <w:szCs w:val="32"/>
        </w:rPr>
        <w:t>。</w:t>
      </w:r>
    </w:p>
    <w:p w14:paraId="12FD5223" w14:textId="77777777" w:rsidR="00E93EA1" w:rsidRDefault="00364E88">
      <w:pPr>
        <w:outlineLvl w:val="1"/>
        <w:rPr>
          <w:rFonts w:ascii="楷体" w:eastAsia="楷体" w:hAnsi="楷体"/>
          <w:sz w:val="32"/>
          <w:szCs w:val="32"/>
        </w:rPr>
      </w:pPr>
      <w:bookmarkStart w:id="21" w:name="_Toc141864633"/>
      <w:r>
        <w:rPr>
          <w:rFonts w:ascii="楷体" w:eastAsia="楷体" w:hAnsi="楷体" w:hint="eastAsia"/>
          <w:sz w:val="32"/>
          <w:szCs w:val="32"/>
        </w:rPr>
        <w:t>（二）绩效评价依据</w:t>
      </w:r>
      <w:bookmarkEnd w:id="21"/>
    </w:p>
    <w:p w14:paraId="1B44C449" w14:textId="77777777" w:rsidR="00E93EA1" w:rsidRDefault="00364E88">
      <w:pPr>
        <w:ind w:firstLineChars="200" w:firstLine="643"/>
        <w:outlineLvl w:val="2"/>
        <w:rPr>
          <w:rFonts w:ascii="仿宋" w:eastAsia="仿宋" w:hAnsi="仿宋" w:cs="仿宋"/>
          <w:b/>
          <w:bCs/>
          <w:sz w:val="32"/>
        </w:rPr>
      </w:pPr>
      <w:bookmarkStart w:id="22" w:name="_Toc136333649"/>
      <w:bookmarkStart w:id="23" w:name="_Toc141864634"/>
      <w:r w:rsidRPr="00A731F7">
        <w:rPr>
          <w:rFonts w:ascii="Times New Roman" w:eastAsia="仿宋" w:hAnsi="Times New Roman" w:cs="Times New Roman"/>
          <w:b/>
          <w:bCs/>
          <w:sz w:val="32"/>
        </w:rPr>
        <w:t>1</w:t>
      </w:r>
      <w:r>
        <w:rPr>
          <w:rFonts w:ascii="仿宋" w:eastAsia="仿宋" w:hAnsi="仿宋" w:cs="仿宋"/>
          <w:b/>
          <w:bCs/>
          <w:sz w:val="32"/>
        </w:rPr>
        <w:t>.预算绩效类</w:t>
      </w:r>
      <w:bookmarkEnd w:id="22"/>
      <w:bookmarkEnd w:id="23"/>
    </w:p>
    <w:p w14:paraId="382AE782" w14:textId="77777777" w:rsidR="00E93EA1" w:rsidRDefault="00364E88">
      <w:pPr>
        <w:ind w:firstLineChars="200" w:firstLine="640"/>
        <w:rPr>
          <w:rFonts w:ascii="Times New Roman" w:eastAsia="仿宋" w:hAnsi="Times New Roman"/>
          <w:sz w:val="32"/>
          <w:szCs w:val="32"/>
        </w:rPr>
      </w:pPr>
      <w:r>
        <w:rPr>
          <w:rFonts w:ascii="仿宋" w:eastAsia="仿宋" w:hAnsi="仿宋"/>
          <w:sz w:val="32"/>
          <w:szCs w:val="32"/>
        </w:rPr>
        <w:t>（</w:t>
      </w:r>
      <w:r w:rsidRPr="00A731F7">
        <w:rPr>
          <w:rFonts w:ascii="Times New Roman" w:eastAsia="仿宋" w:hAnsi="Times New Roman" w:cs="Times New Roman"/>
          <w:sz w:val="32"/>
          <w:szCs w:val="32"/>
        </w:rPr>
        <w:t>1</w:t>
      </w:r>
      <w:r>
        <w:rPr>
          <w:rFonts w:ascii="仿宋" w:eastAsia="仿宋" w:hAnsi="仿宋"/>
          <w:sz w:val="32"/>
          <w:szCs w:val="32"/>
        </w:rPr>
        <w:t>）《中华人民共和国预算法》（</w:t>
      </w:r>
      <w:r w:rsidRPr="00A731F7">
        <w:rPr>
          <w:rFonts w:ascii="Times New Roman" w:eastAsia="仿宋" w:hAnsi="Times New Roman" w:cs="Times New Roman"/>
          <w:sz w:val="32"/>
          <w:szCs w:val="32"/>
        </w:rPr>
        <w:t>2018</w:t>
      </w:r>
      <w:r>
        <w:rPr>
          <w:rFonts w:ascii="仿宋" w:eastAsia="仿宋" w:hAnsi="仿宋"/>
          <w:sz w:val="32"/>
          <w:szCs w:val="32"/>
        </w:rPr>
        <w:t>年修正）；</w:t>
      </w:r>
    </w:p>
    <w:p w14:paraId="61002889" w14:textId="77777777" w:rsidR="00E93EA1" w:rsidRDefault="00364E88">
      <w:pPr>
        <w:ind w:firstLineChars="200" w:firstLine="640"/>
        <w:rPr>
          <w:rFonts w:ascii="Times New Roman" w:eastAsia="仿宋" w:hAnsi="Times New Roman"/>
          <w:sz w:val="32"/>
          <w:szCs w:val="32"/>
        </w:rPr>
      </w:pPr>
      <w:r>
        <w:rPr>
          <w:rFonts w:ascii="仿宋" w:eastAsia="仿宋" w:hAnsi="仿宋"/>
          <w:sz w:val="32"/>
          <w:szCs w:val="32"/>
        </w:rPr>
        <w:t>（</w:t>
      </w:r>
      <w:r w:rsidRPr="00A731F7">
        <w:rPr>
          <w:rFonts w:ascii="Times New Roman" w:eastAsia="仿宋" w:hAnsi="Times New Roman" w:cs="Times New Roman"/>
          <w:sz w:val="32"/>
          <w:szCs w:val="32"/>
        </w:rPr>
        <w:t>2</w:t>
      </w:r>
      <w:r>
        <w:rPr>
          <w:rFonts w:ascii="仿宋" w:eastAsia="仿宋" w:hAnsi="仿宋"/>
          <w:sz w:val="32"/>
          <w:szCs w:val="32"/>
        </w:rPr>
        <w:t>）《中华人民共和国预算法实施条例》（</w:t>
      </w:r>
      <w:r w:rsidRPr="00A731F7">
        <w:rPr>
          <w:rFonts w:ascii="Times New Roman" w:eastAsia="仿宋" w:hAnsi="Times New Roman" w:cs="Times New Roman"/>
          <w:sz w:val="32"/>
          <w:szCs w:val="32"/>
        </w:rPr>
        <w:t>2020</w:t>
      </w:r>
      <w:r>
        <w:rPr>
          <w:rFonts w:ascii="仿宋" w:eastAsia="仿宋" w:hAnsi="仿宋"/>
          <w:sz w:val="32"/>
          <w:szCs w:val="32"/>
        </w:rPr>
        <w:t>年修订）；</w:t>
      </w:r>
    </w:p>
    <w:p w14:paraId="5E200674" w14:textId="77777777" w:rsidR="00E93EA1" w:rsidRDefault="00364E88">
      <w:pPr>
        <w:ind w:firstLineChars="200" w:firstLine="640"/>
        <w:rPr>
          <w:rFonts w:ascii="Times New Roman" w:eastAsia="仿宋" w:hAnsi="Times New Roman"/>
          <w:sz w:val="32"/>
          <w:szCs w:val="32"/>
        </w:rPr>
      </w:pPr>
      <w:r>
        <w:rPr>
          <w:rFonts w:ascii="仿宋" w:eastAsia="仿宋" w:hAnsi="仿宋"/>
          <w:sz w:val="32"/>
          <w:szCs w:val="32"/>
        </w:rPr>
        <w:t>（</w:t>
      </w:r>
      <w:r w:rsidRPr="00A731F7">
        <w:rPr>
          <w:rFonts w:ascii="Times New Roman" w:eastAsia="仿宋" w:hAnsi="Times New Roman" w:cs="Times New Roman"/>
          <w:sz w:val="32"/>
          <w:szCs w:val="32"/>
        </w:rPr>
        <w:t>3</w:t>
      </w:r>
      <w:r>
        <w:rPr>
          <w:rFonts w:ascii="仿宋" w:eastAsia="仿宋" w:hAnsi="仿宋"/>
          <w:sz w:val="32"/>
          <w:szCs w:val="32"/>
        </w:rPr>
        <w:t>）中共中央国务院《关于全面实施预算绩效管理的意见》（中发〔</w:t>
      </w:r>
      <w:r w:rsidRPr="00A731F7">
        <w:rPr>
          <w:rFonts w:ascii="Times New Roman" w:eastAsia="仿宋" w:hAnsi="Times New Roman" w:cs="Times New Roman"/>
          <w:sz w:val="32"/>
          <w:szCs w:val="32"/>
        </w:rPr>
        <w:t>2018</w:t>
      </w:r>
      <w:r>
        <w:rPr>
          <w:rFonts w:ascii="仿宋" w:eastAsia="仿宋" w:hAnsi="仿宋"/>
          <w:sz w:val="32"/>
          <w:szCs w:val="32"/>
        </w:rPr>
        <w:t>〕</w:t>
      </w:r>
      <w:r w:rsidRPr="00A731F7">
        <w:rPr>
          <w:rFonts w:ascii="Times New Roman" w:eastAsia="仿宋" w:hAnsi="Times New Roman" w:cs="Times New Roman"/>
          <w:sz w:val="32"/>
          <w:szCs w:val="32"/>
        </w:rPr>
        <w:t>34</w:t>
      </w:r>
      <w:r>
        <w:rPr>
          <w:rFonts w:ascii="仿宋" w:eastAsia="仿宋" w:hAnsi="仿宋"/>
          <w:sz w:val="32"/>
          <w:szCs w:val="32"/>
        </w:rPr>
        <w:t>号）；</w:t>
      </w:r>
    </w:p>
    <w:p w14:paraId="0DA4858F" w14:textId="0CE84DA6" w:rsidR="00E93EA1" w:rsidRDefault="00364E88">
      <w:pPr>
        <w:ind w:firstLineChars="200" w:firstLine="640"/>
        <w:rPr>
          <w:rFonts w:ascii="Times New Roman" w:eastAsia="仿宋" w:hAnsi="Times New Roman"/>
          <w:sz w:val="32"/>
          <w:szCs w:val="32"/>
        </w:rPr>
      </w:pPr>
      <w:r>
        <w:rPr>
          <w:rFonts w:ascii="仿宋" w:eastAsia="仿宋" w:hAnsi="仿宋"/>
          <w:sz w:val="32"/>
          <w:szCs w:val="32"/>
        </w:rPr>
        <w:t>（</w:t>
      </w:r>
      <w:r w:rsidRPr="00A731F7">
        <w:rPr>
          <w:rFonts w:ascii="Times New Roman" w:eastAsia="仿宋" w:hAnsi="Times New Roman" w:cs="Times New Roman"/>
          <w:sz w:val="32"/>
          <w:szCs w:val="32"/>
        </w:rPr>
        <w:t>4</w:t>
      </w:r>
      <w:r>
        <w:rPr>
          <w:rFonts w:ascii="仿宋" w:eastAsia="仿宋" w:hAnsi="仿宋"/>
          <w:sz w:val="32"/>
          <w:szCs w:val="32"/>
        </w:rPr>
        <w:t>）财政部《关于印发</w:t>
      </w:r>
      <w:r w:rsidR="00AA5041">
        <w:rPr>
          <w:rFonts w:ascii="仿宋" w:eastAsia="仿宋" w:hAnsi="仿宋" w:hint="eastAsia"/>
          <w:sz w:val="32"/>
          <w:szCs w:val="32"/>
        </w:rPr>
        <w:t>＜</w:t>
      </w:r>
      <w:r>
        <w:rPr>
          <w:rFonts w:ascii="仿宋" w:eastAsia="仿宋" w:hAnsi="仿宋"/>
          <w:sz w:val="32"/>
          <w:szCs w:val="32"/>
        </w:rPr>
        <w:t>项目支出绩效评价管理办法</w:t>
      </w:r>
      <w:r w:rsidR="00AA5041">
        <w:rPr>
          <w:rFonts w:ascii="仿宋" w:eastAsia="仿宋" w:hAnsi="仿宋" w:hint="eastAsia"/>
          <w:sz w:val="32"/>
          <w:szCs w:val="32"/>
        </w:rPr>
        <w:t>＞</w:t>
      </w:r>
      <w:r>
        <w:rPr>
          <w:rFonts w:ascii="仿宋" w:eastAsia="仿宋" w:hAnsi="仿宋"/>
          <w:sz w:val="32"/>
          <w:szCs w:val="32"/>
        </w:rPr>
        <w:t>的通知》（财预〔</w:t>
      </w:r>
      <w:r w:rsidRPr="00A731F7">
        <w:rPr>
          <w:rFonts w:ascii="Times New Roman" w:eastAsia="仿宋" w:hAnsi="Times New Roman" w:cs="Times New Roman"/>
          <w:sz w:val="32"/>
          <w:szCs w:val="32"/>
        </w:rPr>
        <w:t>2020</w:t>
      </w:r>
      <w:r>
        <w:rPr>
          <w:rFonts w:ascii="仿宋" w:eastAsia="仿宋" w:hAnsi="仿宋"/>
          <w:sz w:val="32"/>
          <w:szCs w:val="32"/>
        </w:rPr>
        <w:t>〕</w:t>
      </w:r>
      <w:r w:rsidRPr="00A731F7">
        <w:rPr>
          <w:rFonts w:ascii="Times New Roman" w:eastAsia="仿宋" w:hAnsi="Times New Roman" w:cs="Times New Roman"/>
          <w:sz w:val="32"/>
          <w:szCs w:val="32"/>
        </w:rPr>
        <w:t>10</w:t>
      </w:r>
      <w:r>
        <w:rPr>
          <w:rFonts w:ascii="仿宋" w:eastAsia="仿宋" w:hAnsi="仿宋"/>
          <w:sz w:val="32"/>
          <w:szCs w:val="32"/>
        </w:rPr>
        <w:t>号）；</w:t>
      </w:r>
    </w:p>
    <w:p w14:paraId="7BA46443" w14:textId="23873352" w:rsidR="00E93EA1" w:rsidRDefault="00364E88">
      <w:pPr>
        <w:ind w:firstLineChars="200" w:firstLine="640"/>
        <w:rPr>
          <w:rFonts w:ascii="Times New Roman" w:eastAsia="仿宋" w:hAnsi="Times New Roman"/>
          <w:sz w:val="32"/>
          <w:szCs w:val="32"/>
        </w:rPr>
      </w:pPr>
      <w:r>
        <w:rPr>
          <w:rFonts w:ascii="仿宋" w:eastAsia="仿宋" w:hAnsi="仿宋"/>
          <w:sz w:val="32"/>
          <w:szCs w:val="32"/>
        </w:rPr>
        <w:t>（</w:t>
      </w:r>
      <w:r w:rsidRPr="00A731F7">
        <w:rPr>
          <w:rFonts w:ascii="Times New Roman" w:eastAsia="仿宋" w:hAnsi="Times New Roman" w:cs="Times New Roman"/>
          <w:sz w:val="32"/>
          <w:szCs w:val="32"/>
        </w:rPr>
        <w:t>5</w:t>
      </w:r>
      <w:r>
        <w:rPr>
          <w:rFonts w:ascii="仿宋" w:eastAsia="仿宋" w:hAnsi="仿宋"/>
          <w:sz w:val="32"/>
          <w:szCs w:val="32"/>
        </w:rPr>
        <w:t>）中共河南省委</w:t>
      </w:r>
      <w:r>
        <w:rPr>
          <w:rFonts w:ascii="仿宋" w:eastAsia="仿宋" w:hAnsi="仿宋" w:hint="eastAsia"/>
          <w:sz w:val="32"/>
          <w:szCs w:val="32"/>
        </w:rPr>
        <w:t>、</w:t>
      </w:r>
      <w:r>
        <w:rPr>
          <w:rFonts w:ascii="仿宋" w:eastAsia="仿宋" w:hAnsi="仿宋"/>
          <w:sz w:val="32"/>
          <w:szCs w:val="32"/>
        </w:rPr>
        <w:t>河南省人民政府</w:t>
      </w:r>
      <w:r w:rsidR="00AA5041">
        <w:rPr>
          <w:rFonts w:ascii="仿宋" w:eastAsia="仿宋" w:hAnsi="仿宋" w:hint="eastAsia"/>
          <w:sz w:val="32"/>
          <w:szCs w:val="32"/>
        </w:rPr>
        <w:t>《</w:t>
      </w:r>
      <w:r>
        <w:rPr>
          <w:rFonts w:ascii="仿宋" w:eastAsia="仿宋" w:hAnsi="仿宋"/>
          <w:sz w:val="32"/>
          <w:szCs w:val="32"/>
        </w:rPr>
        <w:t>关于全面实施预算绩效管理的实施意见》（</w:t>
      </w:r>
      <w:proofErr w:type="gramStart"/>
      <w:r>
        <w:rPr>
          <w:rFonts w:ascii="仿宋" w:eastAsia="仿宋" w:hAnsi="仿宋"/>
          <w:sz w:val="32"/>
          <w:szCs w:val="32"/>
        </w:rPr>
        <w:t>豫发〔</w:t>
      </w:r>
      <w:r w:rsidRPr="00A731F7">
        <w:rPr>
          <w:rFonts w:ascii="Times New Roman" w:eastAsia="仿宋" w:hAnsi="Times New Roman" w:cs="Times New Roman"/>
          <w:sz w:val="32"/>
          <w:szCs w:val="32"/>
        </w:rPr>
        <w:t>2019</w:t>
      </w:r>
      <w:r>
        <w:rPr>
          <w:rFonts w:ascii="仿宋" w:eastAsia="仿宋" w:hAnsi="仿宋"/>
          <w:sz w:val="32"/>
          <w:szCs w:val="32"/>
        </w:rPr>
        <w:t>〕</w:t>
      </w:r>
      <w:proofErr w:type="gramEnd"/>
      <w:r w:rsidRPr="00A731F7">
        <w:rPr>
          <w:rFonts w:ascii="Times New Roman" w:eastAsia="仿宋" w:hAnsi="Times New Roman" w:cs="Times New Roman"/>
          <w:sz w:val="32"/>
          <w:szCs w:val="32"/>
        </w:rPr>
        <w:t>10</w:t>
      </w:r>
      <w:r>
        <w:rPr>
          <w:rFonts w:ascii="仿宋" w:eastAsia="仿宋" w:hAnsi="仿宋"/>
          <w:sz w:val="32"/>
          <w:szCs w:val="32"/>
        </w:rPr>
        <w:t>号）；</w:t>
      </w:r>
    </w:p>
    <w:p w14:paraId="6CA749B6" w14:textId="348661BC" w:rsidR="00E93EA1" w:rsidRDefault="00364E88">
      <w:pPr>
        <w:ind w:firstLineChars="200" w:firstLine="640"/>
        <w:rPr>
          <w:rFonts w:ascii="Times New Roman" w:eastAsia="仿宋" w:hAnsi="Times New Roman"/>
          <w:sz w:val="32"/>
          <w:szCs w:val="32"/>
        </w:rPr>
      </w:pPr>
      <w:r>
        <w:rPr>
          <w:rFonts w:ascii="仿宋" w:eastAsia="仿宋" w:hAnsi="仿宋"/>
          <w:sz w:val="32"/>
          <w:szCs w:val="32"/>
        </w:rPr>
        <w:t>（</w:t>
      </w:r>
      <w:r w:rsidRPr="00A731F7">
        <w:rPr>
          <w:rFonts w:ascii="Times New Roman" w:eastAsia="仿宋" w:hAnsi="Times New Roman" w:cs="Times New Roman"/>
          <w:sz w:val="32"/>
          <w:szCs w:val="32"/>
        </w:rPr>
        <w:t>6</w:t>
      </w:r>
      <w:r>
        <w:rPr>
          <w:rFonts w:ascii="仿宋" w:eastAsia="仿宋" w:hAnsi="仿宋"/>
          <w:sz w:val="32"/>
          <w:szCs w:val="32"/>
        </w:rPr>
        <w:t>）河南省财政厅</w:t>
      </w:r>
      <w:r w:rsidR="00A12926">
        <w:rPr>
          <w:rFonts w:ascii="仿宋" w:eastAsia="仿宋" w:hAnsi="仿宋" w:hint="eastAsia"/>
          <w:sz w:val="32"/>
          <w:szCs w:val="32"/>
        </w:rPr>
        <w:t>《</w:t>
      </w:r>
      <w:r>
        <w:rPr>
          <w:rFonts w:ascii="仿宋" w:eastAsia="仿宋" w:hAnsi="仿宋"/>
          <w:sz w:val="32"/>
          <w:szCs w:val="32"/>
        </w:rPr>
        <w:t>河南省省级预算项目支出绩效评价管理办法》（</w:t>
      </w:r>
      <w:proofErr w:type="gramStart"/>
      <w:r>
        <w:rPr>
          <w:rFonts w:ascii="仿宋" w:eastAsia="仿宋" w:hAnsi="仿宋"/>
          <w:sz w:val="32"/>
          <w:szCs w:val="32"/>
        </w:rPr>
        <w:t>豫财效</w:t>
      </w:r>
      <w:proofErr w:type="gramEnd"/>
      <w:r>
        <w:rPr>
          <w:rFonts w:ascii="仿宋" w:eastAsia="仿宋" w:hAnsi="仿宋"/>
          <w:sz w:val="32"/>
          <w:szCs w:val="32"/>
        </w:rPr>
        <w:t>〔</w:t>
      </w:r>
      <w:r w:rsidRPr="00A731F7">
        <w:rPr>
          <w:rFonts w:ascii="Times New Roman" w:eastAsia="仿宋" w:hAnsi="Times New Roman" w:cs="Times New Roman"/>
          <w:sz w:val="32"/>
          <w:szCs w:val="32"/>
        </w:rPr>
        <w:t>2020</w:t>
      </w:r>
      <w:r>
        <w:rPr>
          <w:rFonts w:ascii="仿宋" w:eastAsia="仿宋" w:hAnsi="仿宋"/>
          <w:sz w:val="32"/>
          <w:szCs w:val="32"/>
        </w:rPr>
        <w:t>〕</w:t>
      </w:r>
      <w:r w:rsidRPr="00A731F7">
        <w:rPr>
          <w:rFonts w:ascii="Times New Roman" w:eastAsia="仿宋" w:hAnsi="Times New Roman" w:cs="Times New Roman"/>
          <w:sz w:val="32"/>
          <w:szCs w:val="32"/>
        </w:rPr>
        <w:t>10</w:t>
      </w:r>
      <w:r>
        <w:rPr>
          <w:rFonts w:ascii="仿宋" w:eastAsia="仿宋" w:hAnsi="仿宋"/>
          <w:sz w:val="32"/>
          <w:szCs w:val="32"/>
        </w:rPr>
        <w:t>号）；</w:t>
      </w:r>
    </w:p>
    <w:p w14:paraId="68C3B031" w14:textId="77777777" w:rsidR="00E93EA1" w:rsidRDefault="00364E88">
      <w:pPr>
        <w:ind w:firstLineChars="200" w:firstLine="640"/>
        <w:rPr>
          <w:rFonts w:ascii="Times New Roman" w:eastAsia="仿宋" w:hAnsi="Times New Roman"/>
          <w:sz w:val="32"/>
          <w:szCs w:val="32"/>
        </w:rPr>
      </w:pPr>
      <w:r>
        <w:rPr>
          <w:rFonts w:ascii="仿宋" w:eastAsia="仿宋" w:hAnsi="仿宋"/>
          <w:color w:val="000000"/>
          <w:sz w:val="32"/>
          <w:szCs w:val="32"/>
        </w:rPr>
        <w:t>（</w:t>
      </w:r>
      <w:r w:rsidRPr="00A731F7">
        <w:rPr>
          <w:rFonts w:ascii="Times New Roman" w:eastAsia="仿宋" w:hAnsi="Times New Roman" w:cs="Times New Roman"/>
          <w:color w:val="000000"/>
          <w:sz w:val="32"/>
          <w:szCs w:val="32"/>
        </w:rPr>
        <w:t>7</w:t>
      </w:r>
      <w:r>
        <w:rPr>
          <w:rFonts w:ascii="仿宋" w:eastAsia="仿宋" w:hAnsi="仿宋"/>
          <w:color w:val="000000"/>
          <w:sz w:val="32"/>
          <w:szCs w:val="32"/>
        </w:rPr>
        <w:t>）新乡市财政局《关于进一步加强全面预算绩效管理工作的通知》（</w:t>
      </w:r>
      <w:proofErr w:type="gramStart"/>
      <w:r>
        <w:rPr>
          <w:rFonts w:ascii="仿宋" w:eastAsia="仿宋" w:hAnsi="仿宋"/>
          <w:color w:val="000000"/>
          <w:sz w:val="32"/>
          <w:szCs w:val="32"/>
        </w:rPr>
        <w:t>新财效〔</w:t>
      </w:r>
      <w:r w:rsidRPr="00A731F7">
        <w:rPr>
          <w:rFonts w:ascii="Times New Roman" w:eastAsia="仿宋" w:hAnsi="Times New Roman" w:cs="Times New Roman"/>
          <w:color w:val="000000"/>
          <w:sz w:val="32"/>
          <w:szCs w:val="32"/>
        </w:rPr>
        <w:t>2021</w:t>
      </w:r>
      <w:r>
        <w:rPr>
          <w:rFonts w:ascii="仿宋" w:eastAsia="仿宋" w:hAnsi="仿宋"/>
          <w:color w:val="000000"/>
          <w:sz w:val="32"/>
          <w:szCs w:val="32"/>
        </w:rPr>
        <w:t>〕</w:t>
      </w:r>
      <w:proofErr w:type="gramEnd"/>
      <w:r w:rsidRPr="00A731F7">
        <w:rPr>
          <w:rFonts w:ascii="Times New Roman" w:eastAsia="仿宋" w:hAnsi="Times New Roman" w:cs="Times New Roman"/>
          <w:color w:val="000000"/>
          <w:sz w:val="32"/>
          <w:szCs w:val="32"/>
        </w:rPr>
        <w:t>2</w:t>
      </w:r>
      <w:r>
        <w:rPr>
          <w:rFonts w:ascii="仿宋" w:eastAsia="仿宋" w:hAnsi="仿宋"/>
          <w:color w:val="000000"/>
          <w:sz w:val="32"/>
          <w:szCs w:val="32"/>
        </w:rPr>
        <w:t>号）；</w:t>
      </w:r>
    </w:p>
    <w:p w14:paraId="364B495A" w14:textId="77777777" w:rsidR="00E93EA1" w:rsidRDefault="00364E88">
      <w:pPr>
        <w:ind w:firstLineChars="200" w:firstLine="640"/>
        <w:rPr>
          <w:rFonts w:ascii="等线" w:eastAsia="等线" w:hAnsi="等线"/>
          <w:szCs w:val="21"/>
        </w:rPr>
      </w:pPr>
      <w:r>
        <w:rPr>
          <w:rFonts w:ascii="仿宋" w:eastAsia="仿宋" w:hAnsi="仿宋"/>
          <w:sz w:val="32"/>
          <w:szCs w:val="32"/>
        </w:rPr>
        <w:t>（</w:t>
      </w:r>
      <w:r w:rsidRPr="00A731F7">
        <w:rPr>
          <w:rFonts w:ascii="Times New Roman" w:eastAsia="仿宋" w:hAnsi="Times New Roman" w:cs="Times New Roman"/>
          <w:sz w:val="32"/>
          <w:szCs w:val="32"/>
        </w:rPr>
        <w:t>8</w:t>
      </w:r>
      <w:r>
        <w:rPr>
          <w:rFonts w:ascii="仿宋" w:eastAsia="仿宋" w:hAnsi="仿宋"/>
          <w:sz w:val="32"/>
          <w:szCs w:val="32"/>
        </w:rPr>
        <w:t>）</w:t>
      </w:r>
      <w:r>
        <w:rPr>
          <w:rFonts w:ascii="仿宋" w:eastAsia="仿宋" w:hAnsi="仿宋"/>
          <w:color w:val="000000"/>
          <w:sz w:val="32"/>
          <w:szCs w:val="32"/>
        </w:rPr>
        <w:t>新乡市财政局《关于印发</w:t>
      </w:r>
      <w:r w:rsidRPr="00A731F7">
        <w:rPr>
          <w:rFonts w:ascii="Times New Roman" w:eastAsia="仿宋" w:hAnsi="Times New Roman" w:cs="Times New Roman"/>
          <w:color w:val="000000"/>
          <w:sz w:val="32"/>
          <w:szCs w:val="32"/>
        </w:rPr>
        <w:t>2023</w:t>
      </w:r>
      <w:r>
        <w:rPr>
          <w:rFonts w:ascii="仿宋" w:eastAsia="仿宋" w:hAnsi="仿宋"/>
          <w:color w:val="000000"/>
          <w:sz w:val="32"/>
          <w:szCs w:val="32"/>
        </w:rPr>
        <w:t>年市级财政重点绩效评价实施方案的通知》（</w:t>
      </w:r>
      <w:proofErr w:type="gramStart"/>
      <w:r>
        <w:rPr>
          <w:rFonts w:ascii="仿宋" w:eastAsia="仿宋" w:hAnsi="仿宋"/>
          <w:color w:val="000000"/>
          <w:sz w:val="32"/>
          <w:szCs w:val="32"/>
        </w:rPr>
        <w:t>新财效〔</w:t>
      </w:r>
      <w:r w:rsidRPr="00A731F7">
        <w:rPr>
          <w:rFonts w:ascii="Times New Roman" w:eastAsia="仿宋" w:hAnsi="Times New Roman" w:cs="Times New Roman"/>
          <w:color w:val="000000"/>
          <w:sz w:val="32"/>
          <w:szCs w:val="32"/>
        </w:rPr>
        <w:t>2023</w:t>
      </w:r>
      <w:r>
        <w:rPr>
          <w:rFonts w:ascii="仿宋" w:eastAsia="仿宋" w:hAnsi="仿宋"/>
          <w:color w:val="000000"/>
          <w:sz w:val="32"/>
          <w:szCs w:val="32"/>
        </w:rPr>
        <w:t>〕</w:t>
      </w:r>
      <w:proofErr w:type="gramEnd"/>
      <w:r w:rsidRPr="00A731F7">
        <w:rPr>
          <w:rFonts w:ascii="Times New Roman" w:eastAsia="仿宋" w:hAnsi="Times New Roman" w:cs="Times New Roman"/>
          <w:color w:val="000000"/>
          <w:sz w:val="32"/>
          <w:szCs w:val="32"/>
        </w:rPr>
        <w:t>1</w:t>
      </w:r>
      <w:r>
        <w:rPr>
          <w:rFonts w:ascii="仿宋" w:eastAsia="仿宋" w:hAnsi="仿宋"/>
          <w:color w:val="000000"/>
          <w:sz w:val="32"/>
          <w:szCs w:val="32"/>
        </w:rPr>
        <w:t>号）</w:t>
      </w:r>
      <w:r>
        <w:rPr>
          <w:rFonts w:ascii="仿宋" w:eastAsia="仿宋" w:hAnsi="仿宋"/>
          <w:sz w:val="32"/>
          <w:szCs w:val="32"/>
        </w:rPr>
        <w:t>等</w:t>
      </w:r>
      <w:r>
        <w:rPr>
          <w:rFonts w:ascii="Times New Roman" w:eastAsia="仿宋" w:hAnsi="Times New Roman" w:cs="Times New Roman"/>
          <w:sz w:val="32"/>
          <w:szCs w:val="32"/>
        </w:rPr>
        <w:t>。</w:t>
      </w:r>
    </w:p>
    <w:p w14:paraId="0149DDB6" w14:textId="77777777" w:rsidR="00E93EA1" w:rsidRDefault="00364E88">
      <w:pPr>
        <w:ind w:firstLineChars="200" w:firstLine="643"/>
        <w:outlineLvl w:val="2"/>
        <w:rPr>
          <w:rFonts w:ascii="仿宋" w:eastAsia="仿宋" w:hAnsi="仿宋" w:cs="仿宋"/>
          <w:b/>
          <w:bCs/>
          <w:sz w:val="32"/>
        </w:rPr>
      </w:pPr>
      <w:bookmarkStart w:id="24" w:name="_Toc136333650"/>
      <w:bookmarkStart w:id="25" w:name="_Toc141864635"/>
      <w:r w:rsidRPr="00A731F7">
        <w:rPr>
          <w:rFonts w:ascii="Times New Roman" w:eastAsia="仿宋" w:hAnsi="Times New Roman" w:cs="Times New Roman"/>
          <w:b/>
          <w:bCs/>
          <w:sz w:val="32"/>
        </w:rPr>
        <w:t>2</w:t>
      </w:r>
      <w:r>
        <w:rPr>
          <w:rFonts w:ascii="仿宋" w:eastAsia="仿宋" w:hAnsi="仿宋" w:cs="仿宋"/>
          <w:b/>
          <w:bCs/>
          <w:sz w:val="32"/>
        </w:rPr>
        <w:t>.项目类</w:t>
      </w:r>
      <w:bookmarkEnd w:id="24"/>
      <w:bookmarkEnd w:id="25"/>
    </w:p>
    <w:p w14:paraId="09CB44B2" w14:textId="77777777" w:rsidR="00E93EA1" w:rsidRDefault="00364E88">
      <w:pPr>
        <w:ind w:firstLineChars="200" w:firstLine="640"/>
        <w:rPr>
          <w:rFonts w:ascii="仿宋" w:eastAsia="仿宋" w:hAnsi="仿宋"/>
          <w:sz w:val="32"/>
          <w:szCs w:val="32"/>
        </w:rPr>
      </w:pPr>
      <w:r>
        <w:rPr>
          <w:rFonts w:ascii="仿宋" w:eastAsia="仿宋" w:hAnsi="仿宋" w:hint="eastAsia"/>
          <w:sz w:val="32"/>
          <w:szCs w:val="32"/>
        </w:rPr>
        <w:t>（</w:t>
      </w:r>
      <w:r w:rsidRPr="00A731F7">
        <w:rPr>
          <w:rFonts w:ascii="Times New Roman" w:eastAsia="仿宋" w:hAnsi="Times New Roman" w:cs="Times New Roman"/>
          <w:sz w:val="32"/>
          <w:szCs w:val="32"/>
        </w:rPr>
        <w:t>1</w:t>
      </w:r>
      <w:r>
        <w:rPr>
          <w:rFonts w:ascii="仿宋" w:eastAsia="仿宋" w:hAnsi="仿宋" w:hint="eastAsia"/>
          <w:sz w:val="32"/>
          <w:szCs w:val="32"/>
        </w:rPr>
        <w:t>）《中华人民共和国水污染防治法》；</w:t>
      </w:r>
    </w:p>
    <w:p w14:paraId="56170F45" w14:textId="77777777" w:rsidR="00E93EA1" w:rsidRDefault="00364E88">
      <w:pPr>
        <w:ind w:firstLineChars="200" w:firstLine="640"/>
        <w:rPr>
          <w:rFonts w:ascii="仿宋" w:eastAsia="仿宋" w:hAnsi="仿宋"/>
          <w:sz w:val="32"/>
          <w:szCs w:val="32"/>
        </w:rPr>
      </w:pPr>
      <w:r>
        <w:rPr>
          <w:rFonts w:ascii="仿宋" w:eastAsia="仿宋" w:hAnsi="仿宋" w:hint="eastAsia"/>
          <w:sz w:val="32"/>
          <w:szCs w:val="32"/>
        </w:rPr>
        <w:t>（</w:t>
      </w:r>
      <w:r w:rsidRPr="00A731F7">
        <w:rPr>
          <w:rFonts w:ascii="Times New Roman" w:eastAsia="仿宋" w:hAnsi="Times New Roman" w:cs="Times New Roman"/>
          <w:sz w:val="32"/>
          <w:szCs w:val="32"/>
        </w:rPr>
        <w:t>2</w:t>
      </w:r>
      <w:r>
        <w:rPr>
          <w:rFonts w:ascii="仿宋" w:eastAsia="仿宋" w:hAnsi="仿宋" w:hint="eastAsia"/>
          <w:sz w:val="32"/>
          <w:szCs w:val="32"/>
        </w:rPr>
        <w:t>）国务院《国务院关于水污染防治行动计划的通知》（国发〔</w:t>
      </w:r>
      <w:r w:rsidRPr="00A731F7">
        <w:rPr>
          <w:rFonts w:ascii="Times New Roman" w:eastAsia="仿宋" w:hAnsi="Times New Roman" w:cs="Times New Roman"/>
          <w:sz w:val="32"/>
          <w:szCs w:val="32"/>
        </w:rPr>
        <w:t>2015</w:t>
      </w:r>
      <w:r>
        <w:rPr>
          <w:rFonts w:ascii="仿宋" w:eastAsia="仿宋" w:hAnsi="仿宋"/>
          <w:sz w:val="32"/>
          <w:szCs w:val="32"/>
        </w:rPr>
        <w:t>〕</w:t>
      </w:r>
      <w:r w:rsidRPr="00A731F7">
        <w:rPr>
          <w:rFonts w:ascii="Times New Roman" w:eastAsia="仿宋" w:hAnsi="Times New Roman" w:cs="Times New Roman"/>
          <w:sz w:val="32"/>
          <w:szCs w:val="32"/>
        </w:rPr>
        <w:t>17</w:t>
      </w:r>
      <w:r>
        <w:rPr>
          <w:rFonts w:ascii="仿宋" w:eastAsia="仿宋" w:hAnsi="仿宋"/>
          <w:sz w:val="32"/>
          <w:szCs w:val="32"/>
        </w:rPr>
        <w:t>号）</w:t>
      </w:r>
      <w:r>
        <w:rPr>
          <w:rFonts w:ascii="仿宋" w:eastAsia="仿宋" w:hAnsi="仿宋" w:hint="eastAsia"/>
          <w:sz w:val="32"/>
          <w:szCs w:val="32"/>
        </w:rPr>
        <w:t>；</w:t>
      </w:r>
    </w:p>
    <w:p w14:paraId="4DB1AEA8" w14:textId="77777777" w:rsidR="00E93EA1" w:rsidRDefault="00364E88">
      <w:pPr>
        <w:ind w:firstLineChars="200" w:firstLine="640"/>
        <w:rPr>
          <w:rFonts w:ascii="仿宋" w:eastAsia="仿宋" w:hAnsi="仿宋"/>
          <w:sz w:val="32"/>
          <w:szCs w:val="32"/>
        </w:rPr>
      </w:pPr>
      <w:r>
        <w:rPr>
          <w:rFonts w:ascii="仿宋" w:eastAsia="仿宋" w:hAnsi="仿宋" w:hint="eastAsia"/>
          <w:sz w:val="32"/>
          <w:szCs w:val="32"/>
        </w:rPr>
        <w:t>（</w:t>
      </w:r>
      <w:r w:rsidRPr="00A731F7">
        <w:rPr>
          <w:rFonts w:ascii="Times New Roman" w:eastAsia="仿宋" w:hAnsi="Times New Roman" w:cs="Times New Roman"/>
          <w:sz w:val="32"/>
          <w:szCs w:val="32"/>
        </w:rPr>
        <w:t>3</w:t>
      </w:r>
      <w:r>
        <w:rPr>
          <w:rFonts w:ascii="仿宋" w:eastAsia="仿宋" w:hAnsi="仿宋" w:hint="eastAsia"/>
          <w:sz w:val="32"/>
          <w:szCs w:val="32"/>
        </w:rPr>
        <w:t>）中华人民共和国生态环境部办公厅《“十四五”生态保护监管规划》（环生态〔</w:t>
      </w:r>
      <w:r w:rsidRPr="00A731F7">
        <w:rPr>
          <w:rFonts w:ascii="Times New Roman" w:eastAsia="仿宋" w:hAnsi="Times New Roman" w:cs="Times New Roman"/>
          <w:sz w:val="32"/>
          <w:szCs w:val="32"/>
        </w:rPr>
        <w:t>2022</w:t>
      </w:r>
      <w:r>
        <w:rPr>
          <w:rFonts w:ascii="仿宋" w:eastAsia="仿宋" w:hAnsi="仿宋"/>
          <w:sz w:val="32"/>
          <w:szCs w:val="32"/>
        </w:rPr>
        <w:t>〕</w:t>
      </w:r>
      <w:r w:rsidRPr="00A731F7">
        <w:rPr>
          <w:rFonts w:ascii="Times New Roman" w:eastAsia="仿宋" w:hAnsi="Times New Roman" w:cs="Times New Roman"/>
          <w:sz w:val="32"/>
          <w:szCs w:val="32"/>
        </w:rPr>
        <w:t>15</w:t>
      </w:r>
      <w:r>
        <w:rPr>
          <w:rFonts w:ascii="仿宋" w:eastAsia="仿宋" w:hAnsi="仿宋"/>
          <w:sz w:val="32"/>
          <w:szCs w:val="32"/>
        </w:rPr>
        <w:t>号）</w:t>
      </w:r>
      <w:r>
        <w:rPr>
          <w:rFonts w:ascii="仿宋" w:eastAsia="仿宋" w:hAnsi="仿宋" w:hint="eastAsia"/>
          <w:sz w:val="32"/>
          <w:szCs w:val="32"/>
        </w:rPr>
        <w:t>；</w:t>
      </w:r>
    </w:p>
    <w:p w14:paraId="34864A6F" w14:textId="77777777" w:rsidR="00E93EA1" w:rsidRDefault="00364E88">
      <w:pPr>
        <w:ind w:firstLineChars="200" w:firstLine="640"/>
        <w:rPr>
          <w:rFonts w:ascii="仿宋" w:eastAsia="仿宋" w:hAnsi="仿宋"/>
          <w:sz w:val="32"/>
          <w:szCs w:val="32"/>
        </w:rPr>
      </w:pPr>
      <w:r>
        <w:rPr>
          <w:rFonts w:ascii="仿宋" w:eastAsia="仿宋" w:hAnsi="仿宋" w:hint="eastAsia"/>
          <w:sz w:val="32"/>
          <w:szCs w:val="32"/>
        </w:rPr>
        <w:t>（</w:t>
      </w:r>
      <w:r w:rsidRPr="00A731F7">
        <w:rPr>
          <w:rFonts w:ascii="Times New Roman" w:eastAsia="仿宋" w:hAnsi="Times New Roman" w:cs="Times New Roman"/>
          <w:sz w:val="32"/>
          <w:szCs w:val="32"/>
        </w:rPr>
        <w:t>4</w:t>
      </w:r>
      <w:r>
        <w:rPr>
          <w:rFonts w:ascii="仿宋" w:eastAsia="仿宋" w:hAnsi="仿宋" w:hint="eastAsia"/>
          <w:sz w:val="32"/>
          <w:szCs w:val="32"/>
        </w:rPr>
        <w:t>）生态环境部、国家发展改革委、自然资源部、水利部联合印发《黄河流域生态环境保护规划》；</w:t>
      </w:r>
    </w:p>
    <w:p w14:paraId="1EE25147" w14:textId="77777777" w:rsidR="00E93EA1" w:rsidRDefault="00364E88">
      <w:pPr>
        <w:ind w:firstLineChars="200" w:firstLine="640"/>
        <w:rPr>
          <w:rFonts w:ascii="仿宋" w:eastAsia="仿宋" w:hAnsi="仿宋"/>
          <w:sz w:val="32"/>
          <w:szCs w:val="32"/>
        </w:rPr>
      </w:pPr>
      <w:r>
        <w:rPr>
          <w:rFonts w:ascii="仿宋" w:eastAsia="仿宋" w:hAnsi="仿宋" w:hint="eastAsia"/>
          <w:sz w:val="32"/>
          <w:szCs w:val="32"/>
        </w:rPr>
        <w:t>（</w:t>
      </w:r>
      <w:r w:rsidRPr="00A731F7">
        <w:rPr>
          <w:rFonts w:ascii="Times New Roman" w:eastAsia="仿宋" w:hAnsi="Times New Roman" w:cs="Times New Roman"/>
          <w:sz w:val="32"/>
          <w:szCs w:val="32"/>
        </w:rPr>
        <w:t>5</w:t>
      </w:r>
      <w:r>
        <w:rPr>
          <w:rFonts w:ascii="仿宋" w:eastAsia="仿宋" w:hAnsi="仿宋" w:hint="eastAsia"/>
          <w:sz w:val="32"/>
          <w:szCs w:val="32"/>
        </w:rPr>
        <w:t>）中华人民共和国水利部《水质监测质量和安全管理办法》（水文〔</w:t>
      </w:r>
      <w:r w:rsidRPr="00A731F7">
        <w:rPr>
          <w:rFonts w:ascii="Times New Roman" w:eastAsia="仿宋" w:hAnsi="Times New Roman" w:cs="Times New Roman"/>
          <w:sz w:val="32"/>
          <w:szCs w:val="32"/>
        </w:rPr>
        <w:t>2022</w:t>
      </w:r>
      <w:r>
        <w:rPr>
          <w:rFonts w:ascii="仿宋" w:eastAsia="仿宋" w:hAnsi="仿宋"/>
          <w:sz w:val="32"/>
          <w:szCs w:val="32"/>
        </w:rPr>
        <w:t>〕</w:t>
      </w:r>
      <w:r w:rsidRPr="00A731F7">
        <w:rPr>
          <w:rFonts w:ascii="Times New Roman" w:eastAsia="仿宋" w:hAnsi="Times New Roman" w:cs="Times New Roman"/>
          <w:sz w:val="32"/>
          <w:szCs w:val="32"/>
        </w:rPr>
        <w:t>136</w:t>
      </w:r>
      <w:r>
        <w:rPr>
          <w:rFonts w:ascii="仿宋" w:eastAsia="仿宋" w:hAnsi="仿宋"/>
          <w:sz w:val="32"/>
          <w:szCs w:val="32"/>
        </w:rPr>
        <w:t>号</w:t>
      </w:r>
      <w:r>
        <w:rPr>
          <w:rFonts w:ascii="仿宋" w:eastAsia="仿宋" w:hAnsi="仿宋" w:hint="eastAsia"/>
          <w:sz w:val="32"/>
          <w:szCs w:val="32"/>
        </w:rPr>
        <w:t>）；</w:t>
      </w:r>
    </w:p>
    <w:p w14:paraId="6B54D92C" w14:textId="77777777" w:rsidR="00E93EA1" w:rsidRDefault="00364E88">
      <w:pPr>
        <w:ind w:firstLineChars="200" w:firstLine="640"/>
        <w:rPr>
          <w:rFonts w:ascii="仿宋" w:eastAsia="仿宋" w:hAnsi="仿宋"/>
          <w:sz w:val="32"/>
          <w:szCs w:val="32"/>
        </w:rPr>
      </w:pPr>
      <w:r>
        <w:rPr>
          <w:rFonts w:ascii="仿宋" w:eastAsia="仿宋" w:hAnsi="仿宋" w:hint="eastAsia"/>
          <w:sz w:val="32"/>
          <w:szCs w:val="32"/>
        </w:rPr>
        <w:t>（</w:t>
      </w:r>
      <w:r w:rsidRPr="00A731F7">
        <w:rPr>
          <w:rFonts w:ascii="Times New Roman" w:eastAsia="仿宋" w:hAnsi="Times New Roman" w:cs="Times New Roman"/>
          <w:sz w:val="32"/>
          <w:szCs w:val="32"/>
        </w:rPr>
        <w:t>6</w:t>
      </w:r>
      <w:r>
        <w:rPr>
          <w:rFonts w:ascii="仿宋" w:eastAsia="仿宋" w:hAnsi="仿宋" w:hint="eastAsia"/>
          <w:sz w:val="32"/>
          <w:szCs w:val="32"/>
        </w:rPr>
        <w:t>）河南省人民政府《河南省水污染防治条例》；</w:t>
      </w:r>
    </w:p>
    <w:p w14:paraId="311C58A8" w14:textId="77777777" w:rsidR="00E93EA1" w:rsidRDefault="00364E88">
      <w:pPr>
        <w:ind w:firstLineChars="200" w:firstLine="640"/>
        <w:rPr>
          <w:rFonts w:ascii="仿宋" w:eastAsia="仿宋" w:hAnsi="仿宋"/>
          <w:sz w:val="32"/>
          <w:szCs w:val="32"/>
        </w:rPr>
      </w:pPr>
      <w:r>
        <w:rPr>
          <w:rFonts w:ascii="仿宋" w:eastAsia="仿宋" w:hAnsi="仿宋" w:hint="eastAsia"/>
          <w:sz w:val="32"/>
          <w:szCs w:val="32"/>
        </w:rPr>
        <w:t>（</w:t>
      </w:r>
      <w:r w:rsidRPr="00A731F7">
        <w:rPr>
          <w:rFonts w:ascii="Times New Roman" w:eastAsia="仿宋" w:hAnsi="Times New Roman" w:cs="Times New Roman"/>
          <w:sz w:val="32"/>
          <w:szCs w:val="32"/>
        </w:rPr>
        <w:t>7</w:t>
      </w:r>
      <w:r>
        <w:rPr>
          <w:rFonts w:ascii="仿宋" w:eastAsia="仿宋" w:hAnsi="仿宋" w:hint="eastAsia"/>
          <w:sz w:val="32"/>
          <w:szCs w:val="32"/>
        </w:rPr>
        <w:t>）河南省人民政府《关于印发河南省水环境生态补偿暂行办法》（豫政办〔</w:t>
      </w:r>
      <w:r w:rsidRPr="00A731F7">
        <w:rPr>
          <w:rFonts w:ascii="Times New Roman" w:eastAsia="仿宋" w:hAnsi="Times New Roman" w:cs="Times New Roman"/>
          <w:sz w:val="32"/>
          <w:szCs w:val="32"/>
        </w:rPr>
        <w:t>2010</w:t>
      </w:r>
      <w:r>
        <w:rPr>
          <w:rFonts w:ascii="仿宋" w:eastAsia="仿宋" w:hAnsi="仿宋"/>
          <w:sz w:val="32"/>
          <w:szCs w:val="32"/>
        </w:rPr>
        <w:t>〕</w:t>
      </w:r>
      <w:r w:rsidRPr="00A731F7">
        <w:rPr>
          <w:rFonts w:ascii="Times New Roman" w:eastAsia="仿宋" w:hAnsi="Times New Roman" w:cs="Times New Roman"/>
          <w:sz w:val="32"/>
          <w:szCs w:val="32"/>
        </w:rPr>
        <w:t>9</w:t>
      </w:r>
      <w:r>
        <w:rPr>
          <w:rFonts w:ascii="仿宋" w:eastAsia="仿宋" w:hAnsi="仿宋"/>
          <w:sz w:val="32"/>
          <w:szCs w:val="32"/>
        </w:rPr>
        <w:t>号</w:t>
      </w:r>
      <w:r>
        <w:rPr>
          <w:rFonts w:ascii="仿宋" w:eastAsia="仿宋" w:hAnsi="仿宋" w:hint="eastAsia"/>
          <w:sz w:val="32"/>
          <w:szCs w:val="32"/>
        </w:rPr>
        <w:t>）；</w:t>
      </w:r>
    </w:p>
    <w:p w14:paraId="2781FF9F" w14:textId="77777777" w:rsidR="00E93EA1" w:rsidRDefault="00364E88">
      <w:pPr>
        <w:ind w:firstLineChars="200" w:firstLine="640"/>
        <w:rPr>
          <w:rFonts w:ascii="仿宋" w:eastAsia="仿宋" w:hAnsi="仿宋"/>
          <w:sz w:val="32"/>
          <w:szCs w:val="32"/>
        </w:rPr>
      </w:pPr>
      <w:r>
        <w:rPr>
          <w:rFonts w:ascii="仿宋" w:eastAsia="仿宋" w:hAnsi="仿宋" w:hint="eastAsia"/>
          <w:sz w:val="32"/>
          <w:szCs w:val="32"/>
        </w:rPr>
        <w:t>（</w:t>
      </w:r>
      <w:r w:rsidRPr="00A731F7">
        <w:rPr>
          <w:rFonts w:ascii="Times New Roman" w:eastAsia="仿宋" w:hAnsi="Times New Roman" w:cs="Times New Roman"/>
          <w:sz w:val="32"/>
          <w:szCs w:val="32"/>
        </w:rPr>
        <w:t>8</w:t>
      </w:r>
      <w:r>
        <w:rPr>
          <w:rFonts w:ascii="仿宋" w:eastAsia="仿宋" w:hAnsi="仿宋" w:hint="eastAsia"/>
          <w:sz w:val="32"/>
          <w:szCs w:val="32"/>
        </w:rPr>
        <w:t>）河南省人民政府《关于河南省水环境生态补偿暂行办法的补充通知》（</w:t>
      </w:r>
      <w:proofErr w:type="gramStart"/>
      <w:r>
        <w:rPr>
          <w:rFonts w:ascii="仿宋" w:eastAsia="仿宋" w:hAnsi="仿宋" w:hint="eastAsia"/>
          <w:sz w:val="32"/>
          <w:szCs w:val="32"/>
        </w:rPr>
        <w:t>豫环文</w:t>
      </w:r>
      <w:proofErr w:type="gramEnd"/>
      <w:r>
        <w:rPr>
          <w:rFonts w:ascii="仿宋" w:eastAsia="仿宋" w:hAnsi="仿宋" w:hint="eastAsia"/>
          <w:sz w:val="32"/>
          <w:szCs w:val="32"/>
        </w:rPr>
        <w:t>〔</w:t>
      </w:r>
      <w:r w:rsidRPr="00A731F7">
        <w:rPr>
          <w:rFonts w:ascii="Times New Roman" w:eastAsia="仿宋" w:hAnsi="Times New Roman" w:cs="Times New Roman"/>
          <w:sz w:val="32"/>
          <w:szCs w:val="32"/>
        </w:rPr>
        <w:t>2012</w:t>
      </w:r>
      <w:r>
        <w:rPr>
          <w:rFonts w:ascii="仿宋" w:eastAsia="仿宋" w:hAnsi="仿宋"/>
          <w:sz w:val="32"/>
          <w:szCs w:val="32"/>
        </w:rPr>
        <w:t>〕</w:t>
      </w:r>
      <w:r w:rsidRPr="00A731F7">
        <w:rPr>
          <w:rFonts w:ascii="Times New Roman" w:eastAsia="仿宋" w:hAnsi="Times New Roman" w:cs="Times New Roman"/>
          <w:sz w:val="32"/>
          <w:szCs w:val="32"/>
        </w:rPr>
        <w:t>50</w:t>
      </w:r>
      <w:r>
        <w:rPr>
          <w:rFonts w:ascii="仿宋" w:eastAsia="仿宋" w:hAnsi="仿宋"/>
          <w:sz w:val="32"/>
          <w:szCs w:val="32"/>
        </w:rPr>
        <w:t>号</w:t>
      </w:r>
      <w:r>
        <w:rPr>
          <w:rFonts w:ascii="仿宋" w:eastAsia="仿宋" w:hAnsi="仿宋" w:hint="eastAsia"/>
          <w:sz w:val="32"/>
          <w:szCs w:val="32"/>
        </w:rPr>
        <w:t>）；</w:t>
      </w:r>
    </w:p>
    <w:p w14:paraId="41384164" w14:textId="77777777" w:rsidR="00E93EA1" w:rsidRDefault="00364E88">
      <w:pPr>
        <w:ind w:firstLineChars="200" w:firstLine="640"/>
        <w:rPr>
          <w:rFonts w:ascii="Times New Roman" w:eastAsia="仿宋" w:hAnsi="Times New Roman"/>
          <w:sz w:val="32"/>
          <w:szCs w:val="32"/>
        </w:rPr>
      </w:pPr>
      <w:r>
        <w:rPr>
          <w:rFonts w:ascii="仿宋" w:eastAsia="仿宋" w:hAnsi="仿宋" w:hint="eastAsia"/>
          <w:sz w:val="32"/>
          <w:szCs w:val="32"/>
        </w:rPr>
        <w:t>（</w:t>
      </w:r>
      <w:r w:rsidRPr="00A731F7">
        <w:rPr>
          <w:rFonts w:ascii="Times New Roman" w:eastAsia="仿宋" w:hAnsi="Times New Roman" w:cs="Times New Roman"/>
          <w:sz w:val="32"/>
          <w:szCs w:val="32"/>
        </w:rPr>
        <w:t>9</w:t>
      </w:r>
      <w:r>
        <w:rPr>
          <w:rFonts w:ascii="仿宋" w:eastAsia="仿宋" w:hAnsi="仿宋" w:hint="eastAsia"/>
          <w:sz w:val="32"/>
          <w:szCs w:val="32"/>
        </w:rPr>
        <w:t>）新乡市人民政府办公室《关于印发新乡市河流生态补水暂行办法的通知》（新政办〔</w:t>
      </w:r>
      <w:r w:rsidRPr="00A731F7">
        <w:rPr>
          <w:rFonts w:ascii="Times New Roman" w:eastAsia="仿宋" w:hAnsi="Times New Roman" w:cs="Times New Roman"/>
          <w:sz w:val="32"/>
          <w:szCs w:val="32"/>
        </w:rPr>
        <w:t>2022</w:t>
      </w:r>
      <w:r>
        <w:rPr>
          <w:rFonts w:ascii="仿宋" w:eastAsia="仿宋" w:hAnsi="仿宋"/>
          <w:sz w:val="32"/>
          <w:szCs w:val="32"/>
        </w:rPr>
        <w:t>〕</w:t>
      </w:r>
      <w:r w:rsidRPr="00A731F7">
        <w:rPr>
          <w:rFonts w:ascii="Times New Roman" w:eastAsia="仿宋" w:hAnsi="Times New Roman" w:cs="Times New Roman"/>
          <w:sz w:val="32"/>
          <w:szCs w:val="32"/>
        </w:rPr>
        <w:t>7</w:t>
      </w:r>
      <w:r>
        <w:rPr>
          <w:rFonts w:ascii="仿宋" w:eastAsia="仿宋" w:hAnsi="仿宋"/>
          <w:sz w:val="32"/>
          <w:szCs w:val="32"/>
        </w:rPr>
        <w:t>号</w:t>
      </w:r>
      <w:r>
        <w:rPr>
          <w:rFonts w:ascii="仿宋" w:eastAsia="仿宋" w:hAnsi="仿宋" w:hint="eastAsia"/>
          <w:sz w:val="32"/>
          <w:szCs w:val="32"/>
        </w:rPr>
        <w:t>）</w:t>
      </w:r>
      <w:r>
        <w:rPr>
          <w:rFonts w:ascii="仿宋" w:eastAsia="仿宋" w:hAnsi="仿宋"/>
          <w:sz w:val="32"/>
          <w:szCs w:val="32"/>
        </w:rPr>
        <w:t>；</w:t>
      </w:r>
    </w:p>
    <w:p w14:paraId="26316FDF" w14:textId="77777777" w:rsidR="00E93EA1" w:rsidRDefault="00364E88">
      <w:pPr>
        <w:ind w:firstLineChars="200" w:firstLine="640"/>
        <w:rPr>
          <w:rFonts w:ascii="Times New Roman" w:eastAsia="仿宋" w:hAnsi="Times New Roman"/>
          <w:sz w:val="32"/>
          <w:szCs w:val="32"/>
        </w:rPr>
      </w:pPr>
      <w:r>
        <w:rPr>
          <w:rFonts w:ascii="仿宋" w:eastAsia="仿宋" w:hAnsi="仿宋"/>
          <w:sz w:val="32"/>
          <w:szCs w:val="32"/>
        </w:rPr>
        <w:t>（</w:t>
      </w:r>
      <w:r w:rsidRPr="00A731F7">
        <w:rPr>
          <w:rFonts w:ascii="Times New Roman" w:eastAsia="仿宋" w:hAnsi="Times New Roman" w:cs="Times New Roman"/>
          <w:sz w:val="32"/>
          <w:szCs w:val="32"/>
        </w:rPr>
        <w:t>10</w:t>
      </w:r>
      <w:r>
        <w:rPr>
          <w:rFonts w:ascii="仿宋" w:eastAsia="仿宋" w:hAnsi="仿宋"/>
          <w:sz w:val="32"/>
          <w:szCs w:val="32"/>
        </w:rPr>
        <w:t>）项目立项申请与审批文件、项目实施过程记录与检查记录、项目完成验收记录或报告；</w:t>
      </w:r>
    </w:p>
    <w:p w14:paraId="519D8FFC" w14:textId="77777777" w:rsidR="00E93EA1" w:rsidRDefault="00364E88">
      <w:pPr>
        <w:ind w:firstLineChars="200" w:firstLine="640"/>
        <w:rPr>
          <w:rFonts w:ascii="Times New Roman" w:eastAsia="仿宋" w:hAnsi="Times New Roman"/>
          <w:sz w:val="32"/>
          <w:szCs w:val="32"/>
        </w:rPr>
      </w:pPr>
      <w:r>
        <w:rPr>
          <w:rFonts w:ascii="仿宋" w:eastAsia="仿宋" w:hAnsi="仿宋"/>
          <w:sz w:val="32"/>
          <w:szCs w:val="32"/>
        </w:rPr>
        <w:t>（</w:t>
      </w:r>
      <w:r w:rsidRPr="00A731F7">
        <w:rPr>
          <w:rFonts w:ascii="Times New Roman" w:eastAsia="仿宋" w:hAnsi="Times New Roman" w:cs="Times New Roman"/>
          <w:sz w:val="32"/>
          <w:szCs w:val="32"/>
        </w:rPr>
        <w:t>11</w:t>
      </w:r>
      <w:r>
        <w:rPr>
          <w:rFonts w:ascii="仿宋" w:eastAsia="仿宋" w:hAnsi="仿宋"/>
          <w:sz w:val="32"/>
          <w:szCs w:val="32"/>
        </w:rPr>
        <w:t xml:space="preserve">）项目预算申请书和预算批复、项目决算报告、财务会计报告、绩效目标设置表、事前绩效评估报告、绩效运行监控报告、项目绩效自我评价报告等； </w:t>
      </w:r>
    </w:p>
    <w:p w14:paraId="24A98573" w14:textId="77777777" w:rsidR="00E93EA1" w:rsidRDefault="00364E88">
      <w:pPr>
        <w:ind w:firstLineChars="200" w:firstLine="640"/>
        <w:rPr>
          <w:rFonts w:ascii="Times New Roman" w:eastAsia="仿宋" w:hAnsi="Times New Roman"/>
          <w:sz w:val="32"/>
          <w:szCs w:val="32"/>
        </w:rPr>
      </w:pPr>
      <w:r>
        <w:rPr>
          <w:rFonts w:ascii="仿宋" w:eastAsia="仿宋" w:hAnsi="仿宋"/>
          <w:sz w:val="32"/>
          <w:szCs w:val="32"/>
        </w:rPr>
        <w:t>（</w:t>
      </w:r>
      <w:r w:rsidRPr="00A731F7">
        <w:rPr>
          <w:rFonts w:ascii="Times New Roman" w:eastAsia="仿宋" w:hAnsi="Times New Roman" w:cs="Times New Roman"/>
          <w:sz w:val="32"/>
          <w:szCs w:val="32"/>
        </w:rPr>
        <w:t>12</w:t>
      </w:r>
      <w:r>
        <w:rPr>
          <w:rFonts w:ascii="仿宋" w:eastAsia="仿宋" w:hAnsi="仿宋"/>
          <w:sz w:val="32"/>
          <w:szCs w:val="32"/>
        </w:rPr>
        <w:t xml:space="preserve">）与该项目有关预算的人大审查结果报告、审计报告及决定、专项监督检查报告； </w:t>
      </w:r>
    </w:p>
    <w:p w14:paraId="16714A85" w14:textId="77777777" w:rsidR="00E93EA1" w:rsidRDefault="00364E88">
      <w:pPr>
        <w:ind w:firstLineChars="200" w:firstLine="640"/>
        <w:rPr>
          <w:rFonts w:ascii="等线" w:eastAsia="等线" w:hAnsi="等线"/>
          <w:szCs w:val="21"/>
        </w:rPr>
      </w:pPr>
      <w:r>
        <w:rPr>
          <w:rFonts w:ascii="仿宋" w:eastAsia="仿宋" w:hAnsi="仿宋"/>
          <w:sz w:val="32"/>
          <w:szCs w:val="32"/>
        </w:rPr>
        <w:t>（</w:t>
      </w:r>
      <w:r w:rsidRPr="00A731F7">
        <w:rPr>
          <w:rFonts w:ascii="Times New Roman" w:eastAsia="仿宋" w:hAnsi="Times New Roman" w:cs="Times New Roman"/>
          <w:sz w:val="32"/>
          <w:szCs w:val="32"/>
        </w:rPr>
        <w:t>13</w:t>
      </w:r>
      <w:r>
        <w:rPr>
          <w:rFonts w:ascii="仿宋" w:eastAsia="仿宋" w:hAnsi="仿宋"/>
          <w:sz w:val="32"/>
          <w:szCs w:val="32"/>
        </w:rPr>
        <w:t>）其他相关材料</w:t>
      </w:r>
      <w:r>
        <w:rPr>
          <w:rFonts w:ascii="仿宋" w:eastAsia="仿宋" w:hAnsi="仿宋" w:hint="eastAsia"/>
          <w:sz w:val="32"/>
          <w:szCs w:val="32"/>
        </w:rPr>
        <w:t>。</w:t>
      </w:r>
    </w:p>
    <w:p w14:paraId="13449D92" w14:textId="77777777" w:rsidR="00E93EA1" w:rsidRDefault="00364E88">
      <w:pPr>
        <w:ind w:firstLineChars="200" w:firstLine="643"/>
        <w:outlineLvl w:val="2"/>
        <w:rPr>
          <w:rFonts w:ascii="仿宋" w:eastAsia="仿宋" w:hAnsi="仿宋" w:cs="仿宋"/>
          <w:b/>
          <w:bCs/>
          <w:sz w:val="32"/>
        </w:rPr>
      </w:pPr>
      <w:bookmarkStart w:id="26" w:name="_Toc136333651"/>
      <w:bookmarkStart w:id="27" w:name="_Toc141864636"/>
      <w:r w:rsidRPr="00A731F7">
        <w:rPr>
          <w:rFonts w:ascii="Times New Roman" w:eastAsia="仿宋" w:hAnsi="Times New Roman" w:cs="Times New Roman"/>
          <w:b/>
          <w:bCs/>
          <w:sz w:val="32"/>
        </w:rPr>
        <w:t>3</w:t>
      </w:r>
      <w:r>
        <w:rPr>
          <w:rFonts w:ascii="仿宋" w:eastAsia="仿宋" w:hAnsi="仿宋" w:cs="仿宋"/>
          <w:b/>
          <w:bCs/>
          <w:sz w:val="32"/>
        </w:rPr>
        <w:t>.资金类</w:t>
      </w:r>
      <w:bookmarkEnd w:id="26"/>
      <w:bookmarkEnd w:id="27"/>
    </w:p>
    <w:p w14:paraId="4A5DA7EE" w14:textId="77777777" w:rsidR="00E93EA1" w:rsidRDefault="00364E88">
      <w:pPr>
        <w:ind w:firstLineChars="200" w:firstLine="640"/>
        <w:rPr>
          <w:rFonts w:ascii="仿宋" w:eastAsia="仿宋" w:hAnsi="仿宋"/>
          <w:sz w:val="32"/>
          <w:szCs w:val="32"/>
        </w:rPr>
      </w:pPr>
      <w:r>
        <w:rPr>
          <w:rFonts w:ascii="仿宋" w:eastAsia="仿宋" w:hAnsi="仿宋" w:hint="eastAsia"/>
          <w:sz w:val="32"/>
          <w:szCs w:val="32"/>
        </w:rPr>
        <w:t>（</w:t>
      </w:r>
      <w:r w:rsidRPr="00A731F7">
        <w:rPr>
          <w:rFonts w:ascii="Times New Roman" w:eastAsia="仿宋" w:hAnsi="Times New Roman" w:cs="Times New Roman"/>
          <w:sz w:val="32"/>
          <w:szCs w:val="32"/>
        </w:rPr>
        <w:t>1</w:t>
      </w:r>
      <w:r>
        <w:rPr>
          <w:rFonts w:ascii="仿宋" w:eastAsia="仿宋" w:hAnsi="仿宋" w:hint="eastAsia"/>
          <w:sz w:val="32"/>
          <w:szCs w:val="32"/>
        </w:rPr>
        <w:t>）河南省发展和改革委员会、河南省水利厅《关于调整人民胜利渠非农业供水价格的通知》（</w:t>
      </w:r>
      <w:proofErr w:type="gramStart"/>
      <w:r>
        <w:rPr>
          <w:rFonts w:ascii="仿宋" w:eastAsia="仿宋" w:hAnsi="仿宋" w:hint="eastAsia"/>
          <w:sz w:val="32"/>
          <w:szCs w:val="32"/>
        </w:rPr>
        <w:t>豫发改价</w:t>
      </w:r>
      <w:proofErr w:type="gramEnd"/>
      <w:r>
        <w:rPr>
          <w:rFonts w:ascii="仿宋" w:eastAsia="仿宋" w:hAnsi="仿宋" w:hint="eastAsia"/>
          <w:sz w:val="32"/>
          <w:szCs w:val="32"/>
        </w:rPr>
        <w:t>管〔</w:t>
      </w:r>
      <w:r w:rsidRPr="00A731F7">
        <w:rPr>
          <w:rFonts w:ascii="Times New Roman" w:eastAsia="仿宋" w:hAnsi="Times New Roman" w:cs="Times New Roman"/>
          <w:sz w:val="32"/>
          <w:szCs w:val="32"/>
        </w:rPr>
        <w:t>2014</w:t>
      </w:r>
      <w:r>
        <w:rPr>
          <w:rFonts w:ascii="仿宋" w:eastAsia="仿宋" w:hAnsi="仿宋"/>
          <w:sz w:val="32"/>
          <w:szCs w:val="32"/>
        </w:rPr>
        <w:t>〕</w:t>
      </w:r>
      <w:r w:rsidRPr="00A731F7">
        <w:rPr>
          <w:rFonts w:ascii="Times New Roman" w:eastAsia="仿宋" w:hAnsi="Times New Roman" w:cs="Times New Roman"/>
          <w:sz w:val="32"/>
          <w:szCs w:val="32"/>
        </w:rPr>
        <w:t>91</w:t>
      </w:r>
      <w:r>
        <w:rPr>
          <w:rFonts w:ascii="仿宋" w:eastAsia="仿宋" w:hAnsi="仿宋"/>
          <w:sz w:val="32"/>
          <w:szCs w:val="32"/>
        </w:rPr>
        <w:t>号</w:t>
      </w:r>
      <w:r>
        <w:rPr>
          <w:rFonts w:ascii="仿宋" w:eastAsia="仿宋" w:hAnsi="仿宋" w:hint="eastAsia"/>
          <w:sz w:val="32"/>
          <w:szCs w:val="32"/>
        </w:rPr>
        <w:t>）；</w:t>
      </w:r>
    </w:p>
    <w:p w14:paraId="060030A7" w14:textId="77777777" w:rsidR="00E93EA1" w:rsidRDefault="00364E88">
      <w:pPr>
        <w:ind w:firstLineChars="200" w:firstLine="640"/>
        <w:rPr>
          <w:rFonts w:ascii="Times New Roman" w:eastAsia="仿宋" w:hAnsi="Times New Roman"/>
          <w:sz w:val="32"/>
          <w:szCs w:val="32"/>
        </w:rPr>
      </w:pPr>
      <w:r>
        <w:rPr>
          <w:rFonts w:ascii="Times New Roman" w:eastAsia="仿宋" w:hAnsi="Times New Roman" w:hint="eastAsia"/>
          <w:sz w:val="32"/>
          <w:szCs w:val="32"/>
        </w:rPr>
        <w:t>（</w:t>
      </w:r>
      <w:r w:rsidRPr="00A731F7">
        <w:rPr>
          <w:rFonts w:ascii="Times New Roman" w:eastAsia="仿宋" w:hAnsi="Times New Roman" w:cs="Times New Roman"/>
          <w:sz w:val="32"/>
          <w:szCs w:val="32"/>
        </w:rPr>
        <w:t>2</w:t>
      </w:r>
      <w:r>
        <w:rPr>
          <w:rFonts w:ascii="Times New Roman" w:eastAsia="仿宋" w:hAnsi="Times New Roman" w:hint="eastAsia"/>
          <w:sz w:val="32"/>
          <w:szCs w:val="32"/>
        </w:rPr>
        <w:t>）新乡市水利局《关于省人民胜利渠管理局开展生态补水情况说明的函》</w:t>
      </w:r>
      <w:r>
        <w:rPr>
          <w:rFonts w:ascii="仿宋" w:eastAsia="仿宋" w:hAnsi="仿宋" w:hint="eastAsia"/>
          <w:sz w:val="32"/>
          <w:szCs w:val="32"/>
        </w:rPr>
        <w:t>（</w:t>
      </w:r>
      <w:proofErr w:type="gramStart"/>
      <w:r>
        <w:rPr>
          <w:rFonts w:ascii="仿宋" w:eastAsia="仿宋" w:hAnsi="仿宋" w:hint="eastAsia"/>
          <w:sz w:val="32"/>
          <w:szCs w:val="32"/>
        </w:rPr>
        <w:t>新水函〔</w:t>
      </w:r>
      <w:r w:rsidRPr="00A731F7">
        <w:rPr>
          <w:rFonts w:ascii="Times New Roman" w:eastAsia="仿宋" w:hAnsi="Times New Roman" w:cs="Times New Roman"/>
          <w:sz w:val="32"/>
          <w:szCs w:val="32"/>
        </w:rPr>
        <w:t>2022</w:t>
      </w:r>
      <w:r>
        <w:rPr>
          <w:rFonts w:ascii="仿宋" w:eastAsia="仿宋" w:hAnsi="仿宋"/>
          <w:sz w:val="32"/>
          <w:szCs w:val="32"/>
        </w:rPr>
        <w:t>〕</w:t>
      </w:r>
      <w:proofErr w:type="gramEnd"/>
      <w:r w:rsidRPr="00A731F7">
        <w:rPr>
          <w:rFonts w:ascii="Times New Roman" w:eastAsia="仿宋" w:hAnsi="Times New Roman" w:cs="Times New Roman"/>
          <w:sz w:val="32"/>
          <w:szCs w:val="32"/>
        </w:rPr>
        <w:t>10</w:t>
      </w:r>
      <w:r>
        <w:rPr>
          <w:rFonts w:ascii="仿宋" w:eastAsia="仿宋" w:hAnsi="仿宋"/>
          <w:sz w:val="32"/>
          <w:szCs w:val="32"/>
        </w:rPr>
        <w:t>号</w:t>
      </w:r>
      <w:r>
        <w:rPr>
          <w:rFonts w:ascii="仿宋" w:eastAsia="仿宋" w:hAnsi="仿宋" w:hint="eastAsia"/>
          <w:sz w:val="32"/>
          <w:szCs w:val="32"/>
        </w:rPr>
        <w:t>）；</w:t>
      </w:r>
    </w:p>
    <w:p w14:paraId="50572C51" w14:textId="77777777" w:rsidR="00E93EA1" w:rsidRDefault="00364E88">
      <w:pPr>
        <w:ind w:firstLineChars="200" w:firstLine="640"/>
        <w:rPr>
          <w:rFonts w:ascii="仿宋" w:eastAsia="仿宋" w:hAnsi="仿宋"/>
          <w:sz w:val="32"/>
          <w:szCs w:val="32"/>
        </w:rPr>
      </w:pPr>
      <w:r>
        <w:rPr>
          <w:rFonts w:ascii="Times New Roman" w:eastAsia="仿宋" w:hAnsi="Times New Roman" w:hint="eastAsia"/>
          <w:sz w:val="32"/>
          <w:szCs w:val="32"/>
        </w:rPr>
        <w:t>（</w:t>
      </w:r>
      <w:r w:rsidRPr="00A731F7">
        <w:rPr>
          <w:rFonts w:ascii="Times New Roman" w:eastAsia="仿宋" w:hAnsi="Times New Roman" w:cs="Times New Roman"/>
          <w:sz w:val="32"/>
          <w:szCs w:val="32"/>
        </w:rPr>
        <w:t>3</w:t>
      </w:r>
      <w:r>
        <w:rPr>
          <w:rFonts w:ascii="Times New Roman" w:eastAsia="仿宋" w:hAnsi="Times New Roman" w:hint="eastAsia"/>
          <w:sz w:val="32"/>
          <w:szCs w:val="32"/>
        </w:rPr>
        <w:t>）新乡市水利局《关于省人民胜利渠管理局开展生态补水情况说明的函》</w:t>
      </w:r>
      <w:r>
        <w:rPr>
          <w:rFonts w:ascii="仿宋" w:eastAsia="仿宋" w:hAnsi="仿宋" w:hint="eastAsia"/>
          <w:sz w:val="32"/>
          <w:szCs w:val="32"/>
        </w:rPr>
        <w:t>（</w:t>
      </w:r>
      <w:proofErr w:type="gramStart"/>
      <w:r>
        <w:rPr>
          <w:rFonts w:ascii="仿宋" w:eastAsia="仿宋" w:hAnsi="仿宋" w:hint="eastAsia"/>
          <w:sz w:val="32"/>
          <w:szCs w:val="32"/>
        </w:rPr>
        <w:t>新水函〔</w:t>
      </w:r>
      <w:r w:rsidRPr="00A731F7">
        <w:rPr>
          <w:rFonts w:ascii="Times New Roman" w:eastAsia="仿宋" w:hAnsi="Times New Roman" w:cs="Times New Roman"/>
          <w:sz w:val="32"/>
          <w:szCs w:val="32"/>
        </w:rPr>
        <w:t>2022</w:t>
      </w:r>
      <w:r>
        <w:rPr>
          <w:rFonts w:ascii="仿宋" w:eastAsia="仿宋" w:hAnsi="仿宋"/>
          <w:sz w:val="32"/>
          <w:szCs w:val="32"/>
        </w:rPr>
        <w:t>〕</w:t>
      </w:r>
      <w:proofErr w:type="gramEnd"/>
      <w:r w:rsidRPr="00A731F7">
        <w:rPr>
          <w:rFonts w:ascii="Times New Roman" w:eastAsia="仿宋" w:hAnsi="Times New Roman" w:cs="Times New Roman"/>
          <w:sz w:val="32"/>
          <w:szCs w:val="32"/>
        </w:rPr>
        <w:t>12</w:t>
      </w:r>
      <w:r>
        <w:rPr>
          <w:rFonts w:ascii="仿宋" w:eastAsia="仿宋" w:hAnsi="仿宋"/>
          <w:sz w:val="32"/>
          <w:szCs w:val="32"/>
        </w:rPr>
        <w:t>号</w:t>
      </w:r>
      <w:r>
        <w:rPr>
          <w:rFonts w:ascii="仿宋" w:eastAsia="仿宋" w:hAnsi="仿宋" w:hint="eastAsia"/>
          <w:sz w:val="32"/>
          <w:szCs w:val="32"/>
        </w:rPr>
        <w:t>）；</w:t>
      </w:r>
    </w:p>
    <w:p w14:paraId="3B4BFB5D" w14:textId="77777777" w:rsidR="00E93EA1" w:rsidRDefault="00364E88">
      <w:pPr>
        <w:ind w:firstLineChars="200" w:firstLine="640"/>
        <w:rPr>
          <w:rFonts w:ascii="Times New Roman" w:eastAsia="仿宋" w:hAnsi="Times New Roman" w:cs="Times New Roman"/>
          <w:sz w:val="32"/>
          <w:szCs w:val="32"/>
        </w:rPr>
      </w:pPr>
      <w:r>
        <w:rPr>
          <w:rFonts w:ascii="仿宋" w:eastAsia="仿宋" w:hAnsi="仿宋" w:hint="eastAsia"/>
          <w:sz w:val="32"/>
          <w:szCs w:val="32"/>
        </w:rPr>
        <w:t>（</w:t>
      </w:r>
      <w:r w:rsidRPr="00A731F7">
        <w:rPr>
          <w:rFonts w:ascii="Times New Roman" w:eastAsia="仿宋" w:hAnsi="Times New Roman" w:cs="Times New Roman"/>
          <w:sz w:val="32"/>
          <w:szCs w:val="32"/>
        </w:rPr>
        <w:t>4</w:t>
      </w:r>
      <w:r>
        <w:rPr>
          <w:rFonts w:ascii="仿宋" w:eastAsia="仿宋" w:hAnsi="仿宋" w:hint="eastAsia"/>
          <w:sz w:val="32"/>
          <w:szCs w:val="32"/>
        </w:rPr>
        <w:t>）河南省人民胜利渠管理局《关于对水利工程非那个也供水价格进行调整的请示》（豫人办〔</w:t>
      </w:r>
      <w:r w:rsidRPr="00A731F7">
        <w:rPr>
          <w:rFonts w:ascii="Times New Roman" w:eastAsia="仿宋" w:hAnsi="Times New Roman" w:cs="Times New Roman"/>
          <w:sz w:val="32"/>
          <w:szCs w:val="32"/>
        </w:rPr>
        <w:t>2013</w:t>
      </w:r>
      <w:r>
        <w:rPr>
          <w:rFonts w:ascii="仿宋" w:eastAsia="仿宋" w:hAnsi="仿宋"/>
          <w:sz w:val="32"/>
          <w:szCs w:val="32"/>
        </w:rPr>
        <w:t>〕</w:t>
      </w:r>
      <w:r w:rsidRPr="00A731F7">
        <w:rPr>
          <w:rFonts w:ascii="Times New Roman" w:eastAsia="仿宋" w:hAnsi="Times New Roman" w:cs="Times New Roman"/>
          <w:sz w:val="32"/>
          <w:szCs w:val="32"/>
        </w:rPr>
        <w:t>19</w:t>
      </w:r>
      <w:r>
        <w:rPr>
          <w:rFonts w:ascii="仿宋" w:eastAsia="仿宋" w:hAnsi="仿宋"/>
          <w:sz w:val="32"/>
          <w:szCs w:val="32"/>
        </w:rPr>
        <w:t>号</w:t>
      </w:r>
      <w:r>
        <w:rPr>
          <w:rFonts w:ascii="仿宋" w:eastAsia="仿宋" w:hAnsi="仿宋" w:hint="eastAsia"/>
          <w:sz w:val="32"/>
          <w:szCs w:val="32"/>
        </w:rPr>
        <w:t>）</w:t>
      </w:r>
      <w:r>
        <w:rPr>
          <w:rFonts w:ascii="Times New Roman" w:eastAsia="仿宋" w:hAnsi="Times New Roman" w:cs="Times New Roman"/>
          <w:sz w:val="32"/>
          <w:szCs w:val="32"/>
        </w:rPr>
        <w:t>。</w:t>
      </w:r>
    </w:p>
    <w:p w14:paraId="6CF6F3C0" w14:textId="77777777" w:rsidR="00E93EA1" w:rsidRDefault="00364E88">
      <w:pPr>
        <w:outlineLvl w:val="1"/>
        <w:rPr>
          <w:rFonts w:ascii="楷体" w:eastAsia="楷体" w:hAnsi="楷体"/>
          <w:sz w:val="32"/>
          <w:szCs w:val="32"/>
        </w:rPr>
      </w:pPr>
      <w:bookmarkStart w:id="28" w:name="_Toc141864637"/>
      <w:r>
        <w:rPr>
          <w:rFonts w:ascii="楷体" w:eastAsia="楷体" w:hAnsi="楷体" w:hint="eastAsia"/>
          <w:sz w:val="32"/>
          <w:szCs w:val="32"/>
        </w:rPr>
        <w:t>（三）评价指标体系</w:t>
      </w:r>
      <w:bookmarkEnd w:id="28"/>
    </w:p>
    <w:p w14:paraId="58F20C34" w14:textId="77777777" w:rsidR="00E93EA1" w:rsidRDefault="00364E88">
      <w:pPr>
        <w:ind w:firstLineChars="200" w:firstLine="643"/>
        <w:outlineLvl w:val="2"/>
        <w:rPr>
          <w:rFonts w:ascii="仿宋" w:eastAsia="仿宋" w:hAnsi="仿宋" w:cs="仿宋"/>
          <w:b/>
          <w:bCs/>
          <w:sz w:val="32"/>
        </w:rPr>
      </w:pPr>
      <w:bookmarkStart w:id="29" w:name="_Toc136333654"/>
      <w:bookmarkStart w:id="30" w:name="_Toc141864638"/>
      <w:r w:rsidRPr="00A731F7">
        <w:rPr>
          <w:rFonts w:ascii="Times New Roman" w:eastAsia="仿宋" w:hAnsi="Times New Roman" w:cs="Times New Roman"/>
          <w:b/>
          <w:bCs/>
          <w:sz w:val="32"/>
        </w:rPr>
        <w:t>1</w:t>
      </w:r>
      <w:r>
        <w:rPr>
          <w:rFonts w:ascii="仿宋" w:eastAsia="仿宋" w:hAnsi="仿宋" w:cs="仿宋"/>
          <w:b/>
          <w:bCs/>
          <w:sz w:val="32"/>
        </w:rPr>
        <w:t>.评价指标设计的总体思路</w:t>
      </w:r>
      <w:bookmarkEnd w:id="29"/>
      <w:bookmarkEnd w:id="30"/>
    </w:p>
    <w:p w14:paraId="58CAFFAE" w14:textId="77777777" w:rsidR="00E93EA1" w:rsidRDefault="00364E88">
      <w:pPr>
        <w:ind w:firstLineChars="200" w:firstLine="640"/>
        <w:rPr>
          <w:rFonts w:ascii="仿宋" w:eastAsia="仿宋" w:hAnsi="仿宋" w:cs="Times New Roman"/>
          <w:sz w:val="32"/>
          <w:szCs w:val="32"/>
        </w:rPr>
      </w:pPr>
      <w:r>
        <w:rPr>
          <w:rFonts w:ascii="仿宋" w:eastAsia="仿宋" w:hAnsi="仿宋" w:cs="Times New Roman" w:hint="eastAsia"/>
          <w:sz w:val="32"/>
          <w:szCs w:val="32"/>
        </w:rPr>
        <w:t>评价小组充分了解项目背景和实施内容后，分析讨论本项目的评价思路及关注重点如下：</w:t>
      </w:r>
    </w:p>
    <w:p w14:paraId="7EBF996A" w14:textId="77777777" w:rsidR="00E93EA1" w:rsidRDefault="00364E88">
      <w:pPr>
        <w:ind w:firstLineChars="200" w:firstLine="640"/>
        <w:rPr>
          <w:rFonts w:ascii="仿宋" w:eastAsia="仿宋" w:hAnsi="仿宋" w:cs="Times New Roman"/>
          <w:sz w:val="32"/>
          <w:szCs w:val="32"/>
        </w:rPr>
      </w:pPr>
      <w:r>
        <w:rPr>
          <w:rFonts w:ascii="仿宋" w:eastAsia="仿宋" w:hAnsi="仿宋" w:cs="Times New Roman" w:hint="eastAsia"/>
          <w:sz w:val="32"/>
          <w:szCs w:val="32"/>
        </w:rPr>
        <w:t>（</w:t>
      </w:r>
      <w:r w:rsidRPr="00A731F7">
        <w:rPr>
          <w:rFonts w:ascii="Times New Roman" w:eastAsia="仿宋" w:hAnsi="Times New Roman" w:cs="Times New Roman"/>
          <w:sz w:val="32"/>
          <w:szCs w:val="32"/>
        </w:rPr>
        <w:t>1</w:t>
      </w:r>
      <w:r>
        <w:rPr>
          <w:rFonts w:ascii="仿宋" w:eastAsia="仿宋" w:hAnsi="仿宋" w:cs="Times New Roman"/>
          <w:sz w:val="32"/>
          <w:szCs w:val="32"/>
        </w:rPr>
        <w:t>）审批流程是否合</w:t>
      </w:r>
      <w:proofErr w:type="gramStart"/>
      <w:r>
        <w:rPr>
          <w:rFonts w:ascii="仿宋" w:eastAsia="仿宋" w:hAnsi="仿宋" w:cs="Times New Roman"/>
          <w:sz w:val="32"/>
          <w:szCs w:val="32"/>
        </w:rPr>
        <w:t>规</w:t>
      </w:r>
      <w:proofErr w:type="gramEnd"/>
      <w:r>
        <w:rPr>
          <w:rFonts w:ascii="仿宋" w:eastAsia="仿宋" w:hAnsi="仿宋" w:cs="Times New Roman"/>
          <w:sz w:val="32"/>
          <w:szCs w:val="32"/>
        </w:rPr>
        <w:t>，项目审批是否符合行业发展规划和政策要求，项目有没有与相关部门同类项目或部门相关。</w:t>
      </w:r>
    </w:p>
    <w:p w14:paraId="176D643B" w14:textId="77777777" w:rsidR="00E93EA1" w:rsidRDefault="00364E88">
      <w:pPr>
        <w:ind w:firstLineChars="200" w:firstLine="640"/>
        <w:rPr>
          <w:rFonts w:ascii="仿宋" w:eastAsia="仿宋" w:hAnsi="仿宋" w:cs="Times New Roman"/>
          <w:sz w:val="32"/>
          <w:szCs w:val="32"/>
        </w:rPr>
      </w:pPr>
      <w:r>
        <w:rPr>
          <w:rFonts w:ascii="仿宋" w:eastAsia="仿宋" w:hAnsi="仿宋" w:cs="Times New Roman" w:hint="eastAsia"/>
          <w:sz w:val="32"/>
          <w:szCs w:val="32"/>
        </w:rPr>
        <w:t>（</w:t>
      </w:r>
      <w:r w:rsidRPr="00A731F7">
        <w:rPr>
          <w:rFonts w:ascii="Times New Roman" w:eastAsia="仿宋" w:hAnsi="Times New Roman" w:cs="Times New Roman"/>
          <w:sz w:val="32"/>
          <w:szCs w:val="32"/>
        </w:rPr>
        <w:t>2</w:t>
      </w:r>
      <w:r>
        <w:rPr>
          <w:rFonts w:ascii="仿宋" w:eastAsia="仿宋" w:hAnsi="仿宋" w:cs="Times New Roman"/>
          <w:sz w:val="32"/>
          <w:szCs w:val="32"/>
        </w:rPr>
        <w:t>）绩效目标指标是否设置合理，是否将项目绩效目标细化分解，与项目目标任务或计划数相对应，实施效果是否实现，受益群众是否满意。</w:t>
      </w:r>
    </w:p>
    <w:p w14:paraId="5AAAF47D" w14:textId="77777777" w:rsidR="00E93EA1" w:rsidRDefault="00364E88">
      <w:pPr>
        <w:ind w:firstLineChars="200" w:firstLine="640"/>
        <w:rPr>
          <w:rFonts w:ascii="仿宋" w:eastAsia="仿宋" w:hAnsi="仿宋" w:cs="Times New Roman"/>
          <w:sz w:val="32"/>
          <w:szCs w:val="32"/>
        </w:rPr>
      </w:pPr>
      <w:r>
        <w:rPr>
          <w:rFonts w:ascii="仿宋" w:eastAsia="仿宋" w:hAnsi="仿宋" w:cs="Times New Roman" w:hint="eastAsia"/>
          <w:sz w:val="32"/>
          <w:szCs w:val="32"/>
        </w:rPr>
        <w:t>（</w:t>
      </w:r>
      <w:r w:rsidRPr="00A731F7">
        <w:rPr>
          <w:rFonts w:ascii="Times New Roman" w:eastAsia="仿宋" w:hAnsi="Times New Roman" w:cs="Times New Roman"/>
          <w:sz w:val="32"/>
          <w:szCs w:val="32"/>
        </w:rPr>
        <w:t>3</w:t>
      </w:r>
      <w:r>
        <w:rPr>
          <w:rFonts w:ascii="仿宋" w:eastAsia="仿宋" w:hAnsi="仿宋" w:cs="Times New Roman"/>
          <w:sz w:val="32"/>
          <w:szCs w:val="32"/>
        </w:rPr>
        <w:t>）预算额度测算依据是否充分，是否按照标准编制，预算资金分配是否合理。</w:t>
      </w:r>
    </w:p>
    <w:p w14:paraId="6B723D11" w14:textId="77777777" w:rsidR="00E93EA1" w:rsidRDefault="00364E88">
      <w:pPr>
        <w:ind w:firstLineChars="200" w:firstLine="640"/>
        <w:rPr>
          <w:rFonts w:ascii="仿宋" w:eastAsia="仿宋" w:hAnsi="仿宋" w:cs="Times New Roman"/>
          <w:sz w:val="32"/>
          <w:szCs w:val="32"/>
        </w:rPr>
      </w:pPr>
      <w:r>
        <w:rPr>
          <w:rFonts w:ascii="仿宋" w:eastAsia="仿宋" w:hAnsi="仿宋" w:cs="Times New Roman" w:hint="eastAsia"/>
          <w:sz w:val="32"/>
          <w:szCs w:val="32"/>
        </w:rPr>
        <w:t>（</w:t>
      </w:r>
      <w:r w:rsidRPr="00A731F7">
        <w:rPr>
          <w:rFonts w:ascii="Times New Roman" w:eastAsia="仿宋" w:hAnsi="Times New Roman" w:cs="Times New Roman"/>
          <w:sz w:val="32"/>
          <w:szCs w:val="32"/>
        </w:rPr>
        <w:t>4</w:t>
      </w:r>
      <w:r>
        <w:rPr>
          <w:rFonts w:ascii="仿宋" w:eastAsia="仿宋" w:hAnsi="仿宋" w:cs="Times New Roman"/>
          <w:sz w:val="32"/>
          <w:szCs w:val="32"/>
        </w:rPr>
        <w:t>）水生态治理专项资金项目实施单位是否按照相关管理制度使用资金。</w:t>
      </w:r>
    </w:p>
    <w:p w14:paraId="189DB754" w14:textId="77777777" w:rsidR="00E93EA1" w:rsidRDefault="00364E88">
      <w:pPr>
        <w:ind w:firstLineChars="200" w:firstLine="640"/>
        <w:rPr>
          <w:rFonts w:ascii="仿宋" w:eastAsia="仿宋" w:hAnsi="仿宋" w:cs="Times New Roman"/>
          <w:sz w:val="32"/>
          <w:szCs w:val="32"/>
        </w:rPr>
      </w:pPr>
      <w:r>
        <w:rPr>
          <w:rFonts w:ascii="仿宋" w:eastAsia="仿宋" w:hAnsi="仿宋" w:cs="Times New Roman" w:hint="eastAsia"/>
          <w:sz w:val="32"/>
          <w:szCs w:val="32"/>
        </w:rPr>
        <w:t>（</w:t>
      </w:r>
      <w:r w:rsidRPr="00A731F7">
        <w:rPr>
          <w:rFonts w:ascii="Times New Roman" w:eastAsia="仿宋" w:hAnsi="Times New Roman" w:cs="Times New Roman"/>
          <w:sz w:val="32"/>
          <w:szCs w:val="32"/>
        </w:rPr>
        <w:t>5</w:t>
      </w:r>
      <w:r>
        <w:rPr>
          <w:rFonts w:ascii="仿宋" w:eastAsia="仿宋" w:hAnsi="仿宋" w:cs="Times New Roman"/>
          <w:sz w:val="32"/>
          <w:szCs w:val="32"/>
        </w:rPr>
        <w:t>）水生态治理专项资金是否及时到位，卫河引入人民胜利渠水是否按照预期计划完成。</w:t>
      </w:r>
    </w:p>
    <w:p w14:paraId="758ED89F" w14:textId="77777777" w:rsidR="00E93EA1" w:rsidRDefault="00364E88">
      <w:pPr>
        <w:ind w:firstLineChars="200" w:firstLine="640"/>
        <w:rPr>
          <w:rFonts w:ascii="Times New Roman" w:eastAsia="仿宋" w:hAnsi="Times New Roman" w:cs="Times New Roman"/>
          <w:sz w:val="32"/>
          <w:szCs w:val="32"/>
        </w:rPr>
      </w:pPr>
      <w:r>
        <w:rPr>
          <w:rFonts w:ascii="仿宋" w:eastAsia="仿宋" w:hAnsi="仿宋" w:cs="Times New Roman" w:hint="eastAsia"/>
          <w:sz w:val="32"/>
          <w:szCs w:val="32"/>
        </w:rPr>
        <w:t>本次评价指标依据《河南省省级预算项目支出绩效评价管理办法》（</w:t>
      </w:r>
      <w:proofErr w:type="gramStart"/>
      <w:r>
        <w:rPr>
          <w:rFonts w:ascii="仿宋" w:eastAsia="仿宋" w:hAnsi="仿宋" w:cs="Times New Roman" w:hint="eastAsia"/>
          <w:sz w:val="32"/>
          <w:szCs w:val="32"/>
        </w:rPr>
        <w:t>豫财效</w:t>
      </w:r>
      <w:proofErr w:type="gramEnd"/>
      <w:r>
        <w:rPr>
          <w:rFonts w:ascii="仿宋" w:eastAsia="仿宋" w:hAnsi="仿宋" w:cs="Times New Roman" w:hint="eastAsia"/>
          <w:sz w:val="32"/>
          <w:szCs w:val="32"/>
        </w:rPr>
        <w:t>〔</w:t>
      </w:r>
      <w:r w:rsidRPr="00A731F7">
        <w:rPr>
          <w:rFonts w:ascii="Times New Roman" w:eastAsia="仿宋" w:hAnsi="Times New Roman" w:cs="Times New Roman"/>
          <w:sz w:val="32"/>
          <w:szCs w:val="32"/>
        </w:rPr>
        <w:t>2020</w:t>
      </w:r>
      <w:r>
        <w:rPr>
          <w:rFonts w:ascii="仿宋" w:eastAsia="仿宋" w:hAnsi="仿宋" w:cs="Times New Roman"/>
          <w:sz w:val="32"/>
          <w:szCs w:val="32"/>
        </w:rPr>
        <w:t>〕</w:t>
      </w:r>
      <w:r w:rsidRPr="00A731F7">
        <w:rPr>
          <w:rFonts w:ascii="Times New Roman" w:eastAsia="仿宋" w:hAnsi="Times New Roman" w:cs="Times New Roman"/>
          <w:sz w:val="32"/>
          <w:szCs w:val="32"/>
        </w:rPr>
        <w:t>10</w:t>
      </w:r>
      <w:r>
        <w:rPr>
          <w:rFonts w:ascii="仿宋" w:eastAsia="仿宋" w:hAnsi="仿宋" w:cs="Times New Roman"/>
          <w:sz w:val="32"/>
          <w:szCs w:val="32"/>
        </w:rPr>
        <w:t>号）文件，围绕决策、过程、产出和效益四方面设计。决策和过程指标在框架的基础上根据水生态治理专项资金项目生态补水措施实施中的有关要求进行设置；产出指标根据水生态治理专项资金项目的具体实施内容，例如卫河引入生态水的完成率、引入生态水之后卫河水质的达标率的完成情况进行设置；效益指标根据水生态治理专项资金项目实施后的带动作用进行设置</w:t>
      </w:r>
      <w:r>
        <w:rPr>
          <w:rFonts w:ascii="仿宋" w:eastAsia="仿宋" w:hAnsi="仿宋" w:cs="仿宋"/>
          <w:sz w:val="32"/>
          <w:szCs w:val="32"/>
        </w:rPr>
        <w:t>。</w:t>
      </w:r>
    </w:p>
    <w:p w14:paraId="04193411" w14:textId="77777777" w:rsidR="00E93EA1" w:rsidRDefault="00364E88">
      <w:pPr>
        <w:ind w:firstLineChars="200" w:firstLine="643"/>
        <w:outlineLvl w:val="2"/>
        <w:rPr>
          <w:rFonts w:ascii="仿宋" w:eastAsia="仿宋" w:hAnsi="仿宋" w:cs="仿宋"/>
          <w:b/>
          <w:bCs/>
          <w:sz w:val="32"/>
        </w:rPr>
      </w:pPr>
      <w:bookmarkStart w:id="31" w:name="_Toc136333655"/>
      <w:bookmarkStart w:id="32" w:name="_Toc141864639"/>
      <w:r w:rsidRPr="00A731F7">
        <w:rPr>
          <w:rFonts w:ascii="Times New Roman" w:eastAsia="仿宋" w:hAnsi="Times New Roman" w:cs="Times New Roman"/>
          <w:b/>
          <w:bCs/>
          <w:sz w:val="32"/>
        </w:rPr>
        <w:t>2</w:t>
      </w:r>
      <w:r>
        <w:rPr>
          <w:rFonts w:ascii="仿宋" w:eastAsia="仿宋" w:hAnsi="仿宋" w:cs="仿宋"/>
          <w:b/>
          <w:bCs/>
          <w:sz w:val="32"/>
        </w:rPr>
        <w:t>.评价指标</w:t>
      </w:r>
      <w:bookmarkEnd w:id="31"/>
      <w:bookmarkEnd w:id="32"/>
    </w:p>
    <w:p w14:paraId="55EF1DA8" w14:textId="77777777" w:rsidR="00E93EA1" w:rsidRDefault="00364E88">
      <w:pPr>
        <w:ind w:firstLineChars="200" w:firstLine="640"/>
        <w:rPr>
          <w:rFonts w:ascii="Times New Roman" w:eastAsia="仿宋" w:hAnsi="Times New Roman"/>
          <w:sz w:val="32"/>
          <w:szCs w:val="32"/>
        </w:rPr>
      </w:pPr>
      <w:r>
        <w:rPr>
          <w:rFonts w:ascii="Times New Roman" w:eastAsia="仿宋" w:hAnsi="Times New Roman" w:hint="eastAsia"/>
          <w:sz w:val="32"/>
          <w:szCs w:val="32"/>
        </w:rPr>
        <w:t>项目指标体系从决策、过程、产出、效益四个方面进行设置，由</w:t>
      </w:r>
      <w:r w:rsidRPr="00A731F7">
        <w:rPr>
          <w:rFonts w:ascii="Times New Roman" w:eastAsia="仿宋" w:hAnsi="Times New Roman" w:cs="Times New Roman"/>
          <w:sz w:val="32"/>
          <w:szCs w:val="32"/>
        </w:rPr>
        <w:t>4</w:t>
      </w:r>
      <w:r>
        <w:rPr>
          <w:rFonts w:ascii="Times New Roman" w:eastAsia="仿宋" w:hAnsi="Times New Roman"/>
          <w:sz w:val="32"/>
          <w:szCs w:val="32"/>
        </w:rPr>
        <w:t>项一级指标、</w:t>
      </w:r>
      <w:r w:rsidRPr="00A731F7">
        <w:rPr>
          <w:rFonts w:ascii="Times New Roman" w:eastAsia="仿宋" w:hAnsi="Times New Roman" w:cs="Times New Roman"/>
          <w:sz w:val="32"/>
          <w:szCs w:val="32"/>
        </w:rPr>
        <w:t>12</w:t>
      </w:r>
      <w:r>
        <w:rPr>
          <w:rFonts w:ascii="Times New Roman" w:eastAsia="仿宋" w:hAnsi="Times New Roman"/>
          <w:sz w:val="32"/>
          <w:szCs w:val="32"/>
        </w:rPr>
        <w:t>项二级指标、</w:t>
      </w:r>
      <w:r w:rsidRPr="00A731F7">
        <w:rPr>
          <w:rFonts w:ascii="Times New Roman" w:eastAsia="仿宋" w:hAnsi="Times New Roman" w:cs="Times New Roman"/>
          <w:sz w:val="32"/>
          <w:szCs w:val="32"/>
        </w:rPr>
        <w:t>19</w:t>
      </w:r>
      <w:r>
        <w:rPr>
          <w:rFonts w:ascii="Times New Roman" w:eastAsia="仿宋" w:hAnsi="Times New Roman"/>
          <w:sz w:val="32"/>
          <w:szCs w:val="32"/>
        </w:rPr>
        <w:t>项三级指标构成。指标体系权重共计</w:t>
      </w:r>
      <w:r w:rsidRPr="00A731F7">
        <w:rPr>
          <w:rFonts w:ascii="Times New Roman" w:eastAsia="仿宋" w:hAnsi="Times New Roman" w:cs="Times New Roman"/>
          <w:sz w:val="32"/>
          <w:szCs w:val="32"/>
        </w:rPr>
        <w:t>100</w:t>
      </w:r>
      <w:r>
        <w:rPr>
          <w:rFonts w:ascii="Times New Roman" w:eastAsia="仿宋" w:hAnsi="Times New Roman"/>
          <w:sz w:val="32"/>
          <w:szCs w:val="32"/>
        </w:rPr>
        <w:t>分，其中决策</w:t>
      </w:r>
      <w:r w:rsidRPr="00A731F7">
        <w:rPr>
          <w:rFonts w:ascii="Times New Roman" w:eastAsia="仿宋" w:hAnsi="Times New Roman" w:cs="Times New Roman"/>
          <w:sz w:val="32"/>
          <w:szCs w:val="32"/>
        </w:rPr>
        <w:t>15</w:t>
      </w:r>
      <w:r>
        <w:rPr>
          <w:rFonts w:ascii="Times New Roman" w:eastAsia="仿宋" w:hAnsi="Times New Roman"/>
          <w:sz w:val="32"/>
          <w:szCs w:val="32"/>
        </w:rPr>
        <w:t>分、过程</w:t>
      </w:r>
      <w:r w:rsidRPr="00A731F7">
        <w:rPr>
          <w:rFonts w:ascii="Times New Roman" w:eastAsia="仿宋" w:hAnsi="Times New Roman" w:cs="Times New Roman"/>
          <w:sz w:val="32"/>
          <w:szCs w:val="32"/>
        </w:rPr>
        <w:t>25</w:t>
      </w:r>
      <w:r>
        <w:rPr>
          <w:rFonts w:ascii="Times New Roman" w:eastAsia="仿宋" w:hAnsi="Times New Roman"/>
          <w:sz w:val="32"/>
          <w:szCs w:val="32"/>
        </w:rPr>
        <w:t>分、产出</w:t>
      </w:r>
      <w:r w:rsidRPr="00A731F7">
        <w:rPr>
          <w:rFonts w:ascii="Times New Roman" w:eastAsia="仿宋" w:hAnsi="Times New Roman" w:cs="Times New Roman"/>
          <w:sz w:val="32"/>
          <w:szCs w:val="32"/>
        </w:rPr>
        <w:t>30</w:t>
      </w:r>
      <w:r>
        <w:rPr>
          <w:rFonts w:ascii="Times New Roman" w:eastAsia="仿宋" w:hAnsi="Times New Roman"/>
          <w:sz w:val="32"/>
          <w:szCs w:val="32"/>
        </w:rPr>
        <w:t>分、效益</w:t>
      </w:r>
      <w:r w:rsidRPr="00A731F7">
        <w:rPr>
          <w:rFonts w:ascii="Times New Roman" w:eastAsia="仿宋" w:hAnsi="Times New Roman" w:cs="Times New Roman"/>
          <w:sz w:val="32"/>
          <w:szCs w:val="32"/>
        </w:rPr>
        <w:t>30</w:t>
      </w:r>
      <w:r>
        <w:rPr>
          <w:rFonts w:ascii="Times New Roman" w:eastAsia="仿宋" w:hAnsi="Times New Roman"/>
          <w:sz w:val="32"/>
          <w:szCs w:val="32"/>
        </w:rPr>
        <w:t>分。指标体系内容如下，具体情况见附件一。</w:t>
      </w:r>
    </w:p>
    <w:p w14:paraId="515199AF" w14:textId="77777777" w:rsidR="00E93EA1" w:rsidRDefault="00364E88">
      <w:pPr>
        <w:ind w:firstLineChars="200" w:firstLine="640"/>
        <w:rPr>
          <w:rFonts w:ascii="Times New Roman" w:eastAsia="仿宋" w:hAnsi="Times New Roman"/>
          <w:sz w:val="32"/>
          <w:szCs w:val="32"/>
        </w:rPr>
      </w:pPr>
      <w:r>
        <w:rPr>
          <w:rFonts w:ascii="Times New Roman" w:eastAsia="仿宋" w:hAnsi="Times New Roman" w:hint="eastAsia"/>
          <w:sz w:val="32"/>
          <w:szCs w:val="32"/>
        </w:rPr>
        <w:t>（</w:t>
      </w:r>
      <w:r w:rsidRPr="00A731F7">
        <w:rPr>
          <w:rFonts w:ascii="Times New Roman" w:eastAsia="仿宋" w:hAnsi="Times New Roman" w:cs="Times New Roman"/>
          <w:sz w:val="32"/>
          <w:szCs w:val="32"/>
        </w:rPr>
        <w:t>1</w:t>
      </w:r>
      <w:r>
        <w:rPr>
          <w:rFonts w:ascii="Times New Roman" w:eastAsia="仿宋" w:hAnsi="Times New Roman" w:hint="eastAsia"/>
          <w:sz w:val="32"/>
          <w:szCs w:val="32"/>
        </w:rPr>
        <w:t>）</w:t>
      </w:r>
      <w:r>
        <w:rPr>
          <w:rFonts w:ascii="Times New Roman" w:eastAsia="仿宋" w:hAnsi="Times New Roman"/>
          <w:sz w:val="32"/>
          <w:szCs w:val="32"/>
        </w:rPr>
        <w:t>决策类指标权重</w:t>
      </w:r>
      <w:r w:rsidRPr="00A731F7">
        <w:rPr>
          <w:rFonts w:ascii="Times New Roman" w:eastAsia="仿宋" w:hAnsi="Times New Roman" w:cs="Times New Roman"/>
          <w:sz w:val="32"/>
          <w:szCs w:val="32"/>
        </w:rPr>
        <w:t>15</w:t>
      </w:r>
      <w:r>
        <w:rPr>
          <w:rFonts w:ascii="Times New Roman" w:eastAsia="仿宋" w:hAnsi="Times New Roman"/>
          <w:sz w:val="32"/>
          <w:szCs w:val="32"/>
        </w:rPr>
        <w:t>分，包括项目立项、绩效目标和资金投入</w:t>
      </w:r>
      <w:r w:rsidRPr="00A731F7">
        <w:rPr>
          <w:rFonts w:ascii="Times New Roman" w:eastAsia="仿宋" w:hAnsi="Times New Roman" w:cs="Times New Roman"/>
          <w:sz w:val="32"/>
          <w:szCs w:val="32"/>
        </w:rPr>
        <w:t>3</w:t>
      </w:r>
      <w:r>
        <w:rPr>
          <w:rFonts w:ascii="Times New Roman" w:eastAsia="仿宋" w:hAnsi="Times New Roman"/>
          <w:sz w:val="32"/>
          <w:szCs w:val="32"/>
        </w:rPr>
        <w:t>个二级指标。其中项目立项包括立项依据充分性、立项程序规范性</w:t>
      </w:r>
      <w:r w:rsidRPr="00A731F7">
        <w:rPr>
          <w:rFonts w:ascii="Times New Roman" w:eastAsia="仿宋" w:hAnsi="Times New Roman" w:cs="Times New Roman"/>
          <w:sz w:val="32"/>
          <w:szCs w:val="32"/>
        </w:rPr>
        <w:t>2</w:t>
      </w:r>
      <w:r>
        <w:rPr>
          <w:rFonts w:ascii="Times New Roman" w:eastAsia="仿宋" w:hAnsi="Times New Roman"/>
          <w:sz w:val="32"/>
          <w:szCs w:val="32"/>
        </w:rPr>
        <w:t>个指标；绩效目标包括绩效目标合理性、绩效指标明确性</w:t>
      </w:r>
      <w:r w:rsidRPr="00A731F7">
        <w:rPr>
          <w:rFonts w:ascii="Times New Roman" w:eastAsia="仿宋" w:hAnsi="Times New Roman" w:cs="Times New Roman"/>
          <w:sz w:val="32"/>
          <w:szCs w:val="32"/>
        </w:rPr>
        <w:t>2</w:t>
      </w:r>
      <w:r>
        <w:rPr>
          <w:rFonts w:ascii="Times New Roman" w:eastAsia="仿宋" w:hAnsi="Times New Roman"/>
          <w:sz w:val="32"/>
          <w:szCs w:val="32"/>
        </w:rPr>
        <w:t>个指标；资金投入包括预算编制科学性、资金分配合理性</w:t>
      </w:r>
      <w:r w:rsidRPr="00A731F7">
        <w:rPr>
          <w:rFonts w:ascii="Times New Roman" w:eastAsia="仿宋" w:hAnsi="Times New Roman" w:cs="Times New Roman"/>
          <w:sz w:val="32"/>
          <w:szCs w:val="32"/>
        </w:rPr>
        <w:t>2</w:t>
      </w:r>
      <w:r>
        <w:rPr>
          <w:rFonts w:ascii="Times New Roman" w:eastAsia="仿宋" w:hAnsi="Times New Roman"/>
          <w:sz w:val="32"/>
          <w:szCs w:val="32"/>
        </w:rPr>
        <w:t>个指标。</w:t>
      </w:r>
    </w:p>
    <w:p w14:paraId="4281BEBE" w14:textId="77777777" w:rsidR="00E93EA1" w:rsidRDefault="00364E88">
      <w:pPr>
        <w:ind w:firstLineChars="200" w:firstLine="640"/>
        <w:rPr>
          <w:rFonts w:ascii="Times New Roman" w:eastAsia="仿宋" w:hAnsi="Times New Roman"/>
          <w:sz w:val="32"/>
          <w:szCs w:val="32"/>
        </w:rPr>
      </w:pPr>
      <w:r>
        <w:rPr>
          <w:rFonts w:ascii="Times New Roman" w:eastAsia="仿宋" w:hAnsi="Times New Roman" w:hint="eastAsia"/>
          <w:sz w:val="32"/>
          <w:szCs w:val="32"/>
        </w:rPr>
        <w:t>（</w:t>
      </w:r>
      <w:r w:rsidRPr="00A731F7">
        <w:rPr>
          <w:rFonts w:ascii="Times New Roman" w:eastAsia="仿宋" w:hAnsi="Times New Roman" w:cs="Times New Roman"/>
          <w:sz w:val="32"/>
          <w:szCs w:val="32"/>
        </w:rPr>
        <w:t>2</w:t>
      </w:r>
      <w:r>
        <w:rPr>
          <w:rFonts w:ascii="Times New Roman" w:eastAsia="仿宋" w:hAnsi="Times New Roman" w:hint="eastAsia"/>
          <w:sz w:val="32"/>
          <w:szCs w:val="32"/>
        </w:rPr>
        <w:t>）</w:t>
      </w:r>
      <w:r>
        <w:rPr>
          <w:rFonts w:ascii="Times New Roman" w:eastAsia="仿宋" w:hAnsi="Times New Roman"/>
          <w:sz w:val="32"/>
          <w:szCs w:val="32"/>
        </w:rPr>
        <w:t>过程类指标权重</w:t>
      </w:r>
      <w:r w:rsidRPr="00A731F7">
        <w:rPr>
          <w:rFonts w:ascii="Times New Roman" w:eastAsia="仿宋" w:hAnsi="Times New Roman" w:cs="Times New Roman"/>
          <w:sz w:val="32"/>
          <w:szCs w:val="32"/>
        </w:rPr>
        <w:t>25</w:t>
      </w:r>
      <w:r>
        <w:rPr>
          <w:rFonts w:ascii="Times New Roman" w:eastAsia="仿宋" w:hAnsi="Times New Roman"/>
          <w:sz w:val="32"/>
          <w:szCs w:val="32"/>
        </w:rPr>
        <w:t>分，包括资金管理和组织实施</w:t>
      </w:r>
      <w:r w:rsidRPr="00A731F7">
        <w:rPr>
          <w:rFonts w:ascii="Times New Roman" w:eastAsia="仿宋" w:hAnsi="Times New Roman" w:cs="Times New Roman"/>
          <w:sz w:val="32"/>
          <w:szCs w:val="32"/>
        </w:rPr>
        <w:t>2</w:t>
      </w:r>
      <w:r>
        <w:rPr>
          <w:rFonts w:ascii="Times New Roman" w:eastAsia="仿宋" w:hAnsi="Times New Roman"/>
          <w:sz w:val="32"/>
          <w:szCs w:val="32"/>
        </w:rPr>
        <w:t>个二级指标。其中资金管理包括资金到位率、预算执行率、资金使用合</w:t>
      </w:r>
      <w:proofErr w:type="gramStart"/>
      <w:r>
        <w:rPr>
          <w:rFonts w:ascii="Times New Roman" w:eastAsia="仿宋" w:hAnsi="Times New Roman"/>
          <w:sz w:val="32"/>
          <w:szCs w:val="32"/>
        </w:rPr>
        <w:t>规</w:t>
      </w:r>
      <w:proofErr w:type="gramEnd"/>
      <w:r>
        <w:rPr>
          <w:rFonts w:ascii="Times New Roman" w:eastAsia="仿宋" w:hAnsi="Times New Roman"/>
          <w:sz w:val="32"/>
          <w:szCs w:val="32"/>
        </w:rPr>
        <w:t>性</w:t>
      </w:r>
      <w:r w:rsidRPr="00A731F7">
        <w:rPr>
          <w:rFonts w:ascii="Times New Roman" w:eastAsia="仿宋" w:hAnsi="Times New Roman" w:cs="Times New Roman"/>
          <w:sz w:val="32"/>
          <w:szCs w:val="32"/>
        </w:rPr>
        <w:t>3</w:t>
      </w:r>
      <w:r>
        <w:rPr>
          <w:rFonts w:ascii="Times New Roman" w:eastAsia="仿宋" w:hAnsi="Times New Roman"/>
          <w:sz w:val="32"/>
          <w:szCs w:val="32"/>
        </w:rPr>
        <w:t>个指标；组织实施包括管理制度健全性、制度执行有效性</w:t>
      </w:r>
      <w:r w:rsidRPr="00A731F7">
        <w:rPr>
          <w:rFonts w:ascii="Times New Roman" w:eastAsia="仿宋" w:hAnsi="Times New Roman" w:cs="Times New Roman"/>
          <w:sz w:val="32"/>
          <w:szCs w:val="32"/>
        </w:rPr>
        <w:t>2</w:t>
      </w:r>
      <w:r>
        <w:rPr>
          <w:rFonts w:ascii="Times New Roman" w:eastAsia="仿宋" w:hAnsi="Times New Roman"/>
          <w:sz w:val="32"/>
          <w:szCs w:val="32"/>
        </w:rPr>
        <w:t>个指标。</w:t>
      </w:r>
    </w:p>
    <w:p w14:paraId="067F55A5" w14:textId="77777777" w:rsidR="00E93EA1" w:rsidRDefault="00364E88">
      <w:pPr>
        <w:ind w:firstLineChars="200" w:firstLine="640"/>
        <w:rPr>
          <w:rFonts w:ascii="Times New Roman" w:eastAsia="仿宋" w:hAnsi="Times New Roman"/>
          <w:sz w:val="32"/>
          <w:szCs w:val="32"/>
        </w:rPr>
      </w:pPr>
      <w:r>
        <w:rPr>
          <w:rFonts w:ascii="Times New Roman" w:eastAsia="仿宋" w:hAnsi="Times New Roman" w:hint="eastAsia"/>
          <w:sz w:val="32"/>
          <w:szCs w:val="32"/>
        </w:rPr>
        <w:t>（</w:t>
      </w:r>
      <w:r w:rsidRPr="00A731F7">
        <w:rPr>
          <w:rFonts w:ascii="Times New Roman" w:eastAsia="仿宋" w:hAnsi="Times New Roman" w:cs="Times New Roman"/>
          <w:sz w:val="32"/>
          <w:szCs w:val="32"/>
        </w:rPr>
        <w:t>3</w:t>
      </w:r>
      <w:r>
        <w:rPr>
          <w:rFonts w:ascii="Times New Roman" w:eastAsia="仿宋" w:hAnsi="Times New Roman" w:hint="eastAsia"/>
          <w:sz w:val="32"/>
          <w:szCs w:val="32"/>
        </w:rPr>
        <w:t>）</w:t>
      </w:r>
      <w:r>
        <w:rPr>
          <w:rFonts w:ascii="Times New Roman" w:eastAsia="仿宋" w:hAnsi="Times New Roman"/>
          <w:sz w:val="32"/>
          <w:szCs w:val="32"/>
        </w:rPr>
        <w:t>产出类指标权重</w:t>
      </w:r>
      <w:r w:rsidRPr="00A731F7">
        <w:rPr>
          <w:rFonts w:ascii="Times New Roman" w:eastAsia="仿宋" w:hAnsi="Times New Roman" w:cs="Times New Roman"/>
          <w:sz w:val="32"/>
          <w:szCs w:val="32"/>
        </w:rPr>
        <w:t>30</w:t>
      </w:r>
      <w:r>
        <w:rPr>
          <w:rFonts w:ascii="Times New Roman" w:eastAsia="仿宋" w:hAnsi="Times New Roman"/>
          <w:sz w:val="32"/>
          <w:szCs w:val="32"/>
        </w:rPr>
        <w:t>分，包括产出数量、产出质量、产出时效</w:t>
      </w:r>
      <w:r w:rsidRPr="00A731F7">
        <w:rPr>
          <w:rFonts w:ascii="Times New Roman" w:eastAsia="仿宋" w:hAnsi="Times New Roman" w:cs="Times New Roman"/>
          <w:sz w:val="32"/>
          <w:szCs w:val="32"/>
        </w:rPr>
        <w:t>3</w:t>
      </w:r>
      <w:r>
        <w:rPr>
          <w:rFonts w:ascii="Times New Roman" w:eastAsia="仿宋" w:hAnsi="Times New Roman"/>
          <w:sz w:val="32"/>
          <w:szCs w:val="32"/>
        </w:rPr>
        <w:t>个二级指标。其中产出数量包括卫河引入生态水的完成率</w:t>
      </w:r>
      <w:r w:rsidRPr="00A731F7">
        <w:rPr>
          <w:rFonts w:ascii="Times New Roman" w:eastAsia="仿宋" w:hAnsi="Times New Roman" w:cs="Times New Roman"/>
          <w:sz w:val="32"/>
          <w:szCs w:val="32"/>
        </w:rPr>
        <w:t>1</w:t>
      </w:r>
      <w:r>
        <w:rPr>
          <w:rFonts w:ascii="Times New Roman" w:eastAsia="仿宋" w:hAnsi="Times New Roman"/>
          <w:sz w:val="32"/>
          <w:szCs w:val="32"/>
        </w:rPr>
        <w:t>个指标；产出质量包括引入生态水之后卫河水质的达标率</w:t>
      </w:r>
      <w:r w:rsidRPr="00A731F7">
        <w:rPr>
          <w:rFonts w:ascii="Times New Roman" w:eastAsia="仿宋" w:hAnsi="Times New Roman" w:cs="Times New Roman"/>
          <w:sz w:val="32"/>
          <w:szCs w:val="32"/>
        </w:rPr>
        <w:t>1</w:t>
      </w:r>
      <w:r>
        <w:rPr>
          <w:rFonts w:ascii="Times New Roman" w:eastAsia="仿宋" w:hAnsi="Times New Roman"/>
          <w:sz w:val="32"/>
          <w:szCs w:val="32"/>
        </w:rPr>
        <w:t>个指标；产出时效包括卫河引入生态水的及时性</w:t>
      </w:r>
      <w:r w:rsidRPr="00A731F7">
        <w:rPr>
          <w:rFonts w:ascii="Times New Roman" w:eastAsia="仿宋" w:hAnsi="Times New Roman" w:cs="Times New Roman"/>
          <w:sz w:val="32"/>
          <w:szCs w:val="32"/>
        </w:rPr>
        <w:t>1</w:t>
      </w:r>
      <w:r>
        <w:rPr>
          <w:rFonts w:ascii="Times New Roman" w:eastAsia="仿宋" w:hAnsi="Times New Roman"/>
          <w:sz w:val="32"/>
          <w:szCs w:val="32"/>
        </w:rPr>
        <w:t>个指标。</w:t>
      </w:r>
    </w:p>
    <w:p w14:paraId="5E054D84" w14:textId="77777777" w:rsidR="00E93EA1" w:rsidRDefault="00364E88">
      <w:pPr>
        <w:ind w:firstLineChars="200" w:firstLine="640"/>
        <w:rPr>
          <w:rFonts w:ascii="Times New Roman" w:eastAsia="仿宋" w:hAnsi="Times New Roman" w:cs="Times New Roman"/>
          <w:sz w:val="32"/>
          <w:szCs w:val="32"/>
        </w:rPr>
      </w:pPr>
      <w:r>
        <w:rPr>
          <w:rFonts w:ascii="Times New Roman" w:eastAsia="仿宋" w:hAnsi="Times New Roman" w:hint="eastAsia"/>
          <w:sz w:val="32"/>
          <w:szCs w:val="32"/>
        </w:rPr>
        <w:t>（</w:t>
      </w:r>
      <w:r w:rsidRPr="00A731F7">
        <w:rPr>
          <w:rFonts w:ascii="Times New Roman" w:eastAsia="仿宋" w:hAnsi="Times New Roman" w:cs="Times New Roman"/>
          <w:sz w:val="32"/>
          <w:szCs w:val="32"/>
        </w:rPr>
        <w:t>4</w:t>
      </w:r>
      <w:r>
        <w:rPr>
          <w:rFonts w:ascii="Times New Roman" w:eastAsia="仿宋" w:hAnsi="Times New Roman" w:hint="eastAsia"/>
          <w:sz w:val="32"/>
          <w:szCs w:val="32"/>
        </w:rPr>
        <w:t>）</w:t>
      </w:r>
      <w:r>
        <w:rPr>
          <w:rFonts w:ascii="Times New Roman" w:eastAsia="仿宋" w:hAnsi="Times New Roman"/>
          <w:sz w:val="32"/>
          <w:szCs w:val="32"/>
        </w:rPr>
        <w:t>效益类指标权重</w:t>
      </w:r>
      <w:r w:rsidRPr="00A731F7">
        <w:rPr>
          <w:rFonts w:ascii="Times New Roman" w:eastAsia="仿宋" w:hAnsi="Times New Roman" w:cs="Times New Roman"/>
          <w:sz w:val="32"/>
          <w:szCs w:val="32"/>
        </w:rPr>
        <w:t>30</w:t>
      </w:r>
      <w:r>
        <w:rPr>
          <w:rFonts w:ascii="Times New Roman" w:eastAsia="仿宋" w:hAnsi="Times New Roman"/>
          <w:sz w:val="32"/>
          <w:szCs w:val="32"/>
        </w:rPr>
        <w:t>分，包括生态效益、社会效益、可持续影响、满意度指标</w:t>
      </w:r>
      <w:r w:rsidRPr="00A731F7">
        <w:rPr>
          <w:rFonts w:ascii="Times New Roman" w:eastAsia="仿宋" w:hAnsi="Times New Roman" w:cs="Times New Roman"/>
          <w:sz w:val="32"/>
          <w:szCs w:val="32"/>
        </w:rPr>
        <w:t>4</w:t>
      </w:r>
      <w:r>
        <w:rPr>
          <w:rFonts w:ascii="Times New Roman" w:eastAsia="仿宋" w:hAnsi="Times New Roman"/>
          <w:sz w:val="32"/>
          <w:szCs w:val="32"/>
        </w:rPr>
        <w:t>个二级指标。其中生态效益包括引发水环境污染事件次数、卫河水环境质量提升程度</w:t>
      </w:r>
      <w:r w:rsidRPr="00A731F7">
        <w:rPr>
          <w:rFonts w:ascii="Times New Roman" w:eastAsia="仿宋" w:hAnsi="Times New Roman" w:cs="Times New Roman"/>
          <w:sz w:val="32"/>
          <w:szCs w:val="32"/>
        </w:rPr>
        <w:t>2</w:t>
      </w:r>
      <w:r>
        <w:rPr>
          <w:rFonts w:ascii="Times New Roman" w:eastAsia="仿宋" w:hAnsi="Times New Roman"/>
          <w:sz w:val="32"/>
          <w:szCs w:val="32"/>
        </w:rPr>
        <w:t>个指标；社会效益包括受益的居民的数量</w:t>
      </w:r>
      <w:r w:rsidRPr="00A731F7">
        <w:rPr>
          <w:rFonts w:ascii="Times New Roman" w:eastAsia="仿宋" w:hAnsi="Times New Roman" w:cs="Times New Roman"/>
          <w:sz w:val="32"/>
          <w:szCs w:val="32"/>
        </w:rPr>
        <w:t>1</w:t>
      </w:r>
      <w:r>
        <w:rPr>
          <w:rFonts w:ascii="Times New Roman" w:eastAsia="仿宋" w:hAnsi="Times New Roman"/>
          <w:sz w:val="32"/>
          <w:szCs w:val="32"/>
        </w:rPr>
        <w:t>个指标；可持续影响包括对新乡市整体生态环境的影响</w:t>
      </w:r>
      <w:r w:rsidRPr="00A731F7">
        <w:rPr>
          <w:rFonts w:ascii="Times New Roman" w:eastAsia="仿宋" w:hAnsi="Times New Roman" w:cs="Times New Roman"/>
          <w:sz w:val="32"/>
          <w:szCs w:val="32"/>
        </w:rPr>
        <w:t>1</w:t>
      </w:r>
      <w:r>
        <w:rPr>
          <w:rFonts w:ascii="Times New Roman" w:eastAsia="仿宋" w:hAnsi="Times New Roman"/>
          <w:sz w:val="32"/>
          <w:szCs w:val="32"/>
        </w:rPr>
        <w:t>个指标；满意度指标包括群众满意度</w:t>
      </w:r>
      <w:r w:rsidRPr="00A731F7">
        <w:rPr>
          <w:rFonts w:ascii="Times New Roman" w:eastAsia="仿宋" w:hAnsi="Times New Roman" w:cs="Times New Roman"/>
          <w:sz w:val="32"/>
          <w:szCs w:val="32"/>
        </w:rPr>
        <w:t>1</w:t>
      </w:r>
      <w:r>
        <w:rPr>
          <w:rFonts w:ascii="Times New Roman" w:eastAsia="仿宋" w:hAnsi="Times New Roman"/>
          <w:sz w:val="32"/>
          <w:szCs w:val="32"/>
        </w:rPr>
        <w:t>个指标</w:t>
      </w:r>
      <w:r>
        <w:rPr>
          <w:rFonts w:ascii="Times New Roman" w:eastAsia="仿宋" w:hAnsi="Times New Roman" w:cs="Times New Roman"/>
          <w:sz w:val="32"/>
          <w:szCs w:val="32"/>
        </w:rPr>
        <w:t>。</w:t>
      </w:r>
    </w:p>
    <w:p w14:paraId="0C7BB219" w14:textId="77777777" w:rsidR="00E93EA1" w:rsidRDefault="00364E88">
      <w:pPr>
        <w:outlineLvl w:val="1"/>
        <w:rPr>
          <w:rFonts w:ascii="楷体" w:eastAsia="楷体" w:hAnsi="楷体"/>
          <w:sz w:val="32"/>
          <w:szCs w:val="32"/>
        </w:rPr>
      </w:pPr>
      <w:bookmarkStart w:id="33" w:name="_Toc141864640"/>
      <w:r>
        <w:rPr>
          <w:rFonts w:ascii="楷体" w:eastAsia="楷体" w:hAnsi="楷体" w:hint="eastAsia"/>
          <w:sz w:val="32"/>
          <w:szCs w:val="32"/>
        </w:rPr>
        <w:t>（四）绩效评价原则、评价方法和标准</w:t>
      </w:r>
      <w:bookmarkEnd w:id="33"/>
    </w:p>
    <w:p w14:paraId="006C2734" w14:textId="77777777" w:rsidR="00E93EA1" w:rsidRDefault="00364E88">
      <w:pPr>
        <w:ind w:firstLineChars="200" w:firstLine="643"/>
        <w:outlineLvl w:val="2"/>
        <w:rPr>
          <w:rFonts w:ascii="仿宋" w:eastAsia="仿宋" w:hAnsi="仿宋" w:cs="仿宋"/>
          <w:b/>
          <w:bCs/>
          <w:sz w:val="32"/>
        </w:rPr>
      </w:pPr>
      <w:bookmarkStart w:id="34" w:name="_Toc141864641"/>
      <w:r w:rsidRPr="00A731F7">
        <w:rPr>
          <w:rFonts w:ascii="Times New Roman" w:eastAsia="仿宋" w:hAnsi="Times New Roman" w:cs="Times New Roman"/>
          <w:b/>
          <w:bCs/>
          <w:sz w:val="32"/>
        </w:rPr>
        <w:t>1</w:t>
      </w:r>
      <w:r>
        <w:rPr>
          <w:rFonts w:ascii="仿宋" w:eastAsia="仿宋" w:hAnsi="仿宋" w:cs="仿宋" w:hint="eastAsia"/>
          <w:b/>
          <w:bCs/>
          <w:sz w:val="32"/>
        </w:rPr>
        <w:t>.绩效评价原则</w:t>
      </w:r>
      <w:bookmarkEnd w:id="34"/>
    </w:p>
    <w:p w14:paraId="50289942" w14:textId="77777777" w:rsidR="00E93EA1" w:rsidRDefault="00364E88">
      <w:pPr>
        <w:adjustRightInd w:val="0"/>
        <w:snapToGrid w:val="0"/>
        <w:spacing w:line="660" w:lineRule="exact"/>
        <w:ind w:firstLineChars="200" w:firstLine="640"/>
        <w:rPr>
          <w:rFonts w:ascii="仿宋" w:eastAsia="仿宋" w:hAnsi="仿宋" w:cs="仿宋"/>
          <w:sz w:val="32"/>
          <w:szCs w:val="32"/>
          <w:lang w:val="zh-CN"/>
        </w:rPr>
      </w:pPr>
      <w:r>
        <w:rPr>
          <w:rFonts w:ascii="仿宋" w:eastAsia="仿宋" w:hAnsi="仿宋" w:cs="仿宋" w:hint="eastAsia"/>
          <w:sz w:val="32"/>
          <w:szCs w:val="32"/>
          <w:lang w:val="zh-CN"/>
        </w:rPr>
        <w:t>（</w:t>
      </w:r>
      <w:r w:rsidRPr="00A731F7">
        <w:rPr>
          <w:rFonts w:ascii="Times New Roman" w:eastAsia="仿宋" w:hAnsi="Times New Roman" w:cs="Times New Roman"/>
          <w:sz w:val="32"/>
          <w:szCs w:val="32"/>
          <w:lang w:val="zh-CN"/>
        </w:rPr>
        <w:t>1</w:t>
      </w:r>
      <w:r>
        <w:rPr>
          <w:rFonts w:ascii="仿宋" w:eastAsia="仿宋" w:hAnsi="仿宋" w:cs="仿宋" w:hint="eastAsia"/>
          <w:sz w:val="32"/>
          <w:szCs w:val="32"/>
          <w:lang w:val="zh-CN"/>
        </w:rPr>
        <w:t>）科学规范原则。绩效评价应当严格执行规定的程序，按科学可行的要求，采用定量与定性分析相结合的方法。</w:t>
      </w:r>
    </w:p>
    <w:p w14:paraId="408C48A0" w14:textId="77777777" w:rsidR="00E93EA1" w:rsidRDefault="00364E88">
      <w:pPr>
        <w:adjustRightInd w:val="0"/>
        <w:snapToGrid w:val="0"/>
        <w:spacing w:line="660" w:lineRule="exact"/>
        <w:ind w:firstLineChars="200" w:firstLine="640"/>
        <w:rPr>
          <w:rFonts w:ascii="仿宋" w:eastAsia="仿宋" w:hAnsi="仿宋" w:cs="仿宋"/>
          <w:sz w:val="32"/>
          <w:szCs w:val="32"/>
          <w:lang w:val="zh-CN"/>
        </w:rPr>
      </w:pPr>
      <w:r>
        <w:rPr>
          <w:rFonts w:ascii="仿宋" w:eastAsia="仿宋" w:hAnsi="仿宋" w:cs="仿宋" w:hint="eastAsia"/>
          <w:sz w:val="32"/>
          <w:szCs w:val="32"/>
          <w:lang w:val="zh-CN"/>
        </w:rPr>
        <w:t>（</w:t>
      </w:r>
      <w:r w:rsidRPr="00A731F7">
        <w:rPr>
          <w:rFonts w:ascii="Times New Roman" w:eastAsia="仿宋" w:hAnsi="Times New Roman" w:cs="Times New Roman"/>
          <w:sz w:val="32"/>
          <w:szCs w:val="32"/>
          <w:lang w:val="zh-CN"/>
        </w:rPr>
        <w:t>2</w:t>
      </w:r>
      <w:r>
        <w:rPr>
          <w:rFonts w:ascii="仿宋" w:eastAsia="仿宋" w:hAnsi="仿宋" w:cs="仿宋" w:hint="eastAsia"/>
          <w:sz w:val="32"/>
          <w:szCs w:val="32"/>
          <w:lang w:val="zh-CN"/>
        </w:rPr>
        <w:t>）公正公开原则。绩效评价应当符合真实、客观、公正的要求，依法公开并接受监督。</w:t>
      </w:r>
    </w:p>
    <w:p w14:paraId="60CB0AA6" w14:textId="77777777" w:rsidR="00E93EA1" w:rsidRDefault="00364E88">
      <w:pPr>
        <w:adjustRightInd w:val="0"/>
        <w:snapToGrid w:val="0"/>
        <w:spacing w:line="660" w:lineRule="exact"/>
        <w:ind w:firstLineChars="200" w:firstLine="640"/>
        <w:rPr>
          <w:rFonts w:ascii="仿宋" w:eastAsia="仿宋" w:hAnsi="仿宋" w:cs="仿宋"/>
          <w:sz w:val="32"/>
          <w:szCs w:val="32"/>
          <w:lang w:val="zh-CN"/>
        </w:rPr>
      </w:pPr>
      <w:r>
        <w:rPr>
          <w:rFonts w:ascii="仿宋" w:eastAsia="仿宋" w:hAnsi="仿宋" w:cs="仿宋" w:hint="eastAsia"/>
          <w:sz w:val="32"/>
          <w:szCs w:val="32"/>
          <w:lang w:val="zh-CN"/>
        </w:rPr>
        <w:t>（</w:t>
      </w:r>
      <w:r w:rsidRPr="00A731F7">
        <w:rPr>
          <w:rFonts w:ascii="Times New Roman" w:eastAsia="仿宋" w:hAnsi="Times New Roman" w:cs="Times New Roman"/>
          <w:sz w:val="32"/>
          <w:szCs w:val="32"/>
          <w:lang w:val="zh-CN"/>
        </w:rPr>
        <w:t>3</w:t>
      </w:r>
      <w:r>
        <w:rPr>
          <w:rFonts w:ascii="仿宋" w:eastAsia="仿宋" w:hAnsi="仿宋" w:cs="仿宋" w:hint="eastAsia"/>
          <w:sz w:val="32"/>
          <w:szCs w:val="32"/>
          <w:lang w:val="zh-CN"/>
        </w:rPr>
        <w:t>）分级分类原则。绩效评价由财政部门、部门（单位）根据评价对象的特点分类组织实施。</w:t>
      </w:r>
    </w:p>
    <w:p w14:paraId="68646B0D" w14:textId="77777777" w:rsidR="00E93EA1" w:rsidRDefault="00364E88">
      <w:pPr>
        <w:ind w:firstLineChars="200" w:firstLine="640"/>
        <w:rPr>
          <w:rFonts w:ascii="仿宋" w:eastAsia="仿宋" w:hAnsi="仿宋" w:cs="仿宋"/>
          <w:sz w:val="32"/>
          <w:szCs w:val="32"/>
          <w:lang w:val="zh-CN"/>
        </w:rPr>
      </w:pPr>
      <w:r>
        <w:rPr>
          <w:rFonts w:ascii="仿宋" w:eastAsia="仿宋" w:hAnsi="仿宋" w:cs="仿宋" w:hint="eastAsia"/>
          <w:sz w:val="32"/>
          <w:szCs w:val="32"/>
          <w:lang w:val="zh-CN"/>
        </w:rPr>
        <w:t>（</w:t>
      </w:r>
      <w:r w:rsidRPr="00A731F7">
        <w:rPr>
          <w:rFonts w:ascii="Times New Roman" w:eastAsia="仿宋" w:hAnsi="Times New Roman" w:cs="Times New Roman"/>
          <w:sz w:val="32"/>
          <w:szCs w:val="32"/>
          <w:lang w:val="zh-CN"/>
        </w:rPr>
        <w:t>4</w:t>
      </w:r>
      <w:r>
        <w:rPr>
          <w:rFonts w:ascii="仿宋" w:eastAsia="仿宋" w:hAnsi="仿宋" w:cs="仿宋" w:hint="eastAsia"/>
          <w:sz w:val="32"/>
          <w:szCs w:val="32"/>
          <w:lang w:val="zh-CN"/>
        </w:rPr>
        <w:t>）绩效相关原则。绩效评价应当针对具体支出及其产出绩效进行，评价结果应当清晰反映支出和产出绩效之间的紧密对应关系。</w:t>
      </w:r>
    </w:p>
    <w:p w14:paraId="6F6BCF60" w14:textId="77777777" w:rsidR="00E93EA1" w:rsidRDefault="00364E88">
      <w:pPr>
        <w:ind w:firstLineChars="200" w:firstLine="643"/>
        <w:outlineLvl w:val="2"/>
        <w:rPr>
          <w:rFonts w:ascii="仿宋" w:eastAsia="仿宋" w:hAnsi="仿宋" w:cs="仿宋"/>
          <w:b/>
          <w:bCs/>
          <w:sz w:val="32"/>
        </w:rPr>
      </w:pPr>
      <w:bookmarkStart w:id="35" w:name="_Toc136333652"/>
      <w:bookmarkStart w:id="36" w:name="_Toc141864642"/>
      <w:r w:rsidRPr="00A731F7">
        <w:rPr>
          <w:rFonts w:ascii="Times New Roman" w:eastAsia="仿宋" w:hAnsi="Times New Roman" w:cs="Times New Roman"/>
          <w:b/>
          <w:bCs/>
          <w:sz w:val="32"/>
        </w:rPr>
        <w:t>2</w:t>
      </w:r>
      <w:r>
        <w:rPr>
          <w:rFonts w:ascii="仿宋" w:eastAsia="仿宋" w:hAnsi="仿宋" w:cs="仿宋"/>
          <w:b/>
          <w:bCs/>
          <w:sz w:val="32"/>
        </w:rPr>
        <w:t>.评价方法</w:t>
      </w:r>
      <w:bookmarkEnd w:id="35"/>
      <w:bookmarkEnd w:id="36"/>
    </w:p>
    <w:p w14:paraId="15FF872B" w14:textId="77777777" w:rsidR="00E93EA1" w:rsidRDefault="00364E88">
      <w:pPr>
        <w:ind w:firstLineChars="200" w:firstLine="640"/>
        <w:rPr>
          <w:rFonts w:ascii="仿宋" w:eastAsia="仿宋" w:hAnsi="仿宋" w:cs="仿宋"/>
          <w:sz w:val="32"/>
          <w:szCs w:val="32"/>
        </w:rPr>
      </w:pPr>
      <w:r>
        <w:rPr>
          <w:rFonts w:ascii="仿宋" w:eastAsia="仿宋" w:hAnsi="仿宋" w:cs="仿宋" w:hint="eastAsia"/>
          <w:sz w:val="32"/>
          <w:szCs w:val="32"/>
        </w:rPr>
        <w:t>本次评价遵循全面衡量、重点关注，标准科学、合理可行，多维视角、多元数据，结果导向、问题导向的原则，采用定量评价方法、定性评价方法、实地考察方法、因素分析法、公众评判法、标杆管理法等方法展开评价。</w:t>
      </w:r>
    </w:p>
    <w:p w14:paraId="06F148AD" w14:textId="77777777" w:rsidR="00E93EA1" w:rsidRDefault="00364E88">
      <w:pPr>
        <w:ind w:firstLineChars="200" w:firstLine="640"/>
        <w:rPr>
          <w:rFonts w:ascii="仿宋" w:eastAsia="仿宋" w:hAnsi="仿宋" w:cs="仿宋"/>
          <w:sz w:val="32"/>
          <w:szCs w:val="32"/>
        </w:rPr>
      </w:pPr>
      <w:r>
        <w:rPr>
          <w:rFonts w:ascii="仿宋" w:eastAsia="仿宋" w:hAnsi="仿宋" w:cs="仿宋" w:hint="eastAsia"/>
          <w:sz w:val="32"/>
          <w:szCs w:val="32"/>
        </w:rPr>
        <w:t>（</w:t>
      </w:r>
      <w:r w:rsidRPr="00A731F7">
        <w:rPr>
          <w:rFonts w:ascii="Times New Roman" w:eastAsia="仿宋" w:hAnsi="Times New Roman" w:cs="Times New Roman"/>
          <w:sz w:val="32"/>
          <w:szCs w:val="32"/>
        </w:rPr>
        <w:t>1</w:t>
      </w:r>
      <w:r>
        <w:rPr>
          <w:rFonts w:ascii="仿宋" w:eastAsia="仿宋" w:hAnsi="仿宋" w:cs="仿宋" w:hint="eastAsia"/>
          <w:sz w:val="32"/>
          <w:szCs w:val="32"/>
        </w:rPr>
        <w:t>）</w:t>
      </w:r>
      <w:r>
        <w:rPr>
          <w:rFonts w:ascii="仿宋" w:eastAsia="仿宋" w:hAnsi="仿宋" w:cs="仿宋"/>
          <w:sz w:val="32"/>
          <w:szCs w:val="32"/>
        </w:rPr>
        <w:t>定量评价方法：可采用计数法、比率法、指数法等定量方法，对项目的进展情况和达成目标的程度进行评价，比如</w:t>
      </w:r>
      <w:proofErr w:type="gramStart"/>
      <w:r>
        <w:rPr>
          <w:rFonts w:ascii="仿宋" w:eastAsia="仿宋" w:hAnsi="仿宋" w:cs="仿宋"/>
          <w:sz w:val="32"/>
          <w:szCs w:val="32"/>
        </w:rPr>
        <w:t>统计水</w:t>
      </w:r>
      <w:proofErr w:type="gramEnd"/>
      <w:r>
        <w:rPr>
          <w:rFonts w:ascii="仿宋" w:eastAsia="仿宋" w:hAnsi="仿宋" w:cs="仿宋"/>
          <w:sz w:val="32"/>
          <w:szCs w:val="32"/>
        </w:rPr>
        <w:t>生态治理专项资金项目卫河引用人民胜利渠水的量、卫河引用人民胜利渠水的进度和效果、资金使用效率等指标。</w:t>
      </w:r>
    </w:p>
    <w:p w14:paraId="717DD655" w14:textId="77777777" w:rsidR="00E93EA1" w:rsidRDefault="00364E88">
      <w:pPr>
        <w:ind w:firstLineChars="200" w:firstLine="640"/>
        <w:rPr>
          <w:rFonts w:ascii="仿宋" w:eastAsia="仿宋" w:hAnsi="仿宋" w:cs="仿宋"/>
          <w:sz w:val="32"/>
          <w:szCs w:val="32"/>
        </w:rPr>
      </w:pPr>
      <w:r>
        <w:rPr>
          <w:rFonts w:ascii="仿宋" w:eastAsia="仿宋" w:hAnsi="仿宋" w:cs="仿宋" w:hint="eastAsia"/>
          <w:sz w:val="32"/>
          <w:szCs w:val="32"/>
        </w:rPr>
        <w:t>（</w:t>
      </w:r>
      <w:r w:rsidRPr="00A731F7">
        <w:rPr>
          <w:rFonts w:ascii="Times New Roman" w:eastAsia="仿宋" w:hAnsi="Times New Roman" w:cs="Times New Roman"/>
          <w:sz w:val="32"/>
          <w:szCs w:val="32"/>
        </w:rPr>
        <w:t>2</w:t>
      </w:r>
      <w:r>
        <w:rPr>
          <w:rFonts w:ascii="仿宋" w:eastAsia="仿宋" w:hAnsi="仿宋" w:cs="仿宋" w:hint="eastAsia"/>
          <w:sz w:val="32"/>
          <w:szCs w:val="32"/>
        </w:rPr>
        <w:t>）</w:t>
      </w:r>
      <w:r>
        <w:rPr>
          <w:rFonts w:ascii="仿宋" w:eastAsia="仿宋" w:hAnsi="仿宋" w:cs="仿宋"/>
          <w:sz w:val="32"/>
          <w:szCs w:val="32"/>
        </w:rPr>
        <w:t>定性评价方法：可采用文献资料分析、专家评估、问卷调查等定性方法，对项目的实施管理、社会责任等方面进行评价，比如对项目的管理制度、社会效益等进行分析和评价。</w:t>
      </w:r>
    </w:p>
    <w:p w14:paraId="039471A5" w14:textId="77777777" w:rsidR="00E93EA1" w:rsidRDefault="00364E88">
      <w:pPr>
        <w:ind w:firstLineChars="200" w:firstLine="640"/>
        <w:rPr>
          <w:rFonts w:ascii="仿宋" w:eastAsia="仿宋" w:hAnsi="仿宋" w:cs="仿宋"/>
          <w:sz w:val="32"/>
          <w:szCs w:val="32"/>
        </w:rPr>
      </w:pPr>
      <w:r>
        <w:rPr>
          <w:rFonts w:ascii="仿宋" w:eastAsia="仿宋" w:hAnsi="仿宋" w:cs="仿宋" w:hint="eastAsia"/>
          <w:sz w:val="32"/>
          <w:szCs w:val="32"/>
        </w:rPr>
        <w:t>（</w:t>
      </w:r>
      <w:r w:rsidRPr="00A731F7">
        <w:rPr>
          <w:rFonts w:ascii="Times New Roman" w:eastAsia="仿宋" w:hAnsi="Times New Roman" w:cs="Times New Roman"/>
          <w:sz w:val="32"/>
          <w:szCs w:val="32"/>
        </w:rPr>
        <w:t>3</w:t>
      </w:r>
      <w:r>
        <w:rPr>
          <w:rFonts w:ascii="仿宋" w:eastAsia="仿宋" w:hAnsi="仿宋" w:cs="仿宋" w:hint="eastAsia"/>
          <w:sz w:val="32"/>
          <w:szCs w:val="32"/>
        </w:rPr>
        <w:t>）</w:t>
      </w:r>
      <w:r>
        <w:rPr>
          <w:rFonts w:ascii="仿宋" w:eastAsia="仿宋" w:hAnsi="仿宋" w:cs="仿宋"/>
          <w:sz w:val="32"/>
          <w:szCs w:val="32"/>
        </w:rPr>
        <w:t>实地考察方法：可采用实地考察的方式，对卫河引用人民胜利渠水的引水情况、项目管理流程等方面进行现场观察和检查，以验证评价指标的准确性和可靠性，同时可根据实地考察的情况进行数据调整和绩效评价结果的修正。</w:t>
      </w:r>
    </w:p>
    <w:p w14:paraId="70D876AB" w14:textId="77777777" w:rsidR="00E93EA1" w:rsidRDefault="00364E88">
      <w:pPr>
        <w:ind w:firstLineChars="200" w:firstLine="640"/>
        <w:rPr>
          <w:rFonts w:ascii="仿宋" w:eastAsia="仿宋" w:hAnsi="仿宋" w:cs="仿宋"/>
          <w:sz w:val="32"/>
          <w:szCs w:val="32"/>
        </w:rPr>
      </w:pPr>
      <w:r>
        <w:rPr>
          <w:rFonts w:ascii="仿宋" w:eastAsia="仿宋" w:hAnsi="仿宋" w:cs="仿宋" w:hint="eastAsia"/>
          <w:sz w:val="32"/>
          <w:szCs w:val="32"/>
        </w:rPr>
        <w:t>（</w:t>
      </w:r>
      <w:r w:rsidRPr="00A731F7">
        <w:rPr>
          <w:rFonts w:ascii="Times New Roman" w:eastAsia="仿宋" w:hAnsi="Times New Roman" w:cs="Times New Roman"/>
          <w:sz w:val="32"/>
          <w:szCs w:val="32"/>
        </w:rPr>
        <w:t>4</w:t>
      </w:r>
      <w:r>
        <w:rPr>
          <w:rFonts w:ascii="仿宋" w:eastAsia="仿宋" w:hAnsi="仿宋" w:cs="仿宋" w:hint="eastAsia"/>
          <w:sz w:val="32"/>
          <w:szCs w:val="32"/>
        </w:rPr>
        <w:t>）</w:t>
      </w:r>
      <w:r>
        <w:rPr>
          <w:rFonts w:ascii="仿宋" w:eastAsia="仿宋" w:hAnsi="仿宋" w:cs="仿宋"/>
          <w:sz w:val="32"/>
          <w:szCs w:val="32"/>
        </w:rPr>
        <w:t>因素分析法：通过分析影响水生态治理专项资金项目支出和项目实施的客观或外在因素，例如疫情、经济新常态等，同时着重加强对主观或内在影响因素的分析，例如财政事权和支出责任匹配性、申报和审核程序合</w:t>
      </w:r>
      <w:proofErr w:type="gramStart"/>
      <w:r>
        <w:rPr>
          <w:rFonts w:ascii="仿宋" w:eastAsia="仿宋" w:hAnsi="仿宋" w:cs="仿宋"/>
          <w:sz w:val="32"/>
          <w:szCs w:val="32"/>
        </w:rPr>
        <w:t>规</w:t>
      </w:r>
      <w:proofErr w:type="gramEnd"/>
      <w:r>
        <w:rPr>
          <w:rFonts w:ascii="仿宋" w:eastAsia="仿宋" w:hAnsi="仿宋" w:cs="仿宋"/>
          <w:sz w:val="32"/>
          <w:szCs w:val="32"/>
        </w:rPr>
        <w:t>性等，找出项目实施或政策带动作用发挥的局限性。</w:t>
      </w:r>
    </w:p>
    <w:p w14:paraId="3B4D7303" w14:textId="77777777" w:rsidR="00E93EA1" w:rsidRDefault="00364E88">
      <w:pPr>
        <w:ind w:firstLineChars="200" w:firstLine="640"/>
        <w:rPr>
          <w:rFonts w:ascii="Times New Roman" w:eastAsia="仿宋" w:hAnsi="Times New Roman"/>
          <w:sz w:val="32"/>
          <w:szCs w:val="32"/>
        </w:rPr>
      </w:pPr>
      <w:r>
        <w:rPr>
          <w:rFonts w:ascii="仿宋" w:eastAsia="仿宋" w:hAnsi="仿宋" w:cs="仿宋" w:hint="eastAsia"/>
          <w:sz w:val="32"/>
          <w:szCs w:val="32"/>
        </w:rPr>
        <w:t>（</w:t>
      </w:r>
      <w:r w:rsidRPr="00A731F7">
        <w:rPr>
          <w:rFonts w:ascii="Times New Roman" w:eastAsia="仿宋" w:hAnsi="Times New Roman" w:cs="Times New Roman"/>
          <w:sz w:val="32"/>
          <w:szCs w:val="32"/>
        </w:rPr>
        <w:t>5</w:t>
      </w:r>
      <w:r>
        <w:rPr>
          <w:rFonts w:ascii="仿宋" w:eastAsia="仿宋" w:hAnsi="仿宋" w:cs="仿宋" w:hint="eastAsia"/>
          <w:sz w:val="32"/>
          <w:szCs w:val="32"/>
        </w:rPr>
        <w:t>）</w:t>
      </w:r>
      <w:r>
        <w:rPr>
          <w:rFonts w:ascii="仿宋" w:eastAsia="仿宋" w:hAnsi="仿宋" w:cs="仿宋"/>
          <w:sz w:val="32"/>
          <w:szCs w:val="32"/>
        </w:rPr>
        <w:t>公众评判法：通过对水生态治理专项资金项目的间接服务对象——居民进行现场访谈和问卷调查，获取其对项目的主观感受</w:t>
      </w:r>
      <w:r>
        <w:rPr>
          <w:rFonts w:ascii="仿宋" w:eastAsia="仿宋" w:hAnsi="仿宋" w:cs="仿宋" w:hint="eastAsia"/>
          <w:sz w:val="32"/>
          <w:szCs w:val="32"/>
        </w:rPr>
        <w:t>。</w:t>
      </w:r>
    </w:p>
    <w:p w14:paraId="2541FB5B" w14:textId="77777777" w:rsidR="00E93EA1" w:rsidRDefault="00364E88">
      <w:pPr>
        <w:ind w:firstLineChars="200" w:firstLine="643"/>
        <w:outlineLvl w:val="2"/>
        <w:rPr>
          <w:rFonts w:ascii="仿宋" w:eastAsia="仿宋" w:hAnsi="仿宋" w:cs="仿宋"/>
          <w:b/>
          <w:bCs/>
          <w:sz w:val="32"/>
        </w:rPr>
      </w:pPr>
      <w:bookmarkStart w:id="37" w:name="_Toc141864643"/>
      <w:r w:rsidRPr="00A731F7">
        <w:rPr>
          <w:rFonts w:ascii="Times New Roman" w:eastAsia="仿宋" w:hAnsi="Times New Roman" w:cs="Times New Roman"/>
          <w:b/>
          <w:bCs/>
          <w:sz w:val="32"/>
        </w:rPr>
        <w:t>3</w:t>
      </w:r>
      <w:r>
        <w:rPr>
          <w:rFonts w:ascii="仿宋" w:eastAsia="仿宋" w:hAnsi="仿宋" w:cs="仿宋"/>
          <w:b/>
          <w:bCs/>
          <w:sz w:val="32"/>
        </w:rPr>
        <w:t>.</w:t>
      </w:r>
      <w:r>
        <w:rPr>
          <w:rFonts w:ascii="仿宋" w:eastAsia="仿宋" w:hAnsi="仿宋" w:cs="仿宋" w:hint="eastAsia"/>
          <w:b/>
          <w:bCs/>
          <w:sz w:val="32"/>
        </w:rPr>
        <w:t>分值评价标准</w:t>
      </w:r>
      <w:bookmarkEnd w:id="37"/>
    </w:p>
    <w:p w14:paraId="6F548D8D" w14:textId="75EF304B" w:rsidR="00E93EA1" w:rsidRDefault="00364E88">
      <w:pPr>
        <w:adjustRightInd w:val="0"/>
        <w:snapToGrid w:val="0"/>
        <w:spacing w:line="680" w:lineRule="exact"/>
        <w:ind w:firstLineChars="200" w:firstLine="640"/>
        <w:rPr>
          <w:rFonts w:ascii="仿宋" w:eastAsia="仿宋" w:hAnsi="仿宋" w:cs="仿宋"/>
          <w:sz w:val="32"/>
          <w:szCs w:val="32"/>
        </w:rPr>
      </w:pPr>
      <w:r>
        <w:rPr>
          <w:rFonts w:ascii="仿宋" w:eastAsia="仿宋" w:hAnsi="仿宋" w:cs="仿宋" w:hint="eastAsia"/>
          <w:sz w:val="32"/>
          <w:szCs w:val="32"/>
        </w:rPr>
        <w:t>根据财政部《关于印发</w:t>
      </w:r>
      <w:r w:rsidR="0039733C">
        <w:rPr>
          <w:rFonts w:ascii="仿宋" w:eastAsia="仿宋" w:hAnsi="仿宋" w:cs="仿宋" w:hint="eastAsia"/>
          <w:sz w:val="32"/>
          <w:szCs w:val="32"/>
        </w:rPr>
        <w:t>〈</w:t>
      </w:r>
      <w:r>
        <w:rPr>
          <w:rFonts w:ascii="仿宋" w:eastAsia="仿宋" w:hAnsi="仿宋" w:cs="仿宋" w:hint="eastAsia"/>
          <w:sz w:val="32"/>
          <w:szCs w:val="32"/>
        </w:rPr>
        <w:t>项目支出绩效评价管理办法</w:t>
      </w:r>
      <w:r w:rsidR="0039733C">
        <w:rPr>
          <w:rFonts w:ascii="仿宋" w:eastAsia="仿宋" w:hAnsi="仿宋" w:cs="仿宋" w:hint="eastAsia"/>
          <w:sz w:val="32"/>
          <w:szCs w:val="32"/>
        </w:rPr>
        <w:t>〉</w:t>
      </w:r>
      <w:r>
        <w:rPr>
          <w:rFonts w:ascii="仿宋" w:eastAsia="仿宋" w:hAnsi="仿宋" w:cs="仿宋" w:hint="eastAsia"/>
          <w:sz w:val="32"/>
          <w:szCs w:val="32"/>
        </w:rPr>
        <w:t>的通知》（财预〔</w:t>
      </w:r>
      <w:r w:rsidRPr="00A731F7">
        <w:rPr>
          <w:rFonts w:ascii="Times New Roman" w:eastAsia="仿宋" w:hAnsi="Times New Roman" w:cs="Times New Roman"/>
          <w:sz w:val="32"/>
          <w:szCs w:val="32"/>
        </w:rPr>
        <w:t>2020</w:t>
      </w:r>
      <w:r>
        <w:rPr>
          <w:rFonts w:ascii="仿宋" w:eastAsia="仿宋" w:hAnsi="仿宋" w:cs="仿宋" w:hint="eastAsia"/>
          <w:sz w:val="32"/>
          <w:szCs w:val="32"/>
        </w:rPr>
        <w:t>〕</w:t>
      </w:r>
      <w:r w:rsidRPr="00A731F7">
        <w:rPr>
          <w:rFonts w:ascii="Times New Roman" w:eastAsia="仿宋" w:hAnsi="Times New Roman" w:cs="Times New Roman"/>
          <w:sz w:val="32"/>
          <w:szCs w:val="32"/>
        </w:rPr>
        <w:t>10</w:t>
      </w:r>
      <w:r>
        <w:rPr>
          <w:rFonts w:ascii="仿宋" w:eastAsia="仿宋" w:hAnsi="仿宋" w:cs="仿宋" w:hint="eastAsia"/>
          <w:sz w:val="32"/>
          <w:szCs w:val="32"/>
        </w:rPr>
        <w:t>号）的要求，制定绩效评价分值评级划分标准。具体情况见表</w:t>
      </w:r>
      <w:r w:rsidRPr="00A731F7">
        <w:rPr>
          <w:rFonts w:ascii="Times New Roman" w:eastAsia="仿宋" w:hAnsi="Times New Roman" w:cs="Times New Roman"/>
          <w:sz w:val="32"/>
          <w:szCs w:val="32"/>
        </w:rPr>
        <w:t>2</w:t>
      </w:r>
      <w:r>
        <w:rPr>
          <w:rFonts w:ascii="仿宋" w:eastAsia="仿宋" w:hAnsi="仿宋" w:cs="仿宋" w:hint="eastAsia"/>
          <w:sz w:val="32"/>
          <w:szCs w:val="32"/>
        </w:rPr>
        <w:t>-</w:t>
      </w:r>
      <w:r w:rsidRPr="00A731F7">
        <w:rPr>
          <w:rFonts w:ascii="Times New Roman" w:eastAsia="仿宋" w:hAnsi="Times New Roman" w:cs="Times New Roman"/>
          <w:sz w:val="32"/>
          <w:szCs w:val="32"/>
        </w:rPr>
        <w:t>1</w:t>
      </w:r>
      <w:r>
        <w:rPr>
          <w:rFonts w:ascii="仿宋" w:eastAsia="仿宋" w:hAnsi="仿宋" w:cs="仿宋" w:hint="eastAsia"/>
          <w:sz w:val="32"/>
          <w:szCs w:val="32"/>
        </w:rPr>
        <w:t>：</w:t>
      </w:r>
    </w:p>
    <w:p w14:paraId="19C73C9B" w14:textId="77777777" w:rsidR="00E93EA1" w:rsidRDefault="00364E88">
      <w:pPr>
        <w:ind w:firstLineChars="200" w:firstLine="482"/>
        <w:jc w:val="center"/>
        <w:rPr>
          <w:rFonts w:ascii="Times New Roman" w:eastAsia="仿宋" w:hAnsi="Times New Roman" w:cs="Times New Roman"/>
          <w:b/>
          <w:bCs/>
          <w:sz w:val="24"/>
          <w:szCs w:val="24"/>
        </w:rPr>
      </w:pPr>
      <w:r>
        <w:rPr>
          <w:rFonts w:ascii="Times New Roman" w:eastAsia="仿宋" w:hAnsi="Times New Roman" w:cs="Times New Roman" w:hint="eastAsia"/>
          <w:b/>
          <w:bCs/>
          <w:sz w:val="24"/>
          <w:szCs w:val="24"/>
        </w:rPr>
        <w:t>表</w:t>
      </w:r>
      <w:r w:rsidRPr="00A731F7">
        <w:rPr>
          <w:rFonts w:ascii="Times New Roman" w:eastAsia="仿宋" w:hAnsi="Times New Roman" w:cs="Times New Roman"/>
          <w:b/>
          <w:bCs/>
          <w:sz w:val="24"/>
          <w:szCs w:val="24"/>
        </w:rPr>
        <w:t>2</w:t>
      </w:r>
      <w:r>
        <w:rPr>
          <w:rFonts w:ascii="Times New Roman" w:eastAsia="仿宋" w:hAnsi="Times New Roman" w:cs="Times New Roman"/>
          <w:b/>
          <w:bCs/>
          <w:sz w:val="24"/>
          <w:szCs w:val="24"/>
        </w:rPr>
        <w:t>-</w:t>
      </w:r>
      <w:r w:rsidRPr="00A731F7">
        <w:rPr>
          <w:rFonts w:ascii="Times New Roman" w:eastAsia="仿宋" w:hAnsi="Times New Roman" w:cs="Times New Roman"/>
          <w:b/>
          <w:bCs/>
          <w:sz w:val="24"/>
          <w:szCs w:val="24"/>
        </w:rPr>
        <w:t>1</w:t>
      </w:r>
      <w:r>
        <w:rPr>
          <w:rFonts w:ascii="Times New Roman" w:eastAsia="仿宋" w:hAnsi="Times New Roman" w:cs="Times New Roman"/>
          <w:b/>
          <w:bCs/>
          <w:sz w:val="24"/>
          <w:szCs w:val="24"/>
        </w:rPr>
        <w:t xml:space="preserve"> </w:t>
      </w:r>
      <w:r>
        <w:rPr>
          <w:rFonts w:ascii="Times New Roman" w:eastAsia="仿宋" w:hAnsi="Times New Roman" w:cs="Times New Roman" w:hint="eastAsia"/>
          <w:b/>
          <w:bCs/>
          <w:sz w:val="24"/>
          <w:szCs w:val="24"/>
        </w:rPr>
        <w:t>绩效评价分值评级</w:t>
      </w:r>
    </w:p>
    <w:tbl>
      <w:tblPr>
        <w:tblW w:w="4998" w:type="pct"/>
        <w:jc w:val="center"/>
        <w:tblLook w:val="04A0" w:firstRow="1" w:lastRow="0" w:firstColumn="1" w:lastColumn="0" w:noHBand="0" w:noVBand="1"/>
      </w:tblPr>
      <w:tblGrid>
        <w:gridCol w:w="1712"/>
        <w:gridCol w:w="4348"/>
        <w:gridCol w:w="2459"/>
      </w:tblGrid>
      <w:tr w:rsidR="00E93EA1" w14:paraId="52D47807" w14:textId="77777777">
        <w:trPr>
          <w:trHeight w:val="510"/>
          <w:tblHeader/>
          <w:jc w:val="center"/>
        </w:trPr>
        <w:tc>
          <w:tcPr>
            <w:tcW w:w="1005"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noWrap/>
            <w:vAlign w:val="center"/>
          </w:tcPr>
          <w:p w14:paraId="0B6CCCD2" w14:textId="77777777" w:rsidR="00E93EA1" w:rsidRDefault="00364E88">
            <w:pPr>
              <w:wordWrap w:val="0"/>
              <w:jc w:val="center"/>
              <w:rPr>
                <w:rFonts w:ascii="仿宋" w:eastAsia="仿宋" w:hAnsi="仿宋" w:cs="仿宋"/>
                <w:b/>
                <w:bCs/>
                <w:sz w:val="24"/>
                <w:szCs w:val="24"/>
              </w:rPr>
            </w:pPr>
            <w:r>
              <w:rPr>
                <w:rFonts w:ascii="仿宋" w:eastAsia="仿宋" w:hAnsi="仿宋" w:cs="仿宋" w:hint="eastAsia"/>
                <w:b/>
                <w:bCs/>
                <w:sz w:val="24"/>
                <w:szCs w:val="24"/>
              </w:rPr>
              <w:t>序号</w:t>
            </w:r>
          </w:p>
        </w:tc>
        <w:tc>
          <w:tcPr>
            <w:tcW w:w="2551"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noWrap/>
            <w:vAlign w:val="center"/>
          </w:tcPr>
          <w:p w14:paraId="67FA44D7" w14:textId="77777777" w:rsidR="00E93EA1" w:rsidRDefault="00364E88">
            <w:pPr>
              <w:wordWrap w:val="0"/>
              <w:jc w:val="center"/>
              <w:rPr>
                <w:rFonts w:ascii="仿宋" w:eastAsia="仿宋" w:hAnsi="仿宋" w:cs="仿宋"/>
                <w:b/>
                <w:bCs/>
                <w:sz w:val="24"/>
                <w:szCs w:val="24"/>
              </w:rPr>
            </w:pPr>
            <w:r>
              <w:rPr>
                <w:rFonts w:ascii="仿宋" w:eastAsia="仿宋" w:hAnsi="仿宋" w:cs="仿宋" w:hint="eastAsia"/>
                <w:b/>
                <w:bCs/>
                <w:sz w:val="24"/>
                <w:szCs w:val="24"/>
              </w:rPr>
              <w:t>分值范围</w:t>
            </w:r>
          </w:p>
        </w:tc>
        <w:tc>
          <w:tcPr>
            <w:tcW w:w="1442"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noWrap/>
            <w:vAlign w:val="center"/>
          </w:tcPr>
          <w:p w14:paraId="072FE0EC" w14:textId="77777777" w:rsidR="00E93EA1" w:rsidRDefault="00364E88">
            <w:pPr>
              <w:wordWrap w:val="0"/>
              <w:jc w:val="center"/>
              <w:rPr>
                <w:rFonts w:ascii="仿宋" w:eastAsia="仿宋" w:hAnsi="仿宋" w:cs="仿宋"/>
                <w:b/>
                <w:bCs/>
                <w:sz w:val="24"/>
                <w:szCs w:val="24"/>
              </w:rPr>
            </w:pPr>
            <w:r>
              <w:rPr>
                <w:rFonts w:ascii="仿宋" w:eastAsia="仿宋" w:hAnsi="仿宋" w:cs="仿宋" w:hint="eastAsia"/>
                <w:b/>
                <w:bCs/>
                <w:sz w:val="24"/>
                <w:szCs w:val="24"/>
              </w:rPr>
              <w:t>绩效评价结果</w:t>
            </w:r>
          </w:p>
        </w:tc>
      </w:tr>
      <w:tr w:rsidR="00E93EA1" w14:paraId="663E046F" w14:textId="77777777">
        <w:trPr>
          <w:trHeight w:val="395"/>
          <w:jc w:val="center"/>
        </w:trPr>
        <w:tc>
          <w:tcPr>
            <w:tcW w:w="100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0D8A85" w14:textId="77777777" w:rsidR="00E93EA1" w:rsidRPr="00A731F7" w:rsidRDefault="00364E88">
            <w:pPr>
              <w:wordWrap w:val="0"/>
              <w:jc w:val="center"/>
              <w:rPr>
                <w:rFonts w:ascii="Times New Roman" w:eastAsia="仿宋" w:hAnsi="Times New Roman" w:cs="Times New Roman"/>
                <w:bCs/>
                <w:sz w:val="24"/>
                <w:szCs w:val="24"/>
              </w:rPr>
            </w:pPr>
            <w:r w:rsidRPr="00A731F7">
              <w:rPr>
                <w:rFonts w:ascii="Times New Roman" w:eastAsia="仿宋" w:hAnsi="Times New Roman" w:cs="Times New Roman"/>
                <w:bCs/>
                <w:sz w:val="24"/>
                <w:szCs w:val="24"/>
              </w:rPr>
              <w:t>1</w:t>
            </w:r>
          </w:p>
        </w:tc>
        <w:tc>
          <w:tcPr>
            <w:tcW w:w="25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87F252" w14:textId="77777777" w:rsidR="00E93EA1" w:rsidRDefault="00364E88">
            <w:pPr>
              <w:wordWrap w:val="0"/>
              <w:jc w:val="center"/>
              <w:rPr>
                <w:rFonts w:ascii="仿宋" w:eastAsia="仿宋" w:hAnsi="仿宋" w:cs="仿宋"/>
                <w:bCs/>
                <w:sz w:val="24"/>
                <w:szCs w:val="24"/>
              </w:rPr>
            </w:pPr>
            <w:r w:rsidRPr="00A731F7">
              <w:rPr>
                <w:rFonts w:ascii="Times New Roman" w:eastAsia="仿宋" w:hAnsi="Times New Roman" w:cs="Times New Roman"/>
                <w:bCs/>
                <w:sz w:val="24"/>
                <w:szCs w:val="24"/>
              </w:rPr>
              <w:t>90</w:t>
            </w:r>
            <w:r>
              <w:rPr>
                <w:rFonts w:ascii="仿宋" w:eastAsia="仿宋" w:hAnsi="仿宋" w:cs="仿宋" w:hint="eastAsia"/>
                <w:bCs/>
                <w:sz w:val="24"/>
                <w:szCs w:val="24"/>
              </w:rPr>
              <w:t>-</w:t>
            </w:r>
            <w:r w:rsidRPr="00A731F7">
              <w:rPr>
                <w:rFonts w:ascii="Times New Roman" w:eastAsia="仿宋" w:hAnsi="Times New Roman" w:cs="Times New Roman"/>
                <w:bCs/>
                <w:sz w:val="24"/>
                <w:szCs w:val="24"/>
              </w:rPr>
              <w:t>100</w:t>
            </w:r>
          </w:p>
        </w:tc>
        <w:tc>
          <w:tcPr>
            <w:tcW w:w="144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68241B" w14:textId="77777777" w:rsidR="00E93EA1" w:rsidRDefault="00364E88">
            <w:pPr>
              <w:wordWrap w:val="0"/>
              <w:jc w:val="center"/>
              <w:rPr>
                <w:rFonts w:ascii="仿宋" w:eastAsia="仿宋" w:hAnsi="仿宋" w:cs="仿宋"/>
                <w:bCs/>
                <w:sz w:val="24"/>
                <w:szCs w:val="24"/>
              </w:rPr>
            </w:pPr>
            <w:r>
              <w:rPr>
                <w:rFonts w:ascii="仿宋" w:eastAsia="仿宋" w:hAnsi="仿宋" w:cs="仿宋" w:hint="eastAsia"/>
                <w:bCs/>
                <w:sz w:val="24"/>
                <w:szCs w:val="24"/>
              </w:rPr>
              <w:t>优</w:t>
            </w:r>
          </w:p>
        </w:tc>
      </w:tr>
      <w:tr w:rsidR="00E93EA1" w14:paraId="5DEA1E4D" w14:textId="77777777">
        <w:trPr>
          <w:trHeight w:val="395"/>
          <w:jc w:val="center"/>
        </w:trPr>
        <w:tc>
          <w:tcPr>
            <w:tcW w:w="100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3D146D" w14:textId="77777777" w:rsidR="00E93EA1" w:rsidRPr="00A731F7" w:rsidRDefault="00364E88">
            <w:pPr>
              <w:wordWrap w:val="0"/>
              <w:jc w:val="center"/>
              <w:rPr>
                <w:rFonts w:ascii="Times New Roman" w:eastAsia="仿宋" w:hAnsi="Times New Roman" w:cs="Times New Roman"/>
                <w:bCs/>
                <w:sz w:val="24"/>
                <w:szCs w:val="24"/>
              </w:rPr>
            </w:pPr>
            <w:r w:rsidRPr="00A731F7">
              <w:rPr>
                <w:rFonts w:ascii="Times New Roman" w:eastAsia="仿宋" w:hAnsi="Times New Roman" w:cs="Times New Roman"/>
                <w:bCs/>
                <w:sz w:val="24"/>
                <w:szCs w:val="24"/>
              </w:rPr>
              <w:t>2</w:t>
            </w:r>
          </w:p>
        </w:tc>
        <w:tc>
          <w:tcPr>
            <w:tcW w:w="25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458E55" w14:textId="77777777" w:rsidR="00E93EA1" w:rsidRDefault="00364E88">
            <w:pPr>
              <w:wordWrap w:val="0"/>
              <w:jc w:val="center"/>
              <w:rPr>
                <w:rFonts w:ascii="仿宋" w:eastAsia="仿宋" w:hAnsi="仿宋" w:cs="仿宋"/>
                <w:bCs/>
                <w:sz w:val="24"/>
                <w:szCs w:val="24"/>
              </w:rPr>
            </w:pPr>
            <w:r w:rsidRPr="00A731F7">
              <w:rPr>
                <w:rFonts w:ascii="Times New Roman" w:eastAsia="仿宋" w:hAnsi="Times New Roman" w:cs="Times New Roman"/>
                <w:bCs/>
                <w:sz w:val="24"/>
                <w:szCs w:val="24"/>
              </w:rPr>
              <w:t>80</w:t>
            </w:r>
            <w:r>
              <w:rPr>
                <w:rFonts w:ascii="仿宋" w:eastAsia="仿宋" w:hAnsi="仿宋" w:cs="仿宋" w:hint="eastAsia"/>
                <w:bCs/>
                <w:sz w:val="24"/>
                <w:szCs w:val="24"/>
              </w:rPr>
              <w:t>-</w:t>
            </w:r>
            <w:r w:rsidRPr="00A731F7">
              <w:rPr>
                <w:rFonts w:ascii="Times New Roman" w:eastAsia="仿宋" w:hAnsi="Times New Roman" w:cs="Times New Roman"/>
                <w:bCs/>
                <w:sz w:val="24"/>
                <w:szCs w:val="24"/>
              </w:rPr>
              <w:t>90</w:t>
            </w:r>
            <w:r>
              <w:rPr>
                <w:rFonts w:ascii="仿宋" w:eastAsia="仿宋" w:hAnsi="仿宋" w:cs="仿宋" w:hint="eastAsia"/>
                <w:bCs/>
                <w:sz w:val="24"/>
                <w:szCs w:val="24"/>
              </w:rPr>
              <w:t>（不含）</w:t>
            </w:r>
          </w:p>
        </w:tc>
        <w:tc>
          <w:tcPr>
            <w:tcW w:w="144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725316" w14:textId="77777777" w:rsidR="00E93EA1" w:rsidRDefault="00364E88">
            <w:pPr>
              <w:wordWrap w:val="0"/>
              <w:jc w:val="center"/>
              <w:rPr>
                <w:rFonts w:ascii="仿宋" w:eastAsia="仿宋" w:hAnsi="仿宋" w:cs="仿宋"/>
                <w:bCs/>
                <w:sz w:val="24"/>
                <w:szCs w:val="24"/>
              </w:rPr>
            </w:pPr>
            <w:r>
              <w:rPr>
                <w:rFonts w:ascii="仿宋" w:eastAsia="仿宋" w:hAnsi="仿宋" w:cs="仿宋" w:hint="eastAsia"/>
                <w:bCs/>
                <w:sz w:val="24"/>
                <w:szCs w:val="24"/>
              </w:rPr>
              <w:t>良</w:t>
            </w:r>
          </w:p>
        </w:tc>
      </w:tr>
      <w:tr w:rsidR="00E93EA1" w14:paraId="7A7C4B71" w14:textId="77777777">
        <w:trPr>
          <w:trHeight w:val="395"/>
          <w:jc w:val="center"/>
        </w:trPr>
        <w:tc>
          <w:tcPr>
            <w:tcW w:w="100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99495C" w14:textId="77777777" w:rsidR="00E93EA1" w:rsidRPr="00A731F7" w:rsidRDefault="00364E88">
            <w:pPr>
              <w:wordWrap w:val="0"/>
              <w:jc w:val="center"/>
              <w:rPr>
                <w:rFonts w:ascii="Times New Roman" w:eastAsia="仿宋" w:hAnsi="Times New Roman" w:cs="Times New Roman"/>
                <w:bCs/>
                <w:sz w:val="24"/>
                <w:szCs w:val="24"/>
              </w:rPr>
            </w:pPr>
            <w:r w:rsidRPr="00A731F7">
              <w:rPr>
                <w:rFonts w:ascii="Times New Roman" w:eastAsia="仿宋" w:hAnsi="Times New Roman" w:cs="Times New Roman"/>
                <w:bCs/>
                <w:sz w:val="24"/>
                <w:szCs w:val="24"/>
              </w:rPr>
              <w:t>3</w:t>
            </w:r>
          </w:p>
        </w:tc>
        <w:tc>
          <w:tcPr>
            <w:tcW w:w="25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A04304" w14:textId="77777777" w:rsidR="00E93EA1" w:rsidRDefault="00364E88">
            <w:pPr>
              <w:wordWrap w:val="0"/>
              <w:jc w:val="center"/>
              <w:rPr>
                <w:rFonts w:ascii="仿宋" w:eastAsia="仿宋" w:hAnsi="仿宋" w:cs="仿宋"/>
                <w:bCs/>
                <w:sz w:val="24"/>
                <w:szCs w:val="24"/>
              </w:rPr>
            </w:pPr>
            <w:r w:rsidRPr="00A731F7">
              <w:rPr>
                <w:rFonts w:ascii="Times New Roman" w:eastAsia="仿宋" w:hAnsi="Times New Roman" w:cs="Times New Roman"/>
                <w:bCs/>
                <w:sz w:val="24"/>
                <w:szCs w:val="24"/>
              </w:rPr>
              <w:t>60</w:t>
            </w:r>
            <w:r>
              <w:rPr>
                <w:rFonts w:ascii="仿宋" w:eastAsia="仿宋" w:hAnsi="仿宋" w:cs="仿宋" w:hint="eastAsia"/>
                <w:bCs/>
                <w:sz w:val="24"/>
                <w:szCs w:val="24"/>
              </w:rPr>
              <w:t>-</w:t>
            </w:r>
            <w:r w:rsidRPr="00A731F7">
              <w:rPr>
                <w:rFonts w:ascii="Times New Roman" w:eastAsia="仿宋" w:hAnsi="Times New Roman" w:cs="Times New Roman"/>
                <w:bCs/>
                <w:sz w:val="24"/>
                <w:szCs w:val="24"/>
              </w:rPr>
              <w:t>80</w:t>
            </w:r>
            <w:r>
              <w:rPr>
                <w:rFonts w:ascii="仿宋" w:eastAsia="仿宋" w:hAnsi="仿宋" w:cs="仿宋" w:hint="eastAsia"/>
                <w:bCs/>
                <w:sz w:val="24"/>
                <w:szCs w:val="24"/>
              </w:rPr>
              <w:t>（不含）</w:t>
            </w:r>
          </w:p>
        </w:tc>
        <w:tc>
          <w:tcPr>
            <w:tcW w:w="144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3795D9" w14:textId="77777777" w:rsidR="00E93EA1" w:rsidRDefault="00364E88">
            <w:pPr>
              <w:wordWrap w:val="0"/>
              <w:jc w:val="center"/>
              <w:rPr>
                <w:rFonts w:ascii="仿宋" w:eastAsia="仿宋" w:hAnsi="仿宋" w:cs="仿宋"/>
                <w:bCs/>
                <w:sz w:val="24"/>
                <w:szCs w:val="24"/>
              </w:rPr>
            </w:pPr>
            <w:r>
              <w:rPr>
                <w:rFonts w:ascii="仿宋" w:eastAsia="仿宋" w:hAnsi="仿宋" w:cs="仿宋" w:hint="eastAsia"/>
                <w:bCs/>
                <w:sz w:val="24"/>
                <w:szCs w:val="24"/>
              </w:rPr>
              <w:t>中</w:t>
            </w:r>
          </w:p>
        </w:tc>
      </w:tr>
      <w:tr w:rsidR="00E93EA1" w14:paraId="0532C7D3" w14:textId="77777777">
        <w:trPr>
          <w:trHeight w:val="435"/>
          <w:jc w:val="center"/>
        </w:trPr>
        <w:tc>
          <w:tcPr>
            <w:tcW w:w="100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67354D" w14:textId="77777777" w:rsidR="00E93EA1" w:rsidRPr="00A731F7" w:rsidRDefault="00364E88">
            <w:pPr>
              <w:wordWrap w:val="0"/>
              <w:jc w:val="center"/>
              <w:rPr>
                <w:rFonts w:ascii="Times New Roman" w:eastAsia="仿宋" w:hAnsi="Times New Roman" w:cs="Times New Roman"/>
                <w:bCs/>
                <w:sz w:val="24"/>
                <w:szCs w:val="24"/>
              </w:rPr>
            </w:pPr>
            <w:r w:rsidRPr="00A731F7">
              <w:rPr>
                <w:rFonts w:ascii="Times New Roman" w:eastAsia="仿宋" w:hAnsi="Times New Roman" w:cs="Times New Roman"/>
                <w:bCs/>
                <w:sz w:val="24"/>
                <w:szCs w:val="24"/>
              </w:rPr>
              <w:t>4</w:t>
            </w:r>
          </w:p>
        </w:tc>
        <w:tc>
          <w:tcPr>
            <w:tcW w:w="25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747934" w14:textId="77777777" w:rsidR="00E93EA1" w:rsidRDefault="00364E88">
            <w:pPr>
              <w:wordWrap w:val="0"/>
              <w:jc w:val="center"/>
              <w:rPr>
                <w:rFonts w:ascii="仿宋" w:eastAsia="仿宋" w:hAnsi="仿宋" w:cs="仿宋"/>
                <w:bCs/>
                <w:sz w:val="24"/>
                <w:szCs w:val="24"/>
              </w:rPr>
            </w:pPr>
            <w:r w:rsidRPr="00A731F7">
              <w:rPr>
                <w:rFonts w:ascii="Times New Roman" w:eastAsia="仿宋" w:hAnsi="Times New Roman" w:cs="Times New Roman"/>
                <w:bCs/>
                <w:sz w:val="24"/>
                <w:szCs w:val="24"/>
              </w:rPr>
              <w:t>0</w:t>
            </w:r>
            <w:r>
              <w:rPr>
                <w:rFonts w:ascii="仿宋" w:eastAsia="仿宋" w:hAnsi="仿宋" w:cs="仿宋" w:hint="eastAsia"/>
                <w:bCs/>
                <w:sz w:val="24"/>
                <w:szCs w:val="24"/>
              </w:rPr>
              <w:t>-</w:t>
            </w:r>
            <w:r w:rsidRPr="00A731F7">
              <w:rPr>
                <w:rFonts w:ascii="Times New Roman" w:eastAsia="仿宋" w:hAnsi="Times New Roman" w:cs="Times New Roman"/>
                <w:bCs/>
                <w:sz w:val="24"/>
                <w:szCs w:val="24"/>
              </w:rPr>
              <w:t>60</w:t>
            </w:r>
            <w:r>
              <w:rPr>
                <w:rFonts w:ascii="仿宋" w:eastAsia="仿宋" w:hAnsi="仿宋" w:cs="仿宋" w:hint="eastAsia"/>
                <w:bCs/>
                <w:sz w:val="24"/>
                <w:szCs w:val="24"/>
              </w:rPr>
              <w:t>（不含）</w:t>
            </w:r>
          </w:p>
        </w:tc>
        <w:tc>
          <w:tcPr>
            <w:tcW w:w="144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5A9C80" w14:textId="77777777" w:rsidR="00E93EA1" w:rsidRDefault="00364E88">
            <w:pPr>
              <w:wordWrap w:val="0"/>
              <w:jc w:val="center"/>
              <w:rPr>
                <w:rFonts w:ascii="仿宋" w:eastAsia="仿宋" w:hAnsi="仿宋" w:cs="仿宋"/>
                <w:bCs/>
                <w:sz w:val="24"/>
                <w:szCs w:val="24"/>
              </w:rPr>
            </w:pPr>
            <w:r>
              <w:rPr>
                <w:rFonts w:ascii="仿宋" w:eastAsia="仿宋" w:hAnsi="仿宋" w:cs="仿宋" w:hint="eastAsia"/>
                <w:bCs/>
                <w:sz w:val="24"/>
                <w:szCs w:val="24"/>
              </w:rPr>
              <w:t>差</w:t>
            </w:r>
          </w:p>
        </w:tc>
      </w:tr>
    </w:tbl>
    <w:p w14:paraId="08289DA8" w14:textId="77777777" w:rsidR="00E93EA1" w:rsidRDefault="00364E88">
      <w:pPr>
        <w:outlineLvl w:val="1"/>
        <w:rPr>
          <w:rFonts w:ascii="楷体" w:eastAsia="楷体" w:hAnsi="楷体"/>
          <w:sz w:val="32"/>
          <w:szCs w:val="32"/>
        </w:rPr>
      </w:pPr>
      <w:bookmarkStart w:id="38" w:name="_Toc141864644"/>
      <w:r>
        <w:rPr>
          <w:rFonts w:ascii="楷体" w:eastAsia="楷体" w:hAnsi="楷体" w:hint="eastAsia"/>
          <w:sz w:val="32"/>
          <w:szCs w:val="32"/>
        </w:rPr>
        <w:t>（五）绩效评价工作过程</w:t>
      </w:r>
      <w:bookmarkEnd w:id="38"/>
    </w:p>
    <w:p w14:paraId="1934EBC2" w14:textId="77777777" w:rsidR="00E93EA1" w:rsidRDefault="00364E88">
      <w:pPr>
        <w:spacing w:line="600" w:lineRule="exact"/>
        <w:ind w:firstLineChars="200" w:firstLine="640"/>
        <w:rPr>
          <w:rFonts w:ascii="仿宋" w:eastAsia="仿宋" w:hAnsi="仿宋" w:cs="仿宋"/>
          <w:sz w:val="32"/>
          <w:szCs w:val="36"/>
        </w:rPr>
      </w:pPr>
      <w:r>
        <w:rPr>
          <w:rFonts w:ascii="仿宋" w:eastAsia="仿宋" w:hAnsi="仿宋" w:cs="仿宋" w:hint="eastAsia"/>
          <w:sz w:val="32"/>
          <w:szCs w:val="36"/>
        </w:rPr>
        <w:t>本次绩效评价工作程序分为五个阶段：</w:t>
      </w:r>
    </w:p>
    <w:p w14:paraId="1E452E05" w14:textId="77777777" w:rsidR="00E93EA1" w:rsidRDefault="00364E88">
      <w:pPr>
        <w:spacing w:line="600" w:lineRule="exact"/>
        <w:ind w:firstLineChars="200" w:firstLine="643"/>
        <w:rPr>
          <w:rFonts w:ascii="仿宋" w:eastAsia="仿宋" w:hAnsi="仿宋" w:cs="仿宋"/>
          <w:sz w:val="32"/>
          <w:szCs w:val="36"/>
        </w:rPr>
      </w:pPr>
      <w:r>
        <w:rPr>
          <w:rFonts w:ascii="仿宋" w:eastAsia="仿宋" w:hAnsi="仿宋" w:cs="仿宋" w:hint="eastAsia"/>
          <w:b/>
          <w:bCs/>
          <w:sz w:val="32"/>
          <w:szCs w:val="36"/>
        </w:rPr>
        <w:t>一是前期准备阶段（</w:t>
      </w:r>
      <w:r w:rsidRPr="00A731F7">
        <w:rPr>
          <w:rFonts w:ascii="Times New Roman" w:eastAsia="仿宋" w:hAnsi="Times New Roman" w:cs="Times New Roman"/>
          <w:b/>
          <w:bCs/>
          <w:sz w:val="32"/>
          <w:szCs w:val="36"/>
        </w:rPr>
        <w:t>4</w:t>
      </w:r>
      <w:r>
        <w:rPr>
          <w:rFonts w:ascii="仿宋" w:eastAsia="仿宋" w:hAnsi="仿宋" w:cs="仿宋" w:hint="eastAsia"/>
          <w:b/>
          <w:bCs/>
          <w:sz w:val="32"/>
          <w:szCs w:val="36"/>
        </w:rPr>
        <w:t>月</w:t>
      </w:r>
      <w:r w:rsidRPr="00A731F7">
        <w:rPr>
          <w:rFonts w:ascii="Times New Roman" w:eastAsia="仿宋" w:hAnsi="Times New Roman" w:cs="Times New Roman"/>
          <w:b/>
          <w:bCs/>
          <w:sz w:val="32"/>
          <w:szCs w:val="36"/>
        </w:rPr>
        <w:t>25</w:t>
      </w:r>
      <w:r>
        <w:rPr>
          <w:rFonts w:ascii="仿宋" w:eastAsia="仿宋" w:hAnsi="仿宋" w:cs="仿宋" w:hint="eastAsia"/>
          <w:b/>
          <w:bCs/>
          <w:sz w:val="32"/>
          <w:szCs w:val="36"/>
        </w:rPr>
        <w:t>日至</w:t>
      </w:r>
      <w:r w:rsidRPr="00A731F7">
        <w:rPr>
          <w:rFonts w:ascii="Times New Roman" w:eastAsia="仿宋" w:hAnsi="Times New Roman" w:cs="Times New Roman"/>
          <w:b/>
          <w:bCs/>
          <w:sz w:val="32"/>
          <w:szCs w:val="36"/>
        </w:rPr>
        <w:t>5</w:t>
      </w:r>
      <w:r>
        <w:rPr>
          <w:rFonts w:ascii="仿宋" w:eastAsia="仿宋" w:hAnsi="仿宋" w:cs="仿宋" w:hint="eastAsia"/>
          <w:b/>
          <w:bCs/>
          <w:sz w:val="32"/>
          <w:szCs w:val="36"/>
        </w:rPr>
        <w:t>月</w:t>
      </w:r>
      <w:r w:rsidRPr="00A731F7">
        <w:rPr>
          <w:rFonts w:ascii="Times New Roman" w:eastAsia="仿宋" w:hAnsi="Times New Roman" w:cs="Times New Roman"/>
          <w:b/>
          <w:bCs/>
          <w:sz w:val="32"/>
          <w:szCs w:val="36"/>
        </w:rPr>
        <w:t>5</w:t>
      </w:r>
      <w:r>
        <w:rPr>
          <w:rFonts w:ascii="仿宋" w:eastAsia="仿宋" w:hAnsi="仿宋" w:cs="仿宋" w:hint="eastAsia"/>
          <w:b/>
          <w:bCs/>
          <w:sz w:val="32"/>
          <w:szCs w:val="36"/>
        </w:rPr>
        <w:t>日）。</w:t>
      </w:r>
      <w:r>
        <w:rPr>
          <w:rFonts w:ascii="仿宋" w:eastAsia="仿宋" w:hAnsi="仿宋" w:cs="仿宋" w:hint="eastAsia"/>
          <w:sz w:val="32"/>
          <w:szCs w:val="36"/>
        </w:rPr>
        <w:t>收集项目资料，与相关部门沟通项目情况，设计绩效评价指标体系和评价方案。</w:t>
      </w:r>
    </w:p>
    <w:p w14:paraId="5F0346AA" w14:textId="226037E6" w:rsidR="00E93EA1" w:rsidRDefault="00364E88">
      <w:pPr>
        <w:spacing w:line="600" w:lineRule="exact"/>
        <w:ind w:firstLineChars="200" w:firstLine="643"/>
        <w:rPr>
          <w:rFonts w:ascii="仿宋" w:eastAsia="仿宋" w:hAnsi="仿宋" w:cs="仿宋"/>
          <w:sz w:val="32"/>
          <w:szCs w:val="36"/>
        </w:rPr>
      </w:pPr>
      <w:r>
        <w:rPr>
          <w:rFonts w:ascii="仿宋" w:eastAsia="仿宋" w:hAnsi="仿宋" w:cs="仿宋" w:hint="eastAsia"/>
          <w:b/>
          <w:bCs/>
          <w:sz w:val="32"/>
          <w:szCs w:val="36"/>
        </w:rPr>
        <w:t>二是方案实施阶段（</w:t>
      </w:r>
      <w:r w:rsidRPr="00A731F7">
        <w:rPr>
          <w:rFonts w:ascii="Times New Roman" w:eastAsia="仿宋" w:hAnsi="Times New Roman" w:cs="Times New Roman"/>
          <w:b/>
          <w:bCs/>
          <w:sz w:val="32"/>
          <w:szCs w:val="36"/>
        </w:rPr>
        <w:t>5</w:t>
      </w:r>
      <w:r>
        <w:rPr>
          <w:rFonts w:ascii="仿宋" w:eastAsia="仿宋" w:hAnsi="仿宋" w:cs="仿宋" w:hint="eastAsia"/>
          <w:b/>
          <w:bCs/>
          <w:sz w:val="32"/>
          <w:szCs w:val="36"/>
        </w:rPr>
        <w:t>月</w:t>
      </w:r>
      <w:r w:rsidRPr="00A731F7">
        <w:rPr>
          <w:rFonts w:ascii="Times New Roman" w:eastAsia="仿宋" w:hAnsi="Times New Roman" w:cs="Times New Roman"/>
          <w:b/>
          <w:bCs/>
          <w:sz w:val="32"/>
          <w:szCs w:val="36"/>
        </w:rPr>
        <w:t>15</w:t>
      </w:r>
      <w:r>
        <w:rPr>
          <w:rFonts w:ascii="仿宋" w:eastAsia="仿宋" w:hAnsi="仿宋" w:cs="仿宋" w:hint="eastAsia"/>
          <w:b/>
          <w:bCs/>
          <w:sz w:val="32"/>
          <w:szCs w:val="36"/>
        </w:rPr>
        <w:t>日至</w:t>
      </w:r>
      <w:r w:rsidRPr="00A731F7">
        <w:rPr>
          <w:rFonts w:ascii="Times New Roman" w:eastAsia="仿宋" w:hAnsi="Times New Roman" w:cs="Times New Roman"/>
          <w:b/>
          <w:bCs/>
          <w:sz w:val="32"/>
          <w:szCs w:val="36"/>
        </w:rPr>
        <w:t>5</w:t>
      </w:r>
      <w:r>
        <w:rPr>
          <w:rFonts w:ascii="仿宋" w:eastAsia="仿宋" w:hAnsi="仿宋" w:cs="仿宋" w:hint="eastAsia"/>
          <w:b/>
          <w:bCs/>
          <w:sz w:val="32"/>
          <w:szCs w:val="36"/>
        </w:rPr>
        <w:t>月</w:t>
      </w:r>
      <w:r w:rsidRPr="00A731F7">
        <w:rPr>
          <w:rFonts w:ascii="Times New Roman" w:eastAsia="仿宋" w:hAnsi="Times New Roman" w:cs="Times New Roman"/>
          <w:b/>
          <w:bCs/>
          <w:sz w:val="32"/>
          <w:szCs w:val="36"/>
        </w:rPr>
        <w:t>31</w:t>
      </w:r>
      <w:r>
        <w:rPr>
          <w:rFonts w:ascii="仿宋" w:eastAsia="仿宋" w:hAnsi="仿宋" w:cs="仿宋" w:hint="eastAsia"/>
          <w:b/>
          <w:bCs/>
          <w:sz w:val="32"/>
          <w:szCs w:val="36"/>
        </w:rPr>
        <w:t>日）</w:t>
      </w:r>
      <w:r w:rsidR="00A12926">
        <w:rPr>
          <w:rFonts w:ascii="仿宋" w:eastAsia="仿宋" w:hAnsi="仿宋" w:cs="仿宋" w:hint="eastAsia"/>
          <w:b/>
          <w:bCs/>
          <w:sz w:val="32"/>
          <w:szCs w:val="36"/>
        </w:rPr>
        <w:t>。</w:t>
      </w:r>
      <w:r>
        <w:rPr>
          <w:rFonts w:ascii="仿宋" w:eastAsia="仿宋" w:hAnsi="仿宋" w:cs="仿宋" w:hint="eastAsia"/>
          <w:sz w:val="32"/>
          <w:szCs w:val="36"/>
        </w:rPr>
        <w:t>收集政策文件和相关资料信息，设计绩效评价指标体系、完成项目评价方案初稿与项目主管部门—新乡市生态环境局对接沟通梳理、分析、汇总已收集的项目资料，完善项目评价工作方案。</w:t>
      </w:r>
    </w:p>
    <w:p w14:paraId="1BBAC13A" w14:textId="77777777" w:rsidR="00E93EA1" w:rsidRDefault="00364E88">
      <w:pPr>
        <w:adjustRightInd w:val="0"/>
        <w:snapToGrid w:val="0"/>
        <w:spacing w:line="600" w:lineRule="exact"/>
        <w:ind w:firstLineChars="200" w:firstLine="643"/>
        <w:rPr>
          <w:rFonts w:ascii="仿宋" w:eastAsia="仿宋" w:hAnsi="仿宋" w:cs="仿宋"/>
          <w:sz w:val="32"/>
          <w:szCs w:val="36"/>
        </w:rPr>
      </w:pPr>
      <w:r>
        <w:rPr>
          <w:rFonts w:ascii="仿宋" w:eastAsia="仿宋" w:hAnsi="仿宋" w:cs="仿宋" w:hint="eastAsia"/>
          <w:b/>
          <w:bCs/>
          <w:sz w:val="32"/>
          <w:szCs w:val="36"/>
        </w:rPr>
        <w:t>三是评价实施阶段（</w:t>
      </w:r>
      <w:r w:rsidRPr="00A731F7">
        <w:rPr>
          <w:rFonts w:ascii="Times New Roman" w:eastAsia="仿宋" w:hAnsi="Times New Roman" w:cs="Times New Roman"/>
          <w:b/>
          <w:bCs/>
          <w:sz w:val="32"/>
          <w:szCs w:val="36"/>
        </w:rPr>
        <w:t>6</w:t>
      </w:r>
      <w:r>
        <w:rPr>
          <w:rFonts w:ascii="仿宋" w:eastAsia="仿宋" w:hAnsi="仿宋" w:cs="仿宋" w:hint="eastAsia"/>
          <w:b/>
          <w:bCs/>
          <w:sz w:val="32"/>
          <w:szCs w:val="36"/>
        </w:rPr>
        <w:t>月</w:t>
      </w:r>
      <w:r w:rsidRPr="00A731F7">
        <w:rPr>
          <w:rFonts w:ascii="Times New Roman" w:eastAsia="仿宋" w:hAnsi="Times New Roman" w:cs="Times New Roman"/>
          <w:b/>
          <w:bCs/>
          <w:sz w:val="32"/>
          <w:szCs w:val="36"/>
        </w:rPr>
        <w:t>1</w:t>
      </w:r>
      <w:r>
        <w:rPr>
          <w:rFonts w:ascii="仿宋" w:eastAsia="仿宋" w:hAnsi="仿宋" w:cs="仿宋" w:hint="eastAsia"/>
          <w:b/>
          <w:bCs/>
          <w:sz w:val="32"/>
          <w:szCs w:val="36"/>
        </w:rPr>
        <w:t>日至</w:t>
      </w:r>
      <w:r w:rsidRPr="00A731F7">
        <w:rPr>
          <w:rFonts w:ascii="Times New Roman" w:eastAsia="仿宋" w:hAnsi="Times New Roman" w:cs="Times New Roman"/>
          <w:b/>
          <w:bCs/>
          <w:sz w:val="32"/>
          <w:szCs w:val="36"/>
        </w:rPr>
        <w:t>6</w:t>
      </w:r>
      <w:r>
        <w:rPr>
          <w:rFonts w:ascii="仿宋" w:eastAsia="仿宋" w:hAnsi="仿宋" w:cs="仿宋" w:hint="eastAsia"/>
          <w:b/>
          <w:bCs/>
          <w:sz w:val="32"/>
          <w:szCs w:val="36"/>
        </w:rPr>
        <w:t>月</w:t>
      </w:r>
      <w:r w:rsidRPr="00A731F7">
        <w:rPr>
          <w:rFonts w:ascii="Times New Roman" w:eastAsia="仿宋" w:hAnsi="Times New Roman" w:cs="Times New Roman"/>
          <w:b/>
          <w:bCs/>
          <w:sz w:val="32"/>
          <w:szCs w:val="36"/>
        </w:rPr>
        <w:t>16</w:t>
      </w:r>
      <w:r>
        <w:rPr>
          <w:rFonts w:ascii="仿宋" w:eastAsia="仿宋" w:hAnsi="仿宋" w:cs="仿宋" w:hint="eastAsia"/>
          <w:b/>
          <w:bCs/>
          <w:sz w:val="32"/>
          <w:szCs w:val="36"/>
        </w:rPr>
        <w:t>日）。</w:t>
      </w:r>
      <w:r>
        <w:rPr>
          <w:rFonts w:ascii="仿宋" w:eastAsia="仿宋" w:hAnsi="仿宋" w:cs="仿宋" w:hint="eastAsia"/>
          <w:sz w:val="32"/>
          <w:szCs w:val="36"/>
        </w:rPr>
        <w:t>本次</w:t>
      </w:r>
      <w:r w:rsidRPr="00A731F7">
        <w:rPr>
          <w:rFonts w:ascii="Times New Roman" w:eastAsia="仿宋" w:hAnsi="Times New Roman" w:cs="Times New Roman"/>
          <w:sz w:val="32"/>
          <w:szCs w:val="36"/>
        </w:rPr>
        <w:t>2022</w:t>
      </w:r>
      <w:r>
        <w:rPr>
          <w:rFonts w:ascii="仿宋" w:eastAsia="仿宋" w:hAnsi="仿宋" w:cs="仿宋" w:hint="eastAsia"/>
          <w:sz w:val="32"/>
          <w:szCs w:val="36"/>
        </w:rPr>
        <w:t>年</w:t>
      </w:r>
      <w:r>
        <w:rPr>
          <w:rFonts w:ascii="Times New Roman" w:eastAsia="仿宋" w:hAnsi="Times New Roman"/>
          <w:sz w:val="32"/>
          <w:szCs w:val="32"/>
        </w:rPr>
        <w:t>水生态治理专项资金项目</w:t>
      </w:r>
      <w:r>
        <w:rPr>
          <w:rFonts w:ascii="仿宋" w:eastAsia="仿宋" w:hAnsi="仿宋" w:cs="仿宋" w:hint="eastAsia"/>
          <w:sz w:val="32"/>
          <w:szCs w:val="36"/>
        </w:rPr>
        <w:t>绩效评价实地调研工作内容包括基础数据表填报、访谈、满意度问卷与现场勘查等</w:t>
      </w:r>
      <w:r w:rsidRPr="00A731F7">
        <w:rPr>
          <w:rFonts w:ascii="Times New Roman" w:eastAsia="仿宋" w:hAnsi="Times New Roman" w:cs="Times New Roman"/>
          <w:sz w:val="32"/>
          <w:szCs w:val="36"/>
        </w:rPr>
        <w:t>4</w:t>
      </w:r>
      <w:r>
        <w:rPr>
          <w:rFonts w:ascii="仿宋" w:eastAsia="仿宋" w:hAnsi="仿宋" w:cs="仿宋" w:hint="eastAsia"/>
          <w:sz w:val="32"/>
          <w:szCs w:val="36"/>
        </w:rPr>
        <w:t>项内容。</w:t>
      </w:r>
    </w:p>
    <w:p w14:paraId="66937CE6" w14:textId="77777777" w:rsidR="00E93EA1" w:rsidRDefault="00364E88">
      <w:pPr>
        <w:adjustRightInd w:val="0"/>
        <w:snapToGrid w:val="0"/>
        <w:spacing w:line="600" w:lineRule="exact"/>
        <w:ind w:firstLineChars="200" w:firstLine="640"/>
        <w:rPr>
          <w:rFonts w:ascii="仿宋" w:eastAsia="仿宋" w:hAnsi="仿宋" w:cs="仿宋"/>
          <w:sz w:val="32"/>
          <w:szCs w:val="36"/>
        </w:rPr>
      </w:pPr>
      <w:r>
        <w:rPr>
          <w:rFonts w:ascii="仿宋" w:eastAsia="仿宋" w:hAnsi="仿宋" w:cs="仿宋" w:hint="eastAsia"/>
          <w:sz w:val="32"/>
          <w:szCs w:val="36"/>
        </w:rPr>
        <w:t>（</w:t>
      </w:r>
      <w:r w:rsidRPr="00A731F7">
        <w:rPr>
          <w:rFonts w:ascii="Times New Roman" w:eastAsia="仿宋" w:hAnsi="Times New Roman" w:cs="Times New Roman"/>
          <w:sz w:val="32"/>
          <w:szCs w:val="36"/>
        </w:rPr>
        <w:t>1</w:t>
      </w:r>
      <w:r>
        <w:rPr>
          <w:rFonts w:ascii="仿宋" w:eastAsia="仿宋" w:hAnsi="仿宋" w:cs="仿宋" w:hint="eastAsia"/>
          <w:sz w:val="32"/>
          <w:szCs w:val="36"/>
        </w:rPr>
        <w:t>）基础数据表填报。首先，</w:t>
      </w:r>
      <w:proofErr w:type="gramStart"/>
      <w:r>
        <w:rPr>
          <w:rFonts w:ascii="仿宋" w:eastAsia="仿宋" w:hAnsi="仿宋" w:cs="仿宋" w:hint="eastAsia"/>
          <w:sz w:val="32"/>
          <w:szCs w:val="36"/>
        </w:rPr>
        <w:t>评价组</w:t>
      </w:r>
      <w:proofErr w:type="gramEnd"/>
      <w:r>
        <w:rPr>
          <w:rFonts w:ascii="仿宋" w:eastAsia="仿宋" w:hAnsi="仿宋" w:cs="仿宋" w:hint="eastAsia"/>
          <w:sz w:val="32"/>
          <w:szCs w:val="36"/>
        </w:rPr>
        <w:t>根据绩效评价需求，设置对应的基础数据表，有关单位根据对应的基础数据表进行填写，并提供有关佐证资料；其次，</w:t>
      </w:r>
      <w:proofErr w:type="gramStart"/>
      <w:r>
        <w:rPr>
          <w:rFonts w:ascii="仿宋" w:eastAsia="仿宋" w:hAnsi="仿宋" w:cs="仿宋" w:hint="eastAsia"/>
          <w:sz w:val="32"/>
          <w:szCs w:val="36"/>
        </w:rPr>
        <w:t>评价组</w:t>
      </w:r>
      <w:proofErr w:type="gramEnd"/>
      <w:r>
        <w:rPr>
          <w:rFonts w:ascii="仿宋" w:eastAsia="仿宋" w:hAnsi="仿宋" w:cs="仿宋" w:hint="eastAsia"/>
          <w:sz w:val="32"/>
          <w:szCs w:val="36"/>
        </w:rPr>
        <w:t>对实地调研涉及的企业有关项目实施单位进行基础数据资料的完整性和准确性复核，确保本次绩效评价的资料依据充分、数据真实有效。</w:t>
      </w:r>
    </w:p>
    <w:p w14:paraId="432B718D" w14:textId="77777777" w:rsidR="00E93EA1" w:rsidRDefault="00364E88">
      <w:pPr>
        <w:adjustRightInd w:val="0"/>
        <w:snapToGrid w:val="0"/>
        <w:spacing w:line="600" w:lineRule="exact"/>
        <w:ind w:firstLineChars="200" w:firstLine="640"/>
        <w:rPr>
          <w:rFonts w:ascii="仿宋" w:eastAsia="仿宋" w:hAnsi="仿宋" w:cs="仿宋"/>
          <w:sz w:val="32"/>
          <w:szCs w:val="36"/>
        </w:rPr>
      </w:pPr>
      <w:r>
        <w:rPr>
          <w:rFonts w:ascii="仿宋" w:eastAsia="仿宋" w:hAnsi="仿宋" w:cs="仿宋" w:hint="eastAsia"/>
          <w:sz w:val="32"/>
          <w:szCs w:val="36"/>
        </w:rPr>
        <w:t>（</w:t>
      </w:r>
      <w:r w:rsidRPr="00A731F7">
        <w:rPr>
          <w:rFonts w:ascii="Times New Roman" w:eastAsia="仿宋" w:hAnsi="Times New Roman" w:cs="Times New Roman"/>
          <w:sz w:val="32"/>
          <w:szCs w:val="36"/>
        </w:rPr>
        <w:t>2</w:t>
      </w:r>
      <w:r>
        <w:rPr>
          <w:rFonts w:ascii="仿宋" w:eastAsia="仿宋" w:hAnsi="仿宋" w:cs="仿宋" w:hint="eastAsia"/>
          <w:sz w:val="32"/>
          <w:szCs w:val="36"/>
        </w:rPr>
        <w:t>）相关主体访谈。</w:t>
      </w:r>
      <w:proofErr w:type="gramStart"/>
      <w:r>
        <w:rPr>
          <w:rFonts w:ascii="Times New Roman" w:eastAsia="仿宋" w:hAnsi="Times New Roman" w:cs="Times New Roman"/>
          <w:sz w:val="32"/>
          <w:szCs w:val="32"/>
        </w:rPr>
        <w:t>评价组</w:t>
      </w:r>
      <w:proofErr w:type="gramEnd"/>
      <w:r>
        <w:rPr>
          <w:rFonts w:ascii="Times New Roman" w:eastAsia="仿宋" w:hAnsi="Times New Roman" w:cs="Times New Roman"/>
          <w:sz w:val="32"/>
          <w:szCs w:val="32"/>
        </w:rPr>
        <w:t>针对项目评价需求和相关主体在项目实施中职能与作用，科学设计访谈提纲或问题，访谈对象</w:t>
      </w:r>
      <w:r>
        <w:rPr>
          <w:rFonts w:ascii="Times New Roman" w:eastAsia="仿宋" w:hAnsi="Times New Roman" w:cs="Times New Roman" w:hint="eastAsia"/>
          <w:sz w:val="32"/>
          <w:szCs w:val="32"/>
        </w:rPr>
        <w:t>为</w:t>
      </w:r>
      <w:r>
        <w:rPr>
          <w:rFonts w:ascii="Times New Roman" w:eastAsia="仿宋" w:hAnsi="Times New Roman" w:cs="Times New Roman"/>
          <w:sz w:val="32"/>
          <w:szCs w:val="32"/>
        </w:rPr>
        <w:t>新乡市生态环境局，全面、有效的了解项目实施过程和产生效益。</w:t>
      </w:r>
    </w:p>
    <w:p w14:paraId="74AFFA92" w14:textId="77777777" w:rsidR="00E93EA1" w:rsidRDefault="00364E88">
      <w:pPr>
        <w:adjustRightInd w:val="0"/>
        <w:snapToGrid w:val="0"/>
        <w:spacing w:line="600" w:lineRule="exact"/>
        <w:ind w:firstLineChars="200" w:firstLine="640"/>
        <w:rPr>
          <w:rFonts w:ascii="仿宋" w:eastAsia="仿宋" w:hAnsi="仿宋" w:cs="仿宋"/>
          <w:sz w:val="32"/>
          <w:szCs w:val="36"/>
        </w:rPr>
      </w:pPr>
      <w:r>
        <w:rPr>
          <w:rFonts w:ascii="仿宋" w:eastAsia="仿宋" w:hAnsi="仿宋" w:cs="仿宋" w:hint="eastAsia"/>
          <w:sz w:val="32"/>
          <w:szCs w:val="36"/>
        </w:rPr>
        <w:t>（</w:t>
      </w:r>
      <w:r w:rsidRPr="00A731F7">
        <w:rPr>
          <w:rFonts w:ascii="Times New Roman" w:eastAsia="仿宋" w:hAnsi="Times New Roman" w:cs="Times New Roman"/>
          <w:sz w:val="32"/>
          <w:szCs w:val="36"/>
        </w:rPr>
        <w:t>3</w:t>
      </w:r>
      <w:r>
        <w:rPr>
          <w:rFonts w:ascii="仿宋" w:eastAsia="仿宋" w:hAnsi="仿宋" w:cs="仿宋" w:hint="eastAsia"/>
          <w:sz w:val="32"/>
          <w:szCs w:val="36"/>
        </w:rPr>
        <w:t>）问卷调查。采用随机抽样方法，利用线</w:t>
      </w:r>
      <w:proofErr w:type="gramStart"/>
      <w:r>
        <w:rPr>
          <w:rFonts w:ascii="仿宋" w:eastAsia="仿宋" w:hAnsi="仿宋" w:cs="仿宋" w:hint="eastAsia"/>
          <w:sz w:val="32"/>
          <w:szCs w:val="36"/>
        </w:rPr>
        <w:t>上方式</w:t>
      </w:r>
      <w:proofErr w:type="gramEnd"/>
      <w:r>
        <w:rPr>
          <w:rFonts w:ascii="仿宋" w:eastAsia="仿宋" w:hAnsi="仿宋" w:cs="仿宋" w:hint="eastAsia"/>
          <w:sz w:val="32"/>
          <w:szCs w:val="36"/>
        </w:rPr>
        <w:t>进行，</w:t>
      </w:r>
      <w:proofErr w:type="gramStart"/>
      <w:r>
        <w:rPr>
          <w:rFonts w:ascii="仿宋" w:eastAsia="仿宋" w:hAnsi="仿宋" w:cs="仿宋" w:hint="eastAsia"/>
          <w:sz w:val="32"/>
          <w:szCs w:val="36"/>
        </w:rPr>
        <w:t>评价组</w:t>
      </w:r>
      <w:proofErr w:type="gramEnd"/>
      <w:r>
        <w:rPr>
          <w:rFonts w:ascii="仿宋" w:eastAsia="仿宋" w:hAnsi="仿宋" w:cs="仿宋" w:hint="eastAsia"/>
          <w:sz w:val="32"/>
          <w:szCs w:val="36"/>
        </w:rPr>
        <w:t>于</w:t>
      </w:r>
      <w:r w:rsidRPr="00A731F7">
        <w:rPr>
          <w:rFonts w:ascii="Times New Roman" w:eastAsia="仿宋" w:hAnsi="Times New Roman" w:cs="Times New Roman"/>
          <w:sz w:val="32"/>
          <w:szCs w:val="36"/>
        </w:rPr>
        <w:t>2023</w:t>
      </w:r>
      <w:r>
        <w:rPr>
          <w:rFonts w:ascii="仿宋" w:eastAsia="仿宋" w:hAnsi="仿宋" w:cs="仿宋" w:hint="eastAsia"/>
          <w:sz w:val="32"/>
          <w:szCs w:val="36"/>
        </w:rPr>
        <w:t>年</w:t>
      </w:r>
      <w:r w:rsidRPr="00A731F7">
        <w:rPr>
          <w:rFonts w:ascii="Times New Roman" w:eastAsia="仿宋" w:hAnsi="Times New Roman" w:cs="Times New Roman"/>
          <w:sz w:val="32"/>
          <w:szCs w:val="36"/>
        </w:rPr>
        <w:t>6</w:t>
      </w:r>
      <w:r>
        <w:rPr>
          <w:rFonts w:ascii="仿宋" w:eastAsia="仿宋" w:hAnsi="仿宋" w:cs="仿宋" w:hint="eastAsia"/>
          <w:sz w:val="32"/>
          <w:szCs w:val="36"/>
        </w:rPr>
        <w:t>月</w:t>
      </w:r>
      <w:r w:rsidRPr="00A731F7">
        <w:rPr>
          <w:rFonts w:ascii="Times New Roman" w:eastAsia="仿宋" w:hAnsi="Times New Roman" w:cs="Times New Roman"/>
          <w:sz w:val="32"/>
          <w:szCs w:val="36"/>
        </w:rPr>
        <w:t>13</w:t>
      </w:r>
      <w:r>
        <w:rPr>
          <w:rFonts w:ascii="仿宋" w:eastAsia="仿宋" w:hAnsi="仿宋" w:cs="仿宋" w:hint="eastAsia"/>
          <w:sz w:val="32"/>
          <w:szCs w:val="36"/>
        </w:rPr>
        <w:t>日到新乡市生态环境局进行访谈，线上共计收回问卷</w:t>
      </w:r>
      <w:r w:rsidRPr="00A731F7">
        <w:rPr>
          <w:rFonts w:ascii="Times New Roman" w:eastAsia="仿宋" w:hAnsi="Times New Roman" w:cs="Times New Roman"/>
          <w:sz w:val="32"/>
          <w:szCs w:val="36"/>
        </w:rPr>
        <w:t>49</w:t>
      </w:r>
      <w:r>
        <w:rPr>
          <w:rFonts w:ascii="仿宋" w:eastAsia="仿宋" w:hAnsi="仿宋" w:cs="仿宋" w:hint="eastAsia"/>
          <w:sz w:val="32"/>
          <w:szCs w:val="36"/>
        </w:rPr>
        <w:t>份，有效问卷</w:t>
      </w:r>
      <w:r w:rsidRPr="00A731F7">
        <w:rPr>
          <w:rFonts w:ascii="Times New Roman" w:eastAsia="仿宋" w:hAnsi="Times New Roman" w:cs="Times New Roman"/>
          <w:sz w:val="32"/>
          <w:szCs w:val="36"/>
        </w:rPr>
        <w:t>43</w:t>
      </w:r>
      <w:r>
        <w:rPr>
          <w:rFonts w:ascii="仿宋" w:eastAsia="仿宋" w:hAnsi="仿宋" w:cs="仿宋" w:hint="eastAsia"/>
          <w:sz w:val="32"/>
          <w:szCs w:val="36"/>
        </w:rPr>
        <w:t>份，全面了解和考察潜在受益对象对于</w:t>
      </w:r>
      <w:r w:rsidRPr="00A731F7">
        <w:rPr>
          <w:rFonts w:ascii="Times New Roman" w:eastAsia="仿宋" w:hAnsi="Times New Roman" w:cs="Times New Roman"/>
          <w:sz w:val="32"/>
          <w:szCs w:val="36"/>
        </w:rPr>
        <w:t>2022</w:t>
      </w:r>
      <w:r>
        <w:rPr>
          <w:rFonts w:ascii="仿宋" w:eastAsia="仿宋" w:hAnsi="仿宋" w:cs="仿宋" w:hint="eastAsia"/>
          <w:sz w:val="32"/>
          <w:szCs w:val="36"/>
        </w:rPr>
        <w:t>年水生态治理专项资金项目的满意情况。</w:t>
      </w:r>
    </w:p>
    <w:p w14:paraId="1E2CB6C4" w14:textId="77777777" w:rsidR="00E93EA1" w:rsidRDefault="00364E88">
      <w:pPr>
        <w:adjustRightInd w:val="0"/>
        <w:snapToGrid w:val="0"/>
        <w:spacing w:line="600" w:lineRule="exact"/>
        <w:ind w:firstLineChars="200" w:firstLine="640"/>
        <w:rPr>
          <w:rFonts w:ascii="仿宋" w:eastAsia="仿宋" w:hAnsi="仿宋" w:cs="仿宋"/>
          <w:sz w:val="32"/>
          <w:szCs w:val="36"/>
        </w:rPr>
      </w:pPr>
      <w:r>
        <w:rPr>
          <w:rFonts w:ascii="仿宋" w:eastAsia="仿宋" w:hAnsi="仿宋" w:cs="仿宋" w:hint="eastAsia"/>
          <w:sz w:val="32"/>
          <w:szCs w:val="36"/>
        </w:rPr>
        <w:t>（</w:t>
      </w:r>
      <w:r w:rsidRPr="00A731F7">
        <w:rPr>
          <w:rFonts w:ascii="Times New Roman" w:eastAsia="仿宋" w:hAnsi="Times New Roman" w:cs="Times New Roman"/>
          <w:sz w:val="32"/>
          <w:szCs w:val="36"/>
        </w:rPr>
        <w:t>4</w:t>
      </w:r>
      <w:r>
        <w:rPr>
          <w:rFonts w:ascii="仿宋" w:eastAsia="仿宋" w:hAnsi="仿宋" w:cs="仿宋" w:hint="eastAsia"/>
          <w:sz w:val="32"/>
          <w:szCs w:val="36"/>
        </w:rPr>
        <w:t>）现场勘查。</w:t>
      </w:r>
      <w:proofErr w:type="gramStart"/>
      <w:r>
        <w:rPr>
          <w:rFonts w:ascii="Times New Roman" w:eastAsia="仿宋" w:hAnsi="Times New Roman" w:hint="eastAsia"/>
          <w:sz w:val="32"/>
          <w:szCs w:val="32"/>
        </w:rPr>
        <w:t>评价组</w:t>
      </w:r>
      <w:proofErr w:type="gramEnd"/>
      <w:r>
        <w:rPr>
          <w:rFonts w:ascii="Times New Roman" w:eastAsia="仿宋" w:hAnsi="Times New Roman" w:hint="eastAsia"/>
          <w:sz w:val="32"/>
          <w:szCs w:val="32"/>
        </w:rPr>
        <w:t>通过</w:t>
      </w:r>
      <w:r>
        <w:rPr>
          <w:rFonts w:ascii="Times New Roman" w:eastAsia="仿宋" w:hAnsi="Times New Roman"/>
          <w:sz w:val="32"/>
          <w:szCs w:val="32"/>
        </w:rPr>
        <w:t>现场勘查</w:t>
      </w:r>
      <w:r>
        <w:rPr>
          <w:rFonts w:ascii="Times New Roman" w:eastAsia="仿宋" w:hAnsi="Times New Roman" w:hint="eastAsia"/>
          <w:sz w:val="32"/>
          <w:szCs w:val="32"/>
        </w:rPr>
        <w:t>切实</w:t>
      </w:r>
      <w:r>
        <w:rPr>
          <w:rFonts w:ascii="Times New Roman" w:eastAsia="仿宋" w:hAnsi="Times New Roman"/>
          <w:sz w:val="32"/>
          <w:szCs w:val="32"/>
        </w:rPr>
        <w:t>了解</w:t>
      </w:r>
      <w:r>
        <w:rPr>
          <w:rFonts w:ascii="Times New Roman" w:eastAsia="仿宋" w:hAnsi="Times New Roman" w:hint="eastAsia"/>
          <w:sz w:val="32"/>
          <w:szCs w:val="32"/>
        </w:rPr>
        <w:t>新乡市生态环境局水生态治理专项资金管理和使用情况等，</w:t>
      </w:r>
      <w:r>
        <w:rPr>
          <w:rFonts w:ascii="Times New Roman" w:eastAsia="仿宋" w:hAnsi="Times New Roman"/>
          <w:sz w:val="32"/>
          <w:szCs w:val="32"/>
        </w:rPr>
        <w:t>直观考察项目实施</w:t>
      </w:r>
      <w:r>
        <w:rPr>
          <w:rFonts w:ascii="Times New Roman" w:eastAsia="仿宋" w:hAnsi="Times New Roman" w:hint="eastAsia"/>
          <w:sz w:val="32"/>
          <w:szCs w:val="32"/>
        </w:rPr>
        <w:t>的</w:t>
      </w:r>
      <w:r>
        <w:rPr>
          <w:rFonts w:ascii="Times New Roman" w:eastAsia="仿宋" w:hAnsi="Times New Roman"/>
          <w:sz w:val="32"/>
          <w:szCs w:val="32"/>
        </w:rPr>
        <w:t>质量和效果</w:t>
      </w:r>
      <w:r>
        <w:rPr>
          <w:rFonts w:ascii="仿宋" w:eastAsia="仿宋" w:hAnsi="仿宋" w:cs="仿宋" w:hint="eastAsia"/>
          <w:sz w:val="32"/>
          <w:szCs w:val="36"/>
        </w:rPr>
        <w:t>。</w:t>
      </w:r>
    </w:p>
    <w:p w14:paraId="346C3D45" w14:textId="77777777" w:rsidR="00E93EA1" w:rsidRDefault="00364E88">
      <w:pPr>
        <w:adjustRightInd w:val="0"/>
        <w:snapToGrid w:val="0"/>
        <w:spacing w:line="600" w:lineRule="exact"/>
        <w:ind w:firstLineChars="200" w:firstLine="643"/>
        <w:rPr>
          <w:rFonts w:ascii="仿宋" w:eastAsia="仿宋" w:hAnsi="仿宋" w:cs="仿宋"/>
          <w:color w:val="000000" w:themeColor="text1"/>
          <w:sz w:val="32"/>
          <w:szCs w:val="36"/>
        </w:rPr>
      </w:pPr>
      <w:r>
        <w:rPr>
          <w:rFonts w:ascii="仿宋" w:eastAsia="仿宋" w:hAnsi="仿宋" w:cs="仿宋" w:hint="eastAsia"/>
          <w:b/>
          <w:bCs/>
          <w:sz w:val="32"/>
          <w:szCs w:val="36"/>
        </w:rPr>
        <w:t>四是报告撰写阶段（</w:t>
      </w:r>
      <w:r w:rsidRPr="00A731F7">
        <w:rPr>
          <w:rFonts w:ascii="Times New Roman" w:eastAsia="仿宋" w:hAnsi="Times New Roman" w:cs="Times New Roman"/>
          <w:b/>
          <w:bCs/>
          <w:sz w:val="32"/>
          <w:szCs w:val="36"/>
        </w:rPr>
        <w:t>6</w:t>
      </w:r>
      <w:r>
        <w:rPr>
          <w:rFonts w:ascii="仿宋" w:eastAsia="仿宋" w:hAnsi="仿宋" w:cs="仿宋" w:hint="eastAsia"/>
          <w:b/>
          <w:bCs/>
          <w:sz w:val="32"/>
          <w:szCs w:val="36"/>
        </w:rPr>
        <w:t>月</w:t>
      </w:r>
      <w:r w:rsidRPr="00A731F7">
        <w:rPr>
          <w:rFonts w:ascii="Times New Roman" w:eastAsia="仿宋" w:hAnsi="Times New Roman" w:cs="Times New Roman"/>
          <w:b/>
          <w:bCs/>
          <w:sz w:val="32"/>
          <w:szCs w:val="36"/>
        </w:rPr>
        <w:t>16</w:t>
      </w:r>
      <w:r>
        <w:rPr>
          <w:rFonts w:ascii="仿宋" w:eastAsia="仿宋" w:hAnsi="仿宋" w:cs="仿宋" w:hint="eastAsia"/>
          <w:b/>
          <w:bCs/>
          <w:sz w:val="32"/>
          <w:szCs w:val="36"/>
        </w:rPr>
        <w:t>日至</w:t>
      </w:r>
      <w:r w:rsidRPr="00A731F7">
        <w:rPr>
          <w:rFonts w:ascii="Times New Roman" w:eastAsia="仿宋" w:hAnsi="Times New Roman" w:cs="Times New Roman"/>
          <w:b/>
          <w:bCs/>
          <w:sz w:val="32"/>
          <w:szCs w:val="36"/>
        </w:rPr>
        <w:t>7</w:t>
      </w:r>
      <w:r>
        <w:rPr>
          <w:rFonts w:ascii="仿宋" w:eastAsia="仿宋" w:hAnsi="仿宋" w:cs="仿宋" w:hint="eastAsia"/>
          <w:b/>
          <w:bCs/>
          <w:sz w:val="32"/>
          <w:szCs w:val="36"/>
        </w:rPr>
        <w:t>月</w:t>
      </w:r>
      <w:r w:rsidRPr="00A731F7">
        <w:rPr>
          <w:rFonts w:ascii="Times New Roman" w:eastAsia="仿宋" w:hAnsi="Times New Roman" w:cs="Times New Roman"/>
          <w:b/>
          <w:bCs/>
          <w:sz w:val="32"/>
          <w:szCs w:val="36"/>
        </w:rPr>
        <w:t>14</w:t>
      </w:r>
      <w:r>
        <w:rPr>
          <w:rFonts w:ascii="仿宋" w:eastAsia="仿宋" w:hAnsi="仿宋" w:cs="仿宋" w:hint="eastAsia"/>
          <w:b/>
          <w:bCs/>
          <w:sz w:val="32"/>
          <w:szCs w:val="36"/>
        </w:rPr>
        <w:t>日）。</w:t>
      </w:r>
      <w:r>
        <w:rPr>
          <w:rFonts w:ascii="仿宋" w:eastAsia="仿宋" w:hAnsi="仿宋" w:cs="仿宋" w:hint="eastAsia"/>
          <w:sz w:val="32"/>
          <w:szCs w:val="36"/>
        </w:rPr>
        <w:t>撰写报告形成初稿，内部沟通、修改、完善、确定</w:t>
      </w:r>
      <w:r>
        <w:rPr>
          <w:rFonts w:ascii="仿宋" w:eastAsia="仿宋" w:hAnsi="仿宋" w:cs="仿宋" w:hint="eastAsia"/>
          <w:color w:val="000000" w:themeColor="text1"/>
          <w:sz w:val="32"/>
          <w:szCs w:val="36"/>
        </w:rPr>
        <w:t>。</w:t>
      </w:r>
    </w:p>
    <w:p w14:paraId="37773F28" w14:textId="77777777" w:rsidR="00E93EA1" w:rsidRDefault="00364E88">
      <w:pPr>
        <w:adjustRightInd w:val="0"/>
        <w:snapToGrid w:val="0"/>
        <w:spacing w:line="600" w:lineRule="exact"/>
        <w:ind w:firstLineChars="200" w:firstLine="643"/>
        <w:rPr>
          <w:rFonts w:ascii="仿宋" w:eastAsia="仿宋" w:hAnsi="仿宋" w:cs="仿宋"/>
          <w:sz w:val="32"/>
          <w:szCs w:val="36"/>
        </w:rPr>
      </w:pPr>
      <w:r>
        <w:rPr>
          <w:rFonts w:ascii="仿宋" w:eastAsia="仿宋" w:hAnsi="仿宋" w:cs="仿宋" w:hint="eastAsia"/>
          <w:b/>
          <w:bCs/>
          <w:sz w:val="32"/>
          <w:szCs w:val="36"/>
        </w:rPr>
        <w:t>五是征求意见阶段（</w:t>
      </w:r>
      <w:r w:rsidRPr="00A731F7">
        <w:rPr>
          <w:rFonts w:ascii="Times New Roman" w:eastAsia="仿宋" w:hAnsi="Times New Roman" w:cs="Times New Roman"/>
          <w:b/>
          <w:bCs/>
          <w:sz w:val="32"/>
          <w:szCs w:val="36"/>
        </w:rPr>
        <w:t>7</w:t>
      </w:r>
      <w:r>
        <w:rPr>
          <w:rFonts w:ascii="仿宋" w:eastAsia="仿宋" w:hAnsi="仿宋" w:cs="仿宋" w:hint="eastAsia"/>
          <w:b/>
          <w:bCs/>
          <w:sz w:val="32"/>
          <w:szCs w:val="36"/>
        </w:rPr>
        <w:t>月</w:t>
      </w:r>
      <w:r w:rsidRPr="00A731F7">
        <w:rPr>
          <w:rFonts w:ascii="Times New Roman" w:eastAsia="仿宋" w:hAnsi="Times New Roman" w:cs="Times New Roman"/>
          <w:b/>
          <w:bCs/>
          <w:sz w:val="32"/>
          <w:szCs w:val="36"/>
        </w:rPr>
        <w:t>17</w:t>
      </w:r>
      <w:r>
        <w:rPr>
          <w:rFonts w:ascii="仿宋" w:eastAsia="仿宋" w:hAnsi="仿宋" w:cs="仿宋" w:hint="eastAsia"/>
          <w:b/>
          <w:bCs/>
          <w:sz w:val="32"/>
          <w:szCs w:val="36"/>
        </w:rPr>
        <w:t>日至</w:t>
      </w:r>
      <w:r w:rsidRPr="00A731F7">
        <w:rPr>
          <w:rFonts w:ascii="Times New Roman" w:eastAsia="仿宋" w:hAnsi="Times New Roman" w:cs="Times New Roman"/>
          <w:b/>
          <w:bCs/>
          <w:sz w:val="32"/>
          <w:szCs w:val="36"/>
        </w:rPr>
        <w:t>7</w:t>
      </w:r>
      <w:r>
        <w:rPr>
          <w:rFonts w:ascii="仿宋" w:eastAsia="仿宋" w:hAnsi="仿宋" w:cs="仿宋" w:hint="eastAsia"/>
          <w:b/>
          <w:bCs/>
          <w:sz w:val="32"/>
          <w:szCs w:val="36"/>
        </w:rPr>
        <w:t>月</w:t>
      </w:r>
      <w:r w:rsidRPr="00A731F7">
        <w:rPr>
          <w:rFonts w:ascii="Times New Roman" w:eastAsia="仿宋" w:hAnsi="Times New Roman" w:cs="Times New Roman"/>
          <w:b/>
          <w:bCs/>
          <w:sz w:val="32"/>
          <w:szCs w:val="36"/>
        </w:rPr>
        <w:t>31</w:t>
      </w:r>
      <w:r>
        <w:rPr>
          <w:rFonts w:ascii="仿宋" w:eastAsia="仿宋" w:hAnsi="仿宋" w:cs="仿宋" w:hint="eastAsia"/>
          <w:b/>
          <w:bCs/>
          <w:sz w:val="32"/>
          <w:szCs w:val="36"/>
        </w:rPr>
        <w:t>日）。</w:t>
      </w:r>
      <w:r>
        <w:rPr>
          <w:rFonts w:ascii="仿宋" w:eastAsia="仿宋" w:hAnsi="仿宋" w:cs="仿宋" w:hint="eastAsia"/>
          <w:sz w:val="32"/>
          <w:szCs w:val="36"/>
        </w:rPr>
        <w:t>征求新乡市财政局和预算单位意见，评价报告定稿。</w:t>
      </w:r>
    </w:p>
    <w:p w14:paraId="74BEB91F" w14:textId="77777777" w:rsidR="00E93EA1" w:rsidRDefault="00364E88">
      <w:pPr>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本次项目绩效评价程序共包括前期准备、方案撰写、评价实施、报告撰写、征求意见等</w:t>
      </w:r>
      <w:r w:rsidRPr="00A731F7">
        <w:rPr>
          <w:rFonts w:ascii="Times New Roman" w:eastAsia="仿宋" w:hAnsi="Times New Roman" w:cs="Times New Roman"/>
          <w:sz w:val="32"/>
          <w:szCs w:val="32"/>
        </w:rPr>
        <w:t>5</w:t>
      </w:r>
      <w:r>
        <w:rPr>
          <w:rFonts w:ascii="Times New Roman" w:eastAsia="仿宋" w:hAnsi="Times New Roman" w:cs="Times New Roman"/>
          <w:sz w:val="32"/>
          <w:szCs w:val="32"/>
        </w:rPr>
        <w:t>个阶段，评价期间为</w:t>
      </w:r>
      <w:r w:rsidRPr="00A731F7">
        <w:rPr>
          <w:rFonts w:ascii="Times New Roman" w:eastAsia="仿宋" w:hAnsi="Times New Roman" w:cs="Times New Roman"/>
          <w:sz w:val="32"/>
          <w:szCs w:val="32"/>
        </w:rPr>
        <w:t>2023</w:t>
      </w:r>
      <w:r>
        <w:rPr>
          <w:rFonts w:ascii="Times New Roman" w:eastAsia="仿宋" w:hAnsi="Times New Roman" w:cs="Times New Roman"/>
          <w:sz w:val="32"/>
          <w:szCs w:val="32"/>
        </w:rPr>
        <w:t>年</w:t>
      </w:r>
      <w:r w:rsidRPr="00A731F7">
        <w:rPr>
          <w:rFonts w:ascii="Times New Roman" w:eastAsia="仿宋" w:hAnsi="Times New Roman" w:cs="Times New Roman"/>
          <w:sz w:val="32"/>
          <w:szCs w:val="32"/>
        </w:rPr>
        <w:t>4</w:t>
      </w:r>
      <w:r>
        <w:rPr>
          <w:rFonts w:ascii="Times New Roman" w:eastAsia="仿宋" w:hAnsi="Times New Roman" w:cs="Times New Roman"/>
          <w:sz w:val="32"/>
          <w:szCs w:val="32"/>
        </w:rPr>
        <w:t>月至</w:t>
      </w:r>
      <w:r w:rsidRPr="00A731F7">
        <w:rPr>
          <w:rFonts w:ascii="Times New Roman" w:eastAsia="仿宋" w:hAnsi="Times New Roman" w:cs="Times New Roman"/>
          <w:sz w:val="32"/>
          <w:szCs w:val="32"/>
        </w:rPr>
        <w:t>7</w:t>
      </w:r>
      <w:r>
        <w:rPr>
          <w:rFonts w:ascii="Times New Roman" w:eastAsia="仿宋" w:hAnsi="Times New Roman" w:cs="Times New Roman"/>
          <w:sz w:val="32"/>
          <w:szCs w:val="32"/>
        </w:rPr>
        <w:t>月，各阶段工作内容及时间安排如下表所示。</w:t>
      </w:r>
    </w:p>
    <w:p w14:paraId="53D0C110" w14:textId="01D4CBD1" w:rsidR="00E93EA1" w:rsidRDefault="00364E88">
      <w:pPr>
        <w:ind w:firstLineChars="200" w:firstLine="482"/>
        <w:jc w:val="center"/>
        <w:rPr>
          <w:rFonts w:ascii="Times New Roman" w:eastAsia="仿宋" w:hAnsi="Times New Roman" w:cs="Times New Roman"/>
          <w:b/>
          <w:bCs/>
          <w:sz w:val="24"/>
          <w:szCs w:val="24"/>
        </w:rPr>
      </w:pPr>
      <w:r>
        <w:rPr>
          <w:rFonts w:ascii="Times New Roman" w:eastAsia="仿宋" w:hAnsi="Times New Roman" w:cs="Times New Roman" w:hint="eastAsia"/>
          <w:b/>
          <w:bCs/>
          <w:sz w:val="24"/>
          <w:szCs w:val="24"/>
        </w:rPr>
        <w:t>表</w:t>
      </w:r>
      <w:r w:rsidRPr="00A731F7">
        <w:rPr>
          <w:rFonts w:ascii="Times New Roman" w:eastAsia="仿宋" w:hAnsi="Times New Roman" w:cs="Times New Roman"/>
          <w:b/>
          <w:bCs/>
          <w:sz w:val="24"/>
          <w:szCs w:val="24"/>
        </w:rPr>
        <w:t>2</w:t>
      </w:r>
      <w:r>
        <w:rPr>
          <w:rFonts w:ascii="Times New Roman" w:eastAsia="仿宋" w:hAnsi="Times New Roman" w:cs="Times New Roman"/>
          <w:b/>
          <w:bCs/>
          <w:sz w:val="24"/>
          <w:szCs w:val="24"/>
        </w:rPr>
        <w:t>-</w:t>
      </w:r>
      <w:r w:rsidRPr="00A731F7">
        <w:rPr>
          <w:rFonts w:ascii="Times New Roman" w:eastAsia="仿宋" w:hAnsi="Times New Roman" w:cs="Times New Roman"/>
          <w:b/>
          <w:bCs/>
          <w:sz w:val="24"/>
          <w:szCs w:val="24"/>
        </w:rPr>
        <w:t>2</w:t>
      </w:r>
      <w:r w:rsidR="00B53B35">
        <w:rPr>
          <w:rFonts w:ascii="Times New Roman" w:eastAsia="仿宋" w:hAnsi="Times New Roman" w:cs="Times New Roman"/>
          <w:b/>
          <w:bCs/>
          <w:sz w:val="24"/>
          <w:szCs w:val="24"/>
        </w:rPr>
        <w:t xml:space="preserve"> </w:t>
      </w:r>
      <w:r>
        <w:rPr>
          <w:rFonts w:ascii="Times New Roman" w:eastAsia="仿宋" w:hAnsi="Times New Roman" w:cs="Times New Roman" w:hint="eastAsia"/>
          <w:b/>
          <w:bCs/>
          <w:sz w:val="24"/>
          <w:szCs w:val="24"/>
        </w:rPr>
        <w:t>评价阶段的工作内容及时间安排</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5"/>
        <w:gridCol w:w="1235"/>
        <w:gridCol w:w="4396"/>
        <w:gridCol w:w="2043"/>
      </w:tblGrid>
      <w:tr w:rsidR="00E93EA1" w14:paraId="2A9CFFE4" w14:textId="77777777">
        <w:trPr>
          <w:trHeight w:val="397"/>
          <w:tblHeader/>
          <w:jc w:val="center"/>
        </w:trPr>
        <w:tc>
          <w:tcPr>
            <w:tcW w:w="496" w:type="pct"/>
            <w:tcBorders>
              <w:tl2br w:val="nil"/>
              <w:tr2bl w:val="nil"/>
            </w:tcBorders>
            <w:shd w:val="clear" w:color="auto" w:fill="A5A5A5" w:themeFill="background1" w:themeFillShade="A5"/>
            <w:vAlign w:val="center"/>
          </w:tcPr>
          <w:p w14:paraId="0A8B64BF" w14:textId="77777777" w:rsidR="00E93EA1" w:rsidRDefault="00364E88">
            <w:pPr>
              <w:widowControl/>
              <w:spacing w:line="300" w:lineRule="exact"/>
              <w:jc w:val="center"/>
              <w:rPr>
                <w:rFonts w:ascii="Times New Roman" w:eastAsia="仿宋" w:hAnsi="Times New Roman" w:cs="Times New Roman"/>
                <w:color w:val="000000"/>
                <w:kern w:val="0"/>
                <w:sz w:val="24"/>
                <w:szCs w:val="24"/>
              </w:rPr>
            </w:pPr>
            <w:r>
              <w:rPr>
                <w:rFonts w:ascii="Times New Roman" w:eastAsia="仿宋" w:hAnsi="Times New Roman" w:cs="Times New Roman"/>
                <w:b/>
                <w:color w:val="000000"/>
                <w:kern w:val="0"/>
                <w:sz w:val="24"/>
                <w:szCs w:val="24"/>
              </w:rPr>
              <w:t>序号</w:t>
            </w:r>
          </w:p>
        </w:tc>
        <w:tc>
          <w:tcPr>
            <w:tcW w:w="725" w:type="pct"/>
            <w:tcBorders>
              <w:tl2br w:val="nil"/>
              <w:tr2bl w:val="nil"/>
            </w:tcBorders>
            <w:shd w:val="clear" w:color="auto" w:fill="A5A5A5" w:themeFill="background1" w:themeFillShade="A5"/>
            <w:vAlign w:val="center"/>
          </w:tcPr>
          <w:p w14:paraId="20A4B660" w14:textId="77777777" w:rsidR="00E93EA1" w:rsidRDefault="00364E88">
            <w:pPr>
              <w:widowControl/>
              <w:spacing w:line="300" w:lineRule="exact"/>
              <w:jc w:val="center"/>
              <w:rPr>
                <w:rFonts w:ascii="Times New Roman" w:eastAsia="仿宋" w:hAnsi="Times New Roman" w:cs="Times New Roman"/>
                <w:color w:val="000000"/>
                <w:kern w:val="0"/>
                <w:sz w:val="24"/>
                <w:szCs w:val="24"/>
              </w:rPr>
            </w:pPr>
            <w:r>
              <w:rPr>
                <w:rFonts w:ascii="Times New Roman" w:eastAsia="仿宋" w:hAnsi="Times New Roman" w:cs="Times New Roman"/>
                <w:b/>
                <w:color w:val="000000"/>
                <w:kern w:val="0"/>
                <w:sz w:val="24"/>
                <w:szCs w:val="24"/>
              </w:rPr>
              <w:t>阶段</w:t>
            </w:r>
          </w:p>
        </w:tc>
        <w:tc>
          <w:tcPr>
            <w:tcW w:w="2580" w:type="pct"/>
            <w:tcBorders>
              <w:tl2br w:val="nil"/>
              <w:tr2bl w:val="nil"/>
            </w:tcBorders>
            <w:shd w:val="clear" w:color="auto" w:fill="A5A5A5" w:themeFill="background1" w:themeFillShade="A5"/>
            <w:vAlign w:val="center"/>
          </w:tcPr>
          <w:p w14:paraId="69F5432F" w14:textId="77777777" w:rsidR="00E93EA1" w:rsidRDefault="00364E88">
            <w:pPr>
              <w:widowControl/>
              <w:spacing w:line="300" w:lineRule="exact"/>
              <w:jc w:val="center"/>
              <w:rPr>
                <w:rFonts w:ascii="Times New Roman" w:eastAsia="仿宋" w:hAnsi="Times New Roman" w:cs="Times New Roman"/>
                <w:bCs/>
                <w:color w:val="000000"/>
                <w:kern w:val="0"/>
                <w:sz w:val="24"/>
                <w:szCs w:val="24"/>
              </w:rPr>
            </w:pPr>
            <w:r>
              <w:rPr>
                <w:rFonts w:ascii="Times New Roman" w:eastAsia="仿宋" w:hAnsi="Times New Roman" w:cs="Times New Roman"/>
                <w:b/>
                <w:color w:val="000000"/>
                <w:kern w:val="0"/>
                <w:sz w:val="24"/>
                <w:szCs w:val="24"/>
              </w:rPr>
              <w:t>内容</w:t>
            </w:r>
          </w:p>
        </w:tc>
        <w:tc>
          <w:tcPr>
            <w:tcW w:w="1199" w:type="pct"/>
            <w:tcBorders>
              <w:tl2br w:val="nil"/>
              <w:tr2bl w:val="nil"/>
            </w:tcBorders>
            <w:shd w:val="clear" w:color="auto" w:fill="A5A5A5" w:themeFill="background1" w:themeFillShade="A5"/>
            <w:vAlign w:val="center"/>
          </w:tcPr>
          <w:p w14:paraId="011F58C4" w14:textId="77777777" w:rsidR="00E93EA1" w:rsidRDefault="00364E88">
            <w:pPr>
              <w:widowControl/>
              <w:spacing w:line="300" w:lineRule="exact"/>
              <w:jc w:val="center"/>
              <w:rPr>
                <w:rFonts w:ascii="Times New Roman" w:eastAsia="仿宋" w:hAnsi="Times New Roman" w:cs="Times New Roman"/>
                <w:color w:val="000000"/>
                <w:kern w:val="0"/>
                <w:sz w:val="24"/>
                <w:szCs w:val="24"/>
              </w:rPr>
            </w:pPr>
            <w:r>
              <w:rPr>
                <w:rFonts w:ascii="Times New Roman" w:eastAsia="仿宋" w:hAnsi="Times New Roman" w:cs="Times New Roman"/>
                <w:b/>
                <w:color w:val="000000"/>
                <w:kern w:val="0"/>
                <w:sz w:val="24"/>
                <w:szCs w:val="24"/>
              </w:rPr>
              <w:t>时间安排</w:t>
            </w:r>
          </w:p>
        </w:tc>
      </w:tr>
      <w:tr w:rsidR="00E93EA1" w14:paraId="4CBA49B5" w14:textId="77777777">
        <w:trPr>
          <w:trHeight w:val="397"/>
          <w:jc w:val="center"/>
        </w:trPr>
        <w:tc>
          <w:tcPr>
            <w:tcW w:w="496" w:type="pct"/>
            <w:tcBorders>
              <w:tl2br w:val="nil"/>
              <w:tr2bl w:val="nil"/>
            </w:tcBorders>
            <w:shd w:val="clear" w:color="auto" w:fill="auto"/>
            <w:vAlign w:val="center"/>
          </w:tcPr>
          <w:p w14:paraId="64119981" w14:textId="77777777" w:rsidR="00E93EA1" w:rsidRPr="00A731F7" w:rsidRDefault="00364E88">
            <w:pPr>
              <w:widowControl/>
              <w:spacing w:line="300" w:lineRule="exact"/>
              <w:jc w:val="center"/>
              <w:rPr>
                <w:rFonts w:ascii="Times New Roman" w:eastAsia="仿宋_GB2312" w:hAnsi="Times New Roman" w:cs="Times New Roman"/>
                <w:color w:val="000000"/>
                <w:kern w:val="0"/>
                <w:sz w:val="24"/>
                <w:szCs w:val="24"/>
              </w:rPr>
            </w:pPr>
            <w:r w:rsidRPr="00A731F7">
              <w:rPr>
                <w:rFonts w:ascii="Times New Roman" w:eastAsia="仿宋_GB2312" w:hAnsi="Times New Roman" w:cs="Times New Roman"/>
                <w:color w:val="000000"/>
                <w:kern w:val="0"/>
                <w:sz w:val="24"/>
                <w:szCs w:val="24"/>
              </w:rPr>
              <w:t>1</w:t>
            </w:r>
          </w:p>
        </w:tc>
        <w:tc>
          <w:tcPr>
            <w:tcW w:w="725" w:type="pct"/>
            <w:vMerge w:val="restart"/>
            <w:tcBorders>
              <w:tl2br w:val="nil"/>
              <w:tr2bl w:val="nil"/>
            </w:tcBorders>
            <w:shd w:val="clear" w:color="auto" w:fill="auto"/>
            <w:vAlign w:val="center"/>
          </w:tcPr>
          <w:p w14:paraId="123AE0BD" w14:textId="77777777" w:rsidR="00E93EA1" w:rsidRDefault="00364E88">
            <w:pPr>
              <w:jc w:val="center"/>
              <w:rPr>
                <w:rFonts w:ascii="Times New Roman" w:eastAsia="仿宋" w:hAnsi="Times New Roman" w:cs="Times New Roman"/>
                <w:sz w:val="24"/>
                <w:szCs w:val="24"/>
              </w:rPr>
            </w:pPr>
            <w:r>
              <w:rPr>
                <w:rFonts w:ascii="Times New Roman" w:eastAsia="仿宋" w:hAnsi="Times New Roman" w:cs="Times New Roman"/>
                <w:sz w:val="24"/>
                <w:szCs w:val="24"/>
              </w:rPr>
              <w:t>前期准备</w:t>
            </w:r>
          </w:p>
        </w:tc>
        <w:tc>
          <w:tcPr>
            <w:tcW w:w="2580" w:type="pct"/>
            <w:tcBorders>
              <w:tl2br w:val="nil"/>
              <w:tr2bl w:val="nil"/>
            </w:tcBorders>
            <w:shd w:val="clear" w:color="auto" w:fill="auto"/>
            <w:vAlign w:val="center"/>
          </w:tcPr>
          <w:p w14:paraId="77CC7FFC" w14:textId="77777777" w:rsidR="00E93EA1" w:rsidRDefault="00364E88">
            <w:pPr>
              <w:jc w:val="left"/>
              <w:rPr>
                <w:rFonts w:ascii="Times New Roman" w:eastAsia="仿宋" w:hAnsi="Times New Roman" w:cs="Times New Roman"/>
                <w:sz w:val="24"/>
                <w:szCs w:val="24"/>
              </w:rPr>
            </w:pPr>
            <w:r>
              <w:rPr>
                <w:rFonts w:ascii="Times New Roman" w:eastAsia="仿宋" w:hAnsi="Times New Roman" w:cs="Times New Roman"/>
                <w:sz w:val="24"/>
                <w:szCs w:val="24"/>
              </w:rPr>
              <w:t>组建评价组，利用网上查询资料，初步了解项目</w:t>
            </w:r>
          </w:p>
        </w:tc>
        <w:tc>
          <w:tcPr>
            <w:tcW w:w="1199" w:type="pct"/>
            <w:tcBorders>
              <w:tl2br w:val="nil"/>
              <w:tr2bl w:val="nil"/>
            </w:tcBorders>
            <w:shd w:val="clear" w:color="auto" w:fill="auto"/>
            <w:vAlign w:val="center"/>
          </w:tcPr>
          <w:p w14:paraId="7B56D1C4" w14:textId="77777777" w:rsidR="00E93EA1" w:rsidRDefault="00364E88">
            <w:pPr>
              <w:jc w:val="center"/>
              <w:rPr>
                <w:rFonts w:ascii="Times New Roman" w:eastAsia="仿宋" w:hAnsi="Times New Roman" w:cs="Times New Roman"/>
                <w:sz w:val="24"/>
                <w:szCs w:val="24"/>
              </w:rPr>
            </w:pPr>
            <w:r w:rsidRPr="00A731F7">
              <w:rPr>
                <w:rFonts w:ascii="Times New Roman" w:eastAsia="仿宋" w:hAnsi="Times New Roman" w:cs="Times New Roman"/>
                <w:sz w:val="24"/>
                <w:szCs w:val="24"/>
              </w:rPr>
              <w:t>2023</w:t>
            </w:r>
            <w:r>
              <w:rPr>
                <w:rFonts w:ascii="Times New Roman" w:eastAsia="仿宋" w:hAnsi="Times New Roman" w:cs="Times New Roman"/>
                <w:sz w:val="24"/>
                <w:szCs w:val="24"/>
              </w:rPr>
              <w:t>.</w:t>
            </w:r>
            <w:r w:rsidRPr="00A731F7">
              <w:rPr>
                <w:rFonts w:ascii="Times New Roman" w:eastAsia="仿宋" w:hAnsi="Times New Roman" w:cs="Times New Roman"/>
                <w:sz w:val="24"/>
                <w:szCs w:val="24"/>
              </w:rPr>
              <w:t>4</w:t>
            </w:r>
            <w:r>
              <w:rPr>
                <w:rFonts w:ascii="Times New Roman" w:eastAsia="仿宋" w:hAnsi="Times New Roman" w:cs="Times New Roman"/>
                <w:sz w:val="24"/>
                <w:szCs w:val="24"/>
              </w:rPr>
              <w:t>.</w:t>
            </w:r>
            <w:r w:rsidRPr="00A731F7">
              <w:rPr>
                <w:rFonts w:ascii="Times New Roman" w:eastAsia="仿宋" w:hAnsi="Times New Roman" w:cs="Times New Roman"/>
                <w:sz w:val="24"/>
                <w:szCs w:val="24"/>
              </w:rPr>
              <w:t>25</w:t>
            </w:r>
            <w:r>
              <w:rPr>
                <w:rFonts w:ascii="Times New Roman" w:eastAsia="仿宋" w:hAnsi="Times New Roman" w:cs="Times New Roman"/>
                <w:sz w:val="24"/>
                <w:szCs w:val="24"/>
              </w:rPr>
              <w:t>-</w:t>
            </w:r>
            <w:r w:rsidRPr="00A731F7">
              <w:rPr>
                <w:rFonts w:ascii="Times New Roman" w:eastAsia="仿宋" w:hAnsi="Times New Roman" w:cs="Times New Roman"/>
                <w:sz w:val="24"/>
                <w:szCs w:val="24"/>
              </w:rPr>
              <w:t>5</w:t>
            </w:r>
            <w:r>
              <w:rPr>
                <w:rFonts w:ascii="Times New Roman" w:eastAsia="仿宋" w:hAnsi="Times New Roman" w:cs="Times New Roman"/>
                <w:sz w:val="24"/>
                <w:szCs w:val="24"/>
              </w:rPr>
              <w:t>.</w:t>
            </w:r>
            <w:r w:rsidRPr="00A731F7">
              <w:rPr>
                <w:rFonts w:ascii="Times New Roman" w:eastAsia="仿宋" w:hAnsi="Times New Roman" w:cs="Times New Roman"/>
                <w:sz w:val="24"/>
                <w:szCs w:val="24"/>
              </w:rPr>
              <w:t>5</w:t>
            </w:r>
          </w:p>
        </w:tc>
      </w:tr>
      <w:tr w:rsidR="00E93EA1" w14:paraId="64E08005" w14:textId="77777777">
        <w:trPr>
          <w:trHeight w:val="397"/>
          <w:jc w:val="center"/>
        </w:trPr>
        <w:tc>
          <w:tcPr>
            <w:tcW w:w="496" w:type="pct"/>
            <w:tcBorders>
              <w:tl2br w:val="nil"/>
              <w:tr2bl w:val="nil"/>
            </w:tcBorders>
            <w:shd w:val="clear" w:color="auto" w:fill="auto"/>
            <w:vAlign w:val="center"/>
          </w:tcPr>
          <w:p w14:paraId="21AA8830" w14:textId="77777777" w:rsidR="00E93EA1" w:rsidRPr="00A731F7" w:rsidRDefault="00364E88">
            <w:pPr>
              <w:widowControl/>
              <w:spacing w:line="300" w:lineRule="exact"/>
              <w:jc w:val="center"/>
              <w:rPr>
                <w:rFonts w:ascii="Times New Roman" w:eastAsia="仿宋_GB2312" w:hAnsi="Times New Roman" w:cs="Times New Roman"/>
                <w:color w:val="000000"/>
                <w:kern w:val="0"/>
                <w:sz w:val="24"/>
                <w:szCs w:val="24"/>
              </w:rPr>
            </w:pPr>
            <w:r w:rsidRPr="00A731F7">
              <w:rPr>
                <w:rFonts w:ascii="Times New Roman" w:eastAsia="仿宋_GB2312" w:hAnsi="Times New Roman" w:cs="Times New Roman"/>
                <w:color w:val="000000"/>
                <w:kern w:val="0"/>
                <w:sz w:val="24"/>
                <w:szCs w:val="24"/>
              </w:rPr>
              <w:t>2</w:t>
            </w:r>
          </w:p>
        </w:tc>
        <w:tc>
          <w:tcPr>
            <w:tcW w:w="725" w:type="pct"/>
            <w:vMerge/>
            <w:tcBorders>
              <w:tl2br w:val="nil"/>
              <w:tr2bl w:val="nil"/>
            </w:tcBorders>
            <w:shd w:val="clear" w:color="auto" w:fill="auto"/>
            <w:vAlign w:val="center"/>
          </w:tcPr>
          <w:p w14:paraId="26374E57" w14:textId="77777777" w:rsidR="00E93EA1" w:rsidRDefault="00E93EA1">
            <w:pPr>
              <w:jc w:val="center"/>
              <w:rPr>
                <w:rFonts w:ascii="Times New Roman" w:eastAsia="仿宋" w:hAnsi="Times New Roman" w:cs="Times New Roman"/>
                <w:sz w:val="24"/>
                <w:szCs w:val="24"/>
              </w:rPr>
            </w:pPr>
          </w:p>
        </w:tc>
        <w:tc>
          <w:tcPr>
            <w:tcW w:w="2580" w:type="pct"/>
            <w:tcBorders>
              <w:tl2br w:val="nil"/>
              <w:tr2bl w:val="nil"/>
            </w:tcBorders>
            <w:shd w:val="clear" w:color="auto" w:fill="auto"/>
            <w:vAlign w:val="center"/>
          </w:tcPr>
          <w:p w14:paraId="32C51C39" w14:textId="77777777" w:rsidR="00E93EA1" w:rsidRDefault="00364E88">
            <w:pPr>
              <w:jc w:val="left"/>
              <w:rPr>
                <w:rFonts w:ascii="Times New Roman" w:eastAsia="仿宋" w:hAnsi="Times New Roman" w:cs="Times New Roman"/>
                <w:sz w:val="24"/>
                <w:szCs w:val="24"/>
              </w:rPr>
            </w:pPr>
            <w:r>
              <w:rPr>
                <w:rFonts w:ascii="Times New Roman" w:eastAsia="仿宋" w:hAnsi="Times New Roman" w:cs="Times New Roman"/>
                <w:sz w:val="24"/>
                <w:szCs w:val="24"/>
              </w:rPr>
              <w:t>与委托方</w:t>
            </w:r>
            <w:r>
              <w:rPr>
                <w:rFonts w:ascii="Times New Roman" w:eastAsia="仿宋" w:hAnsi="Times New Roman" w:cs="Times New Roman"/>
                <w:sz w:val="24"/>
                <w:szCs w:val="24"/>
              </w:rPr>
              <w:t>—</w:t>
            </w:r>
            <w:r>
              <w:rPr>
                <w:rFonts w:ascii="Times New Roman" w:eastAsia="仿宋" w:hAnsi="Times New Roman" w:cs="Times New Roman"/>
                <w:sz w:val="24"/>
                <w:szCs w:val="24"/>
              </w:rPr>
              <w:t>新乡市财政局沟通，确定评价的重点和要点</w:t>
            </w:r>
          </w:p>
        </w:tc>
        <w:tc>
          <w:tcPr>
            <w:tcW w:w="1199" w:type="pct"/>
            <w:tcBorders>
              <w:tl2br w:val="nil"/>
              <w:tr2bl w:val="nil"/>
            </w:tcBorders>
            <w:shd w:val="clear" w:color="auto" w:fill="auto"/>
            <w:vAlign w:val="center"/>
          </w:tcPr>
          <w:p w14:paraId="4ED88E86" w14:textId="77777777" w:rsidR="00E93EA1" w:rsidRDefault="00364E88">
            <w:pPr>
              <w:jc w:val="center"/>
              <w:rPr>
                <w:rFonts w:ascii="Times New Roman" w:eastAsia="仿宋" w:hAnsi="Times New Roman" w:cs="Times New Roman"/>
                <w:sz w:val="24"/>
                <w:szCs w:val="24"/>
              </w:rPr>
            </w:pPr>
            <w:r w:rsidRPr="00A731F7">
              <w:rPr>
                <w:rFonts w:ascii="Times New Roman" w:eastAsia="仿宋" w:hAnsi="Times New Roman" w:cs="Times New Roman"/>
                <w:sz w:val="24"/>
                <w:szCs w:val="24"/>
              </w:rPr>
              <w:t>2023</w:t>
            </w:r>
            <w:r>
              <w:rPr>
                <w:rFonts w:ascii="Times New Roman" w:eastAsia="仿宋" w:hAnsi="Times New Roman" w:cs="Times New Roman"/>
                <w:sz w:val="24"/>
                <w:szCs w:val="24"/>
              </w:rPr>
              <w:t>.</w:t>
            </w:r>
            <w:r w:rsidRPr="00A731F7">
              <w:rPr>
                <w:rFonts w:ascii="Times New Roman" w:eastAsia="仿宋" w:hAnsi="Times New Roman" w:cs="Times New Roman"/>
                <w:sz w:val="24"/>
                <w:szCs w:val="24"/>
              </w:rPr>
              <w:t>5</w:t>
            </w:r>
            <w:r>
              <w:rPr>
                <w:rFonts w:ascii="Times New Roman" w:eastAsia="仿宋" w:hAnsi="Times New Roman" w:cs="Times New Roman"/>
                <w:sz w:val="24"/>
                <w:szCs w:val="24"/>
              </w:rPr>
              <w:t>.</w:t>
            </w:r>
            <w:r w:rsidRPr="00A731F7">
              <w:rPr>
                <w:rFonts w:ascii="Times New Roman" w:eastAsia="仿宋" w:hAnsi="Times New Roman" w:cs="Times New Roman"/>
                <w:sz w:val="24"/>
                <w:szCs w:val="24"/>
              </w:rPr>
              <w:t>8</w:t>
            </w:r>
            <w:r>
              <w:rPr>
                <w:rFonts w:ascii="Times New Roman" w:eastAsia="仿宋" w:hAnsi="Times New Roman" w:cs="Times New Roman"/>
                <w:sz w:val="24"/>
                <w:szCs w:val="24"/>
              </w:rPr>
              <w:t>-</w:t>
            </w:r>
            <w:r w:rsidRPr="00A731F7">
              <w:rPr>
                <w:rFonts w:ascii="Times New Roman" w:eastAsia="仿宋" w:hAnsi="Times New Roman" w:cs="Times New Roman"/>
                <w:sz w:val="24"/>
                <w:szCs w:val="24"/>
              </w:rPr>
              <w:t>5</w:t>
            </w:r>
            <w:r>
              <w:rPr>
                <w:rFonts w:ascii="Times New Roman" w:eastAsia="仿宋" w:hAnsi="Times New Roman" w:cs="Times New Roman"/>
                <w:sz w:val="24"/>
                <w:szCs w:val="24"/>
              </w:rPr>
              <w:t>.</w:t>
            </w:r>
            <w:r w:rsidRPr="00A731F7">
              <w:rPr>
                <w:rFonts w:ascii="Times New Roman" w:eastAsia="仿宋" w:hAnsi="Times New Roman" w:cs="Times New Roman"/>
                <w:sz w:val="24"/>
                <w:szCs w:val="24"/>
              </w:rPr>
              <w:t>12</w:t>
            </w:r>
          </w:p>
        </w:tc>
      </w:tr>
      <w:tr w:rsidR="00E93EA1" w14:paraId="01F6A1C0" w14:textId="77777777">
        <w:trPr>
          <w:trHeight w:val="397"/>
          <w:jc w:val="center"/>
        </w:trPr>
        <w:tc>
          <w:tcPr>
            <w:tcW w:w="496" w:type="pct"/>
            <w:tcBorders>
              <w:tl2br w:val="nil"/>
              <w:tr2bl w:val="nil"/>
            </w:tcBorders>
            <w:shd w:val="clear" w:color="auto" w:fill="auto"/>
            <w:vAlign w:val="center"/>
          </w:tcPr>
          <w:p w14:paraId="139C3BC0" w14:textId="77777777" w:rsidR="00E93EA1" w:rsidRPr="00A731F7" w:rsidRDefault="00364E88">
            <w:pPr>
              <w:widowControl/>
              <w:spacing w:line="300" w:lineRule="exact"/>
              <w:jc w:val="center"/>
              <w:rPr>
                <w:rFonts w:ascii="Times New Roman" w:eastAsia="仿宋_GB2312" w:hAnsi="Times New Roman" w:cs="Times New Roman"/>
                <w:color w:val="000000"/>
                <w:kern w:val="0"/>
                <w:sz w:val="24"/>
                <w:szCs w:val="24"/>
              </w:rPr>
            </w:pPr>
            <w:r w:rsidRPr="00A731F7">
              <w:rPr>
                <w:rFonts w:ascii="Times New Roman" w:eastAsia="仿宋_GB2312" w:hAnsi="Times New Roman" w:cs="Times New Roman"/>
                <w:color w:val="000000"/>
                <w:kern w:val="0"/>
                <w:sz w:val="24"/>
                <w:szCs w:val="24"/>
              </w:rPr>
              <w:t>3</w:t>
            </w:r>
          </w:p>
        </w:tc>
        <w:tc>
          <w:tcPr>
            <w:tcW w:w="725" w:type="pct"/>
            <w:vMerge w:val="restart"/>
            <w:tcBorders>
              <w:tl2br w:val="nil"/>
              <w:tr2bl w:val="nil"/>
            </w:tcBorders>
            <w:shd w:val="clear" w:color="auto" w:fill="auto"/>
            <w:vAlign w:val="center"/>
          </w:tcPr>
          <w:p w14:paraId="6BACF8DC" w14:textId="77777777" w:rsidR="00E93EA1" w:rsidRDefault="00364E88">
            <w:pPr>
              <w:jc w:val="center"/>
              <w:rPr>
                <w:rFonts w:ascii="Times New Roman" w:eastAsia="仿宋" w:hAnsi="Times New Roman" w:cs="Times New Roman"/>
                <w:sz w:val="24"/>
                <w:szCs w:val="24"/>
              </w:rPr>
            </w:pPr>
            <w:r>
              <w:rPr>
                <w:rFonts w:ascii="Times New Roman" w:eastAsia="仿宋" w:hAnsi="Times New Roman" w:cs="Times New Roman"/>
                <w:sz w:val="24"/>
                <w:szCs w:val="24"/>
              </w:rPr>
              <w:t>方案撰写</w:t>
            </w:r>
          </w:p>
        </w:tc>
        <w:tc>
          <w:tcPr>
            <w:tcW w:w="2580" w:type="pct"/>
            <w:tcBorders>
              <w:tl2br w:val="nil"/>
              <w:tr2bl w:val="nil"/>
            </w:tcBorders>
            <w:shd w:val="clear" w:color="auto" w:fill="auto"/>
            <w:vAlign w:val="center"/>
          </w:tcPr>
          <w:p w14:paraId="65D3EE08" w14:textId="77777777" w:rsidR="00E93EA1" w:rsidRDefault="00364E88">
            <w:pPr>
              <w:rPr>
                <w:rFonts w:ascii="Times New Roman" w:eastAsia="仿宋" w:hAnsi="Times New Roman" w:cs="Times New Roman"/>
                <w:sz w:val="24"/>
                <w:szCs w:val="24"/>
              </w:rPr>
            </w:pPr>
            <w:r>
              <w:rPr>
                <w:rFonts w:ascii="Times New Roman" w:eastAsia="仿宋" w:hAnsi="Times New Roman" w:cs="Times New Roman"/>
                <w:sz w:val="24"/>
                <w:szCs w:val="24"/>
              </w:rPr>
              <w:t>收集政策文件和相关资料信息，设计绩效评价指标体系、完成项目评价方案初稿</w:t>
            </w:r>
          </w:p>
        </w:tc>
        <w:tc>
          <w:tcPr>
            <w:tcW w:w="1199" w:type="pct"/>
            <w:tcBorders>
              <w:tl2br w:val="nil"/>
              <w:tr2bl w:val="nil"/>
            </w:tcBorders>
            <w:shd w:val="clear" w:color="auto" w:fill="auto"/>
            <w:vAlign w:val="center"/>
          </w:tcPr>
          <w:p w14:paraId="0E5F8825" w14:textId="77777777" w:rsidR="00E93EA1" w:rsidRDefault="00364E88">
            <w:pPr>
              <w:jc w:val="center"/>
              <w:rPr>
                <w:rFonts w:ascii="Times New Roman" w:eastAsia="仿宋" w:hAnsi="Times New Roman" w:cs="Times New Roman"/>
                <w:sz w:val="24"/>
                <w:szCs w:val="24"/>
              </w:rPr>
            </w:pPr>
            <w:r w:rsidRPr="00A731F7">
              <w:rPr>
                <w:rFonts w:ascii="Times New Roman" w:eastAsia="仿宋" w:hAnsi="Times New Roman" w:cs="Times New Roman"/>
                <w:sz w:val="24"/>
                <w:szCs w:val="24"/>
              </w:rPr>
              <w:t>2023</w:t>
            </w:r>
            <w:r>
              <w:rPr>
                <w:rFonts w:ascii="Times New Roman" w:eastAsia="仿宋" w:hAnsi="Times New Roman" w:cs="Times New Roman"/>
                <w:sz w:val="24"/>
                <w:szCs w:val="24"/>
              </w:rPr>
              <w:t>.</w:t>
            </w:r>
            <w:r w:rsidRPr="00A731F7">
              <w:rPr>
                <w:rFonts w:ascii="Times New Roman" w:eastAsia="仿宋" w:hAnsi="Times New Roman" w:cs="Times New Roman"/>
                <w:sz w:val="24"/>
                <w:szCs w:val="24"/>
              </w:rPr>
              <w:t>5</w:t>
            </w:r>
            <w:r>
              <w:rPr>
                <w:rFonts w:ascii="Times New Roman" w:eastAsia="仿宋" w:hAnsi="Times New Roman" w:cs="Times New Roman"/>
                <w:sz w:val="24"/>
                <w:szCs w:val="24"/>
              </w:rPr>
              <w:t>.</w:t>
            </w:r>
            <w:r w:rsidRPr="00A731F7">
              <w:rPr>
                <w:rFonts w:ascii="Times New Roman" w:eastAsia="仿宋" w:hAnsi="Times New Roman" w:cs="Times New Roman"/>
                <w:sz w:val="24"/>
                <w:szCs w:val="24"/>
              </w:rPr>
              <w:t>15</w:t>
            </w:r>
            <w:r>
              <w:rPr>
                <w:rFonts w:ascii="Times New Roman" w:eastAsia="仿宋" w:hAnsi="Times New Roman" w:cs="Times New Roman"/>
                <w:sz w:val="24"/>
                <w:szCs w:val="24"/>
              </w:rPr>
              <w:t>-</w:t>
            </w:r>
            <w:r w:rsidRPr="00A731F7">
              <w:rPr>
                <w:rFonts w:ascii="Times New Roman" w:eastAsia="仿宋" w:hAnsi="Times New Roman" w:cs="Times New Roman"/>
                <w:sz w:val="24"/>
                <w:szCs w:val="24"/>
              </w:rPr>
              <w:t>5</w:t>
            </w:r>
            <w:r>
              <w:rPr>
                <w:rFonts w:ascii="Times New Roman" w:eastAsia="仿宋" w:hAnsi="Times New Roman" w:cs="Times New Roman"/>
                <w:sz w:val="24"/>
                <w:szCs w:val="24"/>
              </w:rPr>
              <w:t>.</w:t>
            </w:r>
            <w:r w:rsidRPr="00A731F7">
              <w:rPr>
                <w:rFonts w:ascii="Times New Roman" w:eastAsia="仿宋" w:hAnsi="Times New Roman" w:cs="Times New Roman"/>
                <w:sz w:val="24"/>
                <w:szCs w:val="24"/>
              </w:rPr>
              <w:t>26</w:t>
            </w:r>
          </w:p>
        </w:tc>
      </w:tr>
      <w:tr w:rsidR="00E93EA1" w14:paraId="192A6E59" w14:textId="77777777">
        <w:trPr>
          <w:trHeight w:val="397"/>
          <w:jc w:val="center"/>
        </w:trPr>
        <w:tc>
          <w:tcPr>
            <w:tcW w:w="496" w:type="pct"/>
            <w:tcBorders>
              <w:tl2br w:val="nil"/>
              <w:tr2bl w:val="nil"/>
            </w:tcBorders>
            <w:shd w:val="clear" w:color="auto" w:fill="auto"/>
            <w:vAlign w:val="center"/>
          </w:tcPr>
          <w:p w14:paraId="6DA7FFF7" w14:textId="77777777" w:rsidR="00E93EA1" w:rsidRPr="00A731F7" w:rsidRDefault="00364E88">
            <w:pPr>
              <w:widowControl/>
              <w:spacing w:line="300" w:lineRule="exact"/>
              <w:jc w:val="center"/>
              <w:rPr>
                <w:rFonts w:ascii="Times New Roman" w:eastAsia="仿宋_GB2312" w:hAnsi="Times New Roman" w:cs="Times New Roman"/>
                <w:color w:val="000000"/>
                <w:kern w:val="0"/>
                <w:sz w:val="24"/>
                <w:szCs w:val="24"/>
              </w:rPr>
            </w:pPr>
            <w:r w:rsidRPr="00A731F7">
              <w:rPr>
                <w:rFonts w:ascii="Times New Roman" w:eastAsia="仿宋_GB2312" w:hAnsi="Times New Roman" w:cs="Times New Roman"/>
                <w:color w:val="000000"/>
                <w:kern w:val="0"/>
                <w:sz w:val="24"/>
                <w:szCs w:val="24"/>
              </w:rPr>
              <w:t>4</w:t>
            </w:r>
          </w:p>
        </w:tc>
        <w:tc>
          <w:tcPr>
            <w:tcW w:w="725" w:type="pct"/>
            <w:vMerge/>
            <w:tcBorders>
              <w:tl2br w:val="nil"/>
              <w:tr2bl w:val="nil"/>
            </w:tcBorders>
            <w:shd w:val="clear" w:color="auto" w:fill="auto"/>
            <w:vAlign w:val="center"/>
          </w:tcPr>
          <w:p w14:paraId="61138FEE" w14:textId="77777777" w:rsidR="00E93EA1" w:rsidRDefault="00E93EA1">
            <w:pPr>
              <w:jc w:val="center"/>
              <w:rPr>
                <w:rFonts w:ascii="Times New Roman" w:eastAsia="仿宋" w:hAnsi="Times New Roman" w:cs="Times New Roman"/>
                <w:sz w:val="24"/>
                <w:szCs w:val="24"/>
              </w:rPr>
            </w:pPr>
          </w:p>
        </w:tc>
        <w:tc>
          <w:tcPr>
            <w:tcW w:w="2580" w:type="pct"/>
            <w:tcBorders>
              <w:tl2br w:val="nil"/>
              <w:tr2bl w:val="nil"/>
            </w:tcBorders>
            <w:shd w:val="clear" w:color="auto" w:fill="auto"/>
            <w:vAlign w:val="center"/>
          </w:tcPr>
          <w:p w14:paraId="46858F47" w14:textId="77777777" w:rsidR="00E93EA1" w:rsidRDefault="00364E88">
            <w:pPr>
              <w:jc w:val="left"/>
              <w:rPr>
                <w:rFonts w:ascii="Times New Roman" w:eastAsia="仿宋" w:hAnsi="Times New Roman" w:cs="Times New Roman"/>
                <w:sz w:val="24"/>
                <w:szCs w:val="24"/>
              </w:rPr>
            </w:pPr>
            <w:r>
              <w:rPr>
                <w:rFonts w:ascii="Times New Roman" w:eastAsia="仿宋" w:hAnsi="Times New Roman" w:cs="Times New Roman"/>
                <w:sz w:val="24"/>
                <w:szCs w:val="24"/>
              </w:rPr>
              <w:t>与项目主管部门</w:t>
            </w:r>
            <w:r>
              <w:rPr>
                <w:rFonts w:ascii="Times New Roman" w:eastAsia="仿宋" w:hAnsi="Times New Roman" w:cs="Times New Roman"/>
                <w:sz w:val="24"/>
                <w:szCs w:val="24"/>
              </w:rPr>
              <w:t>—</w:t>
            </w:r>
            <w:r>
              <w:rPr>
                <w:rFonts w:ascii="Times New Roman" w:eastAsia="仿宋" w:hAnsi="Times New Roman" w:cs="Times New Roman"/>
                <w:sz w:val="24"/>
                <w:szCs w:val="24"/>
              </w:rPr>
              <w:t>新乡市生态环境局对接沟通</w:t>
            </w:r>
          </w:p>
        </w:tc>
        <w:tc>
          <w:tcPr>
            <w:tcW w:w="1199" w:type="pct"/>
            <w:tcBorders>
              <w:tl2br w:val="nil"/>
              <w:tr2bl w:val="nil"/>
            </w:tcBorders>
            <w:shd w:val="clear" w:color="auto" w:fill="auto"/>
            <w:vAlign w:val="center"/>
          </w:tcPr>
          <w:p w14:paraId="0CD66D43" w14:textId="77777777" w:rsidR="00E93EA1" w:rsidRDefault="00364E88">
            <w:pPr>
              <w:jc w:val="center"/>
              <w:rPr>
                <w:rFonts w:ascii="Times New Roman" w:eastAsia="仿宋" w:hAnsi="Times New Roman" w:cs="Times New Roman"/>
                <w:sz w:val="24"/>
                <w:szCs w:val="24"/>
              </w:rPr>
            </w:pPr>
            <w:r w:rsidRPr="00A731F7">
              <w:rPr>
                <w:rFonts w:ascii="Times New Roman" w:eastAsia="仿宋" w:hAnsi="Times New Roman" w:cs="Times New Roman"/>
                <w:sz w:val="24"/>
                <w:szCs w:val="24"/>
              </w:rPr>
              <w:t>2023</w:t>
            </w:r>
            <w:r>
              <w:rPr>
                <w:rFonts w:ascii="Times New Roman" w:eastAsia="仿宋" w:hAnsi="Times New Roman" w:cs="Times New Roman"/>
                <w:sz w:val="24"/>
                <w:szCs w:val="24"/>
              </w:rPr>
              <w:t>.</w:t>
            </w:r>
            <w:r w:rsidRPr="00A731F7">
              <w:rPr>
                <w:rFonts w:ascii="Times New Roman" w:eastAsia="仿宋" w:hAnsi="Times New Roman" w:cs="Times New Roman"/>
                <w:sz w:val="24"/>
                <w:szCs w:val="24"/>
              </w:rPr>
              <w:t>5</w:t>
            </w:r>
            <w:r>
              <w:rPr>
                <w:rFonts w:ascii="Times New Roman" w:eastAsia="仿宋" w:hAnsi="Times New Roman" w:cs="Times New Roman"/>
                <w:sz w:val="24"/>
                <w:szCs w:val="24"/>
              </w:rPr>
              <w:t>.</w:t>
            </w:r>
            <w:r w:rsidRPr="00A731F7">
              <w:rPr>
                <w:rFonts w:ascii="Times New Roman" w:eastAsia="仿宋" w:hAnsi="Times New Roman" w:cs="Times New Roman"/>
                <w:sz w:val="24"/>
                <w:szCs w:val="24"/>
              </w:rPr>
              <w:t>29</w:t>
            </w:r>
          </w:p>
        </w:tc>
      </w:tr>
      <w:tr w:rsidR="00E93EA1" w14:paraId="21D1A0DC" w14:textId="77777777">
        <w:trPr>
          <w:trHeight w:val="397"/>
          <w:jc w:val="center"/>
        </w:trPr>
        <w:tc>
          <w:tcPr>
            <w:tcW w:w="496" w:type="pct"/>
            <w:tcBorders>
              <w:tl2br w:val="nil"/>
              <w:tr2bl w:val="nil"/>
            </w:tcBorders>
            <w:shd w:val="clear" w:color="auto" w:fill="auto"/>
            <w:vAlign w:val="center"/>
          </w:tcPr>
          <w:p w14:paraId="0BD7F8FE" w14:textId="77777777" w:rsidR="00E93EA1" w:rsidRPr="00A731F7" w:rsidRDefault="00364E88">
            <w:pPr>
              <w:widowControl/>
              <w:spacing w:line="300" w:lineRule="exact"/>
              <w:jc w:val="center"/>
              <w:rPr>
                <w:rFonts w:ascii="Times New Roman" w:eastAsia="仿宋_GB2312" w:hAnsi="Times New Roman" w:cs="Times New Roman"/>
                <w:color w:val="000000"/>
                <w:kern w:val="0"/>
                <w:sz w:val="24"/>
                <w:szCs w:val="24"/>
              </w:rPr>
            </w:pPr>
            <w:r w:rsidRPr="00A731F7">
              <w:rPr>
                <w:rFonts w:ascii="Times New Roman" w:eastAsia="仿宋_GB2312" w:hAnsi="Times New Roman" w:cs="Times New Roman"/>
                <w:color w:val="000000"/>
                <w:kern w:val="0"/>
                <w:sz w:val="24"/>
                <w:szCs w:val="24"/>
              </w:rPr>
              <w:t>5</w:t>
            </w:r>
          </w:p>
        </w:tc>
        <w:tc>
          <w:tcPr>
            <w:tcW w:w="725" w:type="pct"/>
            <w:vMerge/>
            <w:tcBorders>
              <w:tl2br w:val="nil"/>
              <w:tr2bl w:val="nil"/>
            </w:tcBorders>
            <w:shd w:val="clear" w:color="auto" w:fill="auto"/>
            <w:vAlign w:val="center"/>
          </w:tcPr>
          <w:p w14:paraId="7777E5A3" w14:textId="77777777" w:rsidR="00E93EA1" w:rsidRDefault="00E93EA1">
            <w:pPr>
              <w:jc w:val="center"/>
              <w:rPr>
                <w:rFonts w:ascii="Times New Roman" w:eastAsia="仿宋" w:hAnsi="Times New Roman" w:cs="Times New Roman"/>
                <w:sz w:val="24"/>
                <w:szCs w:val="24"/>
              </w:rPr>
            </w:pPr>
          </w:p>
        </w:tc>
        <w:tc>
          <w:tcPr>
            <w:tcW w:w="2580" w:type="pct"/>
            <w:tcBorders>
              <w:tl2br w:val="nil"/>
              <w:tr2bl w:val="nil"/>
            </w:tcBorders>
            <w:shd w:val="clear" w:color="auto" w:fill="auto"/>
            <w:vAlign w:val="center"/>
          </w:tcPr>
          <w:p w14:paraId="4DB1955A" w14:textId="77777777" w:rsidR="00E93EA1" w:rsidRDefault="00364E88">
            <w:pPr>
              <w:jc w:val="left"/>
              <w:rPr>
                <w:rFonts w:ascii="Times New Roman" w:eastAsia="仿宋" w:hAnsi="Times New Roman" w:cs="Times New Roman"/>
                <w:sz w:val="24"/>
                <w:szCs w:val="24"/>
              </w:rPr>
            </w:pPr>
            <w:r>
              <w:rPr>
                <w:rFonts w:ascii="Times New Roman" w:eastAsia="仿宋" w:hAnsi="Times New Roman" w:cs="Times New Roman"/>
                <w:sz w:val="24"/>
                <w:szCs w:val="24"/>
              </w:rPr>
              <w:t>梳理、分析、汇总已收集的项目资料，完善项目评价工作方案</w:t>
            </w:r>
          </w:p>
        </w:tc>
        <w:tc>
          <w:tcPr>
            <w:tcW w:w="1199" w:type="pct"/>
            <w:tcBorders>
              <w:tl2br w:val="nil"/>
              <w:tr2bl w:val="nil"/>
            </w:tcBorders>
            <w:shd w:val="clear" w:color="auto" w:fill="auto"/>
            <w:vAlign w:val="center"/>
          </w:tcPr>
          <w:p w14:paraId="30BB7058" w14:textId="77777777" w:rsidR="00E93EA1" w:rsidRDefault="00364E88">
            <w:pPr>
              <w:jc w:val="center"/>
              <w:rPr>
                <w:rFonts w:ascii="Times New Roman" w:eastAsia="仿宋" w:hAnsi="Times New Roman" w:cs="Times New Roman"/>
                <w:sz w:val="24"/>
                <w:szCs w:val="24"/>
              </w:rPr>
            </w:pPr>
            <w:r w:rsidRPr="00A731F7">
              <w:rPr>
                <w:rFonts w:ascii="Times New Roman" w:eastAsia="仿宋" w:hAnsi="Times New Roman" w:cs="Times New Roman"/>
                <w:sz w:val="24"/>
                <w:szCs w:val="24"/>
              </w:rPr>
              <w:t>2023</w:t>
            </w:r>
            <w:r>
              <w:rPr>
                <w:rFonts w:ascii="Times New Roman" w:eastAsia="仿宋" w:hAnsi="Times New Roman" w:cs="Times New Roman"/>
                <w:sz w:val="24"/>
                <w:szCs w:val="24"/>
              </w:rPr>
              <w:t>.</w:t>
            </w:r>
            <w:r w:rsidRPr="00A731F7">
              <w:rPr>
                <w:rFonts w:ascii="Times New Roman" w:eastAsia="仿宋" w:hAnsi="Times New Roman" w:cs="Times New Roman"/>
                <w:sz w:val="24"/>
                <w:szCs w:val="24"/>
              </w:rPr>
              <w:t>5</w:t>
            </w:r>
            <w:r>
              <w:rPr>
                <w:rFonts w:ascii="Times New Roman" w:eastAsia="仿宋" w:hAnsi="Times New Roman" w:cs="Times New Roman"/>
                <w:sz w:val="24"/>
                <w:szCs w:val="24"/>
              </w:rPr>
              <w:t>.</w:t>
            </w:r>
            <w:r w:rsidRPr="00A731F7">
              <w:rPr>
                <w:rFonts w:ascii="Times New Roman" w:eastAsia="仿宋" w:hAnsi="Times New Roman" w:cs="Times New Roman"/>
                <w:sz w:val="24"/>
                <w:szCs w:val="24"/>
              </w:rPr>
              <w:t>29</w:t>
            </w:r>
            <w:r>
              <w:rPr>
                <w:rFonts w:ascii="Times New Roman" w:eastAsia="仿宋" w:hAnsi="Times New Roman" w:cs="Times New Roman"/>
                <w:sz w:val="24"/>
                <w:szCs w:val="24"/>
              </w:rPr>
              <w:t>-</w:t>
            </w:r>
            <w:r w:rsidRPr="00A731F7">
              <w:rPr>
                <w:rFonts w:ascii="Times New Roman" w:eastAsia="仿宋" w:hAnsi="Times New Roman" w:cs="Times New Roman"/>
                <w:sz w:val="24"/>
                <w:szCs w:val="24"/>
              </w:rPr>
              <w:t>5</w:t>
            </w:r>
            <w:r>
              <w:rPr>
                <w:rFonts w:ascii="Times New Roman" w:eastAsia="仿宋" w:hAnsi="Times New Roman" w:cs="Times New Roman"/>
                <w:sz w:val="24"/>
                <w:szCs w:val="24"/>
              </w:rPr>
              <w:t>.</w:t>
            </w:r>
            <w:r w:rsidRPr="00A731F7">
              <w:rPr>
                <w:rFonts w:ascii="Times New Roman" w:eastAsia="仿宋" w:hAnsi="Times New Roman" w:cs="Times New Roman"/>
                <w:sz w:val="24"/>
                <w:szCs w:val="24"/>
              </w:rPr>
              <w:t>31</w:t>
            </w:r>
          </w:p>
        </w:tc>
      </w:tr>
      <w:tr w:rsidR="00E93EA1" w14:paraId="61186E18" w14:textId="77777777">
        <w:trPr>
          <w:trHeight w:val="397"/>
          <w:jc w:val="center"/>
        </w:trPr>
        <w:tc>
          <w:tcPr>
            <w:tcW w:w="496" w:type="pct"/>
            <w:tcBorders>
              <w:tl2br w:val="nil"/>
              <w:tr2bl w:val="nil"/>
            </w:tcBorders>
            <w:shd w:val="clear" w:color="auto" w:fill="auto"/>
            <w:vAlign w:val="center"/>
          </w:tcPr>
          <w:p w14:paraId="0214D6F1" w14:textId="77777777" w:rsidR="00E93EA1" w:rsidRPr="00A731F7" w:rsidRDefault="00364E88">
            <w:pPr>
              <w:widowControl/>
              <w:spacing w:line="300" w:lineRule="exact"/>
              <w:jc w:val="center"/>
              <w:rPr>
                <w:rFonts w:ascii="Times New Roman" w:eastAsia="仿宋_GB2312" w:hAnsi="Times New Roman" w:cs="Times New Roman"/>
                <w:color w:val="000000"/>
                <w:kern w:val="0"/>
                <w:sz w:val="24"/>
                <w:szCs w:val="24"/>
              </w:rPr>
            </w:pPr>
            <w:r w:rsidRPr="00A731F7">
              <w:rPr>
                <w:rFonts w:ascii="Times New Roman" w:eastAsia="仿宋_GB2312" w:hAnsi="Times New Roman" w:cs="Times New Roman"/>
                <w:color w:val="000000"/>
                <w:kern w:val="0"/>
                <w:sz w:val="24"/>
                <w:szCs w:val="24"/>
              </w:rPr>
              <w:t>6</w:t>
            </w:r>
          </w:p>
        </w:tc>
        <w:tc>
          <w:tcPr>
            <w:tcW w:w="725" w:type="pct"/>
            <w:vMerge w:val="restart"/>
            <w:tcBorders>
              <w:tl2br w:val="nil"/>
              <w:tr2bl w:val="nil"/>
            </w:tcBorders>
            <w:shd w:val="clear" w:color="auto" w:fill="auto"/>
            <w:vAlign w:val="center"/>
          </w:tcPr>
          <w:p w14:paraId="748685CF" w14:textId="77777777" w:rsidR="00E93EA1" w:rsidRDefault="00364E88">
            <w:pPr>
              <w:jc w:val="center"/>
              <w:rPr>
                <w:rFonts w:ascii="Times New Roman" w:eastAsia="仿宋" w:hAnsi="Times New Roman" w:cs="Times New Roman"/>
                <w:sz w:val="24"/>
                <w:szCs w:val="24"/>
              </w:rPr>
            </w:pPr>
            <w:r>
              <w:rPr>
                <w:rFonts w:ascii="Times New Roman" w:eastAsia="仿宋" w:hAnsi="Times New Roman" w:cs="Times New Roman"/>
                <w:sz w:val="24"/>
                <w:szCs w:val="24"/>
              </w:rPr>
              <w:t>评价实施</w:t>
            </w:r>
          </w:p>
        </w:tc>
        <w:tc>
          <w:tcPr>
            <w:tcW w:w="2580" w:type="pct"/>
            <w:tcBorders>
              <w:tl2br w:val="nil"/>
              <w:tr2bl w:val="nil"/>
            </w:tcBorders>
            <w:shd w:val="clear" w:color="auto" w:fill="auto"/>
            <w:vAlign w:val="center"/>
          </w:tcPr>
          <w:p w14:paraId="67C8411F" w14:textId="77777777" w:rsidR="00E93EA1" w:rsidRDefault="00364E88">
            <w:pPr>
              <w:jc w:val="left"/>
              <w:rPr>
                <w:rFonts w:ascii="Times New Roman" w:eastAsia="仿宋" w:hAnsi="Times New Roman" w:cs="Times New Roman"/>
                <w:sz w:val="24"/>
                <w:szCs w:val="24"/>
              </w:rPr>
            </w:pPr>
            <w:r>
              <w:rPr>
                <w:rFonts w:ascii="Times New Roman" w:eastAsia="仿宋" w:hAnsi="Times New Roman" w:cs="Times New Roman"/>
                <w:sz w:val="24"/>
                <w:szCs w:val="24"/>
              </w:rPr>
              <w:t>开展预调</w:t>
            </w:r>
            <w:proofErr w:type="gramStart"/>
            <w:r>
              <w:rPr>
                <w:rFonts w:ascii="Times New Roman" w:eastAsia="仿宋" w:hAnsi="Times New Roman" w:cs="Times New Roman"/>
                <w:sz w:val="24"/>
                <w:szCs w:val="24"/>
              </w:rPr>
              <w:t>研</w:t>
            </w:r>
            <w:proofErr w:type="gramEnd"/>
            <w:r>
              <w:rPr>
                <w:rFonts w:ascii="Times New Roman" w:eastAsia="仿宋" w:hAnsi="Times New Roman" w:cs="Times New Roman"/>
                <w:sz w:val="24"/>
                <w:szCs w:val="24"/>
              </w:rPr>
              <w:t>，根据调研情况完善指标体系</w:t>
            </w:r>
          </w:p>
        </w:tc>
        <w:tc>
          <w:tcPr>
            <w:tcW w:w="1199" w:type="pct"/>
            <w:tcBorders>
              <w:tl2br w:val="nil"/>
              <w:tr2bl w:val="nil"/>
            </w:tcBorders>
            <w:shd w:val="clear" w:color="auto" w:fill="auto"/>
            <w:vAlign w:val="center"/>
          </w:tcPr>
          <w:p w14:paraId="08773AD3" w14:textId="77777777" w:rsidR="00E93EA1" w:rsidRDefault="00364E88">
            <w:pPr>
              <w:jc w:val="center"/>
              <w:rPr>
                <w:rFonts w:ascii="Times New Roman" w:eastAsia="仿宋" w:hAnsi="Times New Roman" w:cs="Times New Roman"/>
                <w:sz w:val="24"/>
                <w:szCs w:val="24"/>
              </w:rPr>
            </w:pPr>
            <w:r w:rsidRPr="00A731F7">
              <w:rPr>
                <w:rFonts w:ascii="Times New Roman" w:eastAsia="仿宋" w:hAnsi="Times New Roman" w:cs="Times New Roman"/>
                <w:sz w:val="24"/>
                <w:szCs w:val="24"/>
              </w:rPr>
              <w:t>2023</w:t>
            </w:r>
            <w:r>
              <w:rPr>
                <w:rFonts w:ascii="Times New Roman" w:eastAsia="仿宋" w:hAnsi="Times New Roman" w:hint="eastAsia"/>
                <w:sz w:val="24"/>
                <w:szCs w:val="24"/>
              </w:rPr>
              <w:t>.</w:t>
            </w:r>
            <w:r w:rsidRPr="00A731F7">
              <w:rPr>
                <w:rFonts w:ascii="Times New Roman" w:eastAsia="仿宋" w:hAnsi="Times New Roman" w:cs="Times New Roman"/>
                <w:sz w:val="24"/>
                <w:szCs w:val="24"/>
              </w:rPr>
              <w:t>6</w:t>
            </w:r>
            <w:r>
              <w:rPr>
                <w:rFonts w:ascii="Times New Roman" w:eastAsia="仿宋" w:hAnsi="Times New Roman" w:hint="eastAsia"/>
                <w:sz w:val="24"/>
                <w:szCs w:val="24"/>
              </w:rPr>
              <w:t>.</w:t>
            </w:r>
            <w:r w:rsidRPr="00A731F7">
              <w:rPr>
                <w:rFonts w:ascii="Times New Roman" w:eastAsia="仿宋" w:hAnsi="Times New Roman" w:cs="Times New Roman"/>
                <w:sz w:val="24"/>
                <w:szCs w:val="24"/>
              </w:rPr>
              <w:t>1</w:t>
            </w:r>
            <w:r>
              <w:rPr>
                <w:rFonts w:ascii="Times New Roman" w:eastAsia="仿宋" w:hAnsi="Times New Roman" w:hint="eastAsia"/>
                <w:sz w:val="24"/>
                <w:szCs w:val="24"/>
              </w:rPr>
              <w:t>-</w:t>
            </w:r>
            <w:r w:rsidRPr="00A731F7">
              <w:rPr>
                <w:rFonts w:ascii="Times New Roman" w:eastAsia="仿宋" w:hAnsi="Times New Roman" w:cs="Times New Roman"/>
                <w:sz w:val="24"/>
                <w:szCs w:val="24"/>
              </w:rPr>
              <w:t>6</w:t>
            </w:r>
            <w:r>
              <w:rPr>
                <w:rFonts w:ascii="Times New Roman" w:eastAsia="仿宋" w:hAnsi="Times New Roman"/>
                <w:sz w:val="24"/>
                <w:szCs w:val="24"/>
              </w:rPr>
              <w:t>.</w:t>
            </w:r>
            <w:r w:rsidRPr="00A731F7">
              <w:rPr>
                <w:rFonts w:ascii="Times New Roman" w:eastAsia="仿宋" w:hAnsi="Times New Roman" w:cs="Times New Roman"/>
                <w:sz w:val="24"/>
                <w:szCs w:val="24"/>
              </w:rPr>
              <w:t>6</w:t>
            </w:r>
          </w:p>
        </w:tc>
      </w:tr>
      <w:tr w:rsidR="00E93EA1" w14:paraId="38BF7253" w14:textId="77777777">
        <w:trPr>
          <w:trHeight w:val="397"/>
          <w:jc w:val="center"/>
        </w:trPr>
        <w:tc>
          <w:tcPr>
            <w:tcW w:w="496" w:type="pct"/>
            <w:tcBorders>
              <w:tl2br w:val="nil"/>
              <w:tr2bl w:val="nil"/>
            </w:tcBorders>
            <w:shd w:val="clear" w:color="auto" w:fill="auto"/>
            <w:vAlign w:val="center"/>
          </w:tcPr>
          <w:p w14:paraId="01446677" w14:textId="77777777" w:rsidR="00E93EA1" w:rsidRPr="00A731F7" w:rsidRDefault="00364E88">
            <w:pPr>
              <w:widowControl/>
              <w:spacing w:line="300" w:lineRule="exact"/>
              <w:jc w:val="center"/>
              <w:rPr>
                <w:rFonts w:ascii="Times New Roman" w:eastAsia="仿宋_GB2312" w:hAnsi="Times New Roman" w:cs="Times New Roman"/>
                <w:color w:val="000000"/>
                <w:kern w:val="0"/>
                <w:sz w:val="24"/>
                <w:szCs w:val="24"/>
              </w:rPr>
            </w:pPr>
            <w:r w:rsidRPr="00A731F7">
              <w:rPr>
                <w:rFonts w:ascii="Times New Roman" w:eastAsia="仿宋_GB2312" w:hAnsi="Times New Roman" w:cs="Times New Roman"/>
                <w:color w:val="000000"/>
                <w:kern w:val="0"/>
                <w:sz w:val="24"/>
                <w:szCs w:val="24"/>
              </w:rPr>
              <w:t>7</w:t>
            </w:r>
          </w:p>
        </w:tc>
        <w:tc>
          <w:tcPr>
            <w:tcW w:w="725" w:type="pct"/>
            <w:vMerge/>
            <w:tcBorders>
              <w:tl2br w:val="nil"/>
              <w:tr2bl w:val="nil"/>
            </w:tcBorders>
            <w:shd w:val="clear" w:color="auto" w:fill="auto"/>
            <w:vAlign w:val="center"/>
          </w:tcPr>
          <w:p w14:paraId="381B8B3E" w14:textId="77777777" w:rsidR="00E93EA1" w:rsidRDefault="00E93EA1">
            <w:pPr>
              <w:jc w:val="center"/>
              <w:rPr>
                <w:rFonts w:ascii="Times New Roman" w:eastAsia="仿宋" w:hAnsi="Times New Roman" w:cs="Times New Roman"/>
                <w:sz w:val="24"/>
                <w:szCs w:val="24"/>
              </w:rPr>
            </w:pPr>
          </w:p>
        </w:tc>
        <w:tc>
          <w:tcPr>
            <w:tcW w:w="2580" w:type="pct"/>
            <w:tcBorders>
              <w:tl2br w:val="nil"/>
              <w:tr2bl w:val="nil"/>
            </w:tcBorders>
            <w:shd w:val="clear" w:color="auto" w:fill="auto"/>
            <w:vAlign w:val="center"/>
          </w:tcPr>
          <w:p w14:paraId="13B9A338" w14:textId="77777777" w:rsidR="00E93EA1" w:rsidRDefault="00364E88">
            <w:pPr>
              <w:jc w:val="left"/>
              <w:rPr>
                <w:rFonts w:ascii="Times New Roman" w:eastAsia="仿宋" w:hAnsi="Times New Roman" w:cs="Times New Roman"/>
                <w:sz w:val="24"/>
                <w:szCs w:val="24"/>
              </w:rPr>
            </w:pPr>
            <w:r>
              <w:rPr>
                <w:rFonts w:ascii="Times New Roman" w:eastAsia="仿宋" w:hAnsi="Times New Roman" w:cs="Times New Roman"/>
                <w:sz w:val="24"/>
                <w:szCs w:val="24"/>
              </w:rPr>
              <w:t>确定实地调研方案、下发实地调研通知</w:t>
            </w:r>
          </w:p>
        </w:tc>
        <w:tc>
          <w:tcPr>
            <w:tcW w:w="1199" w:type="pct"/>
            <w:tcBorders>
              <w:tl2br w:val="nil"/>
              <w:tr2bl w:val="nil"/>
            </w:tcBorders>
            <w:shd w:val="clear" w:color="auto" w:fill="auto"/>
            <w:vAlign w:val="center"/>
          </w:tcPr>
          <w:p w14:paraId="53B7442E" w14:textId="77777777" w:rsidR="00E93EA1" w:rsidRDefault="00364E88">
            <w:pPr>
              <w:jc w:val="center"/>
              <w:rPr>
                <w:rFonts w:ascii="Times New Roman" w:eastAsia="仿宋" w:hAnsi="Times New Roman" w:cs="Times New Roman"/>
                <w:sz w:val="24"/>
                <w:szCs w:val="24"/>
              </w:rPr>
            </w:pPr>
            <w:r w:rsidRPr="00A731F7">
              <w:rPr>
                <w:rFonts w:ascii="Times New Roman" w:eastAsia="仿宋" w:hAnsi="Times New Roman" w:cs="Times New Roman"/>
                <w:sz w:val="24"/>
                <w:szCs w:val="24"/>
              </w:rPr>
              <w:t>2023</w:t>
            </w:r>
            <w:r>
              <w:rPr>
                <w:rFonts w:ascii="Times New Roman" w:eastAsia="仿宋" w:hAnsi="Times New Roman" w:hint="eastAsia"/>
                <w:sz w:val="24"/>
                <w:szCs w:val="24"/>
              </w:rPr>
              <w:t>.</w:t>
            </w:r>
            <w:r w:rsidRPr="00A731F7">
              <w:rPr>
                <w:rFonts w:ascii="Times New Roman" w:eastAsia="仿宋" w:hAnsi="Times New Roman" w:cs="Times New Roman"/>
                <w:sz w:val="24"/>
                <w:szCs w:val="24"/>
              </w:rPr>
              <w:t>6</w:t>
            </w:r>
            <w:r>
              <w:rPr>
                <w:rFonts w:ascii="Times New Roman" w:eastAsia="仿宋" w:hAnsi="Times New Roman" w:hint="eastAsia"/>
                <w:sz w:val="24"/>
                <w:szCs w:val="24"/>
              </w:rPr>
              <w:t>.</w:t>
            </w:r>
            <w:r w:rsidRPr="00A731F7">
              <w:rPr>
                <w:rFonts w:ascii="Times New Roman" w:eastAsia="仿宋" w:hAnsi="Times New Roman" w:cs="Times New Roman"/>
                <w:sz w:val="24"/>
                <w:szCs w:val="24"/>
              </w:rPr>
              <w:t>7</w:t>
            </w:r>
            <w:r>
              <w:rPr>
                <w:rFonts w:ascii="Times New Roman" w:eastAsia="仿宋" w:hAnsi="Times New Roman" w:hint="eastAsia"/>
                <w:sz w:val="24"/>
                <w:szCs w:val="24"/>
              </w:rPr>
              <w:t>-</w:t>
            </w:r>
            <w:r w:rsidRPr="00A731F7">
              <w:rPr>
                <w:rFonts w:ascii="Times New Roman" w:eastAsia="仿宋" w:hAnsi="Times New Roman" w:cs="Times New Roman"/>
                <w:sz w:val="24"/>
                <w:szCs w:val="24"/>
              </w:rPr>
              <w:t>6</w:t>
            </w:r>
            <w:r>
              <w:rPr>
                <w:rFonts w:ascii="Times New Roman" w:eastAsia="仿宋" w:hAnsi="Times New Roman" w:hint="eastAsia"/>
                <w:sz w:val="24"/>
                <w:szCs w:val="24"/>
              </w:rPr>
              <w:t>.</w:t>
            </w:r>
            <w:r w:rsidRPr="00A731F7">
              <w:rPr>
                <w:rFonts w:ascii="Times New Roman" w:eastAsia="仿宋" w:hAnsi="Times New Roman" w:cs="Times New Roman"/>
                <w:sz w:val="24"/>
                <w:szCs w:val="24"/>
              </w:rPr>
              <w:t>11</w:t>
            </w:r>
          </w:p>
        </w:tc>
      </w:tr>
      <w:tr w:rsidR="00E93EA1" w14:paraId="4E5BC4D2" w14:textId="77777777">
        <w:trPr>
          <w:trHeight w:val="397"/>
          <w:jc w:val="center"/>
        </w:trPr>
        <w:tc>
          <w:tcPr>
            <w:tcW w:w="496" w:type="pct"/>
            <w:tcBorders>
              <w:tl2br w:val="nil"/>
              <w:tr2bl w:val="nil"/>
            </w:tcBorders>
            <w:shd w:val="clear" w:color="auto" w:fill="auto"/>
            <w:vAlign w:val="center"/>
          </w:tcPr>
          <w:p w14:paraId="2391BD49" w14:textId="77777777" w:rsidR="00E93EA1" w:rsidRPr="00A731F7" w:rsidRDefault="00364E88">
            <w:pPr>
              <w:widowControl/>
              <w:spacing w:line="300" w:lineRule="exact"/>
              <w:jc w:val="center"/>
              <w:rPr>
                <w:rFonts w:ascii="Times New Roman" w:eastAsia="仿宋_GB2312" w:hAnsi="Times New Roman" w:cs="Times New Roman"/>
                <w:color w:val="000000"/>
                <w:kern w:val="0"/>
                <w:sz w:val="24"/>
                <w:szCs w:val="24"/>
              </w:rPr>
            </w:pPr>
            <w:r w:rsidRPr="00A731F7">
              <w:rPr>
                <w:rFonts w:ascii="Times New Roman" w:eastAsia="仿宋_GB2312" w:hAnsi="Times New Roman" w:cs="Times New Roman"/>
                <w:color w:val="000000"/>
                <w:kern w:val="0"/>
                <w:sz w:val="24"/>
                <w:szCs w:val="24"/>
              </w:rPr>
              <w:t>8</w:t>
            </w:r>
          </w:p>
        </w:tc>
        <w:tc>
          <w:tcPr>
            <w:tcW w:w="725" w:type="pct"/>
            <w:vMerge/>
            <w:tcBorders>
              <w:tl2br w:val="nil"/>
              <w:tr2bl w:val="nil"/>
            </w:tcBorders>
            <w:shd w:val="clear" w:color="auto" w:fill="auto"/>
            <w:vAlign w:val="center"/>
          </w:tcPr>
          <w:p w14:paraId="291758E9" w14:textId="77777777" w:rsidR="00E93EA1" w:rsidRDefault="00E93EA1">
            <w:pPr>
              <w:jc w:val="center"/>
              <w:rPr>
                <w:rFonts w:ascii="Times New Roman" w:eastAsia="仿宋" w:hAnsi="Times New Roman" w:cs="Times New Roman"/>
                <w:sz w:val="24"/>
                <w:szCs w:val="24"/>
              </w:rPr>
            </w:pPr>
          </w:p>
        </w:tc>
        <w:tc>
          <w:tcPr>
            <w:tcW w:w="2580" w:type="pct"/>
            <w:tcBorders>
              <w:tl2br w:val="nil"/>
              <w:tr2bl w:val="nil"/>
            </w:tcBorders>
            <w:shd w:val="clear" w:color="auto" w:fill="auto"/>
            <w:vAlign w:val="center"/>
          </w:tcPr>
          <w:p w14:paraId="7FBAAFBE" w14:textId="77777777" w:rsidR="00E93EA1" w:rsidRDefault="00364E88">
            <w:pPr>
              <w:jc w:val="left"/>
              <w:rPr>
                <w:rFonts w:ascii="Times New Roman" w:eastAsia="仿宋" w:hAnsi="Times New Roman" w:cs="Times New Roman"/>
                <w:sz w:val="24"/>
                <w:szCs w:val="24"/>
              </w:rPr>
            </w:pPr>
            <w:r>
              <w:rPr>
                <w:rFonts w:ascii="Times New Roman" w:eastAsia="仿宋" w:hAnsi="Times New Roman" w:cs="Times New Roman"/>
                <w:sz w:val="24"/>
                <w:szCs w:val="24"/>
              </w:rPr>
              <w:t>进行实地调研</w:t>
            </w:r>
          </w:p>
        </w:tc>
        <w:tc>
          <w:tcPr>
            <w:tcW w:w="1199" w:type="pct"/>
            <w:tcBorders>
              <w:tl2br w:val="nil"/>
              <w:tr2bl w:val="nil"/>
            </w:tcBorders>
            <w:shd w:val="clear" w:color="auto" w:fill="auto"/>
            <w:vAlign w:val="center"/>
          </w:tcPr>
          <w:p w14:paraId="37F508B4" w14:textId="77777777" w:rsidR="00E93EA1" w:rsidRDefault="00364E88">
            <w:pPr>
              <w:jc w:val="center"/>
              <w:rPr>
                <w:rFonts w:ascii="Times New Roman" w:eastAsia="仿宋" w:hAnsi="Times New Roman" w:cs="Times New Roman"/>
                <w:sz w:val="24"/>
                <w:szCs w:val="24"/>
              </w:rPr>
            </w:pPr>
            <w:r w:rsidRPr="00A731F7">
              <w:rPr>
                <w:rFonts w:ascii="Times New Roman" w:eastAsia="仿宋" w:hAnsi="Times New Roman" w:cs="Times New Roman"/>
                <w:sz w:val="24"/>
                <w:szCs w:val="24"/>
              </w:rPr>
              <w:t>2023</w:t>
            </w:r>
            <w:r>
              <w:rPr>
                <w:rFonts w:ascii="Times New Roman" w:eastAsia="仿宋" w:hAnsi="Times New Roman" w:hint="eastAsia"/>
                <w:sz w:val="24"/>
                <w:szCs w:val="24"/>
              </w:rPr>
              <w:t>.</w:t>
            </w:r>
            <w:r w:rsidRPr="00A731F7">
              <w:rPr>
                <w:rFonts w:ascii="Times New Roman" w:eastAsia="仿宋" w:hAnsi="Times New Roman" w:cs="Times New Roman"/>
                <w:sz w:val="24"/>
                <w:szCs w:val="24"/>
              </w:rPr>
              <w:t>6</w:t>
            </w:r>
            <w:r>
              <w:rPr>
                <w:rFonts w:ascii="Times New Roman" w:eastAsia="仿宋" w:hAnsi="Times New Roman" w:hint="eastAsia"/>
                <w:sz w:val="24"/>
                <w:szCs w:val="24"/>
              </w:rPr>
              <w:t>.</w:t>
            </w:r>
            <w:r w:rsidRPr="00A731F7">
              <w:rPr>
                <w:rFonts w:ascii="Times New Roman" w:eastAsia="仿宋" w:hAnsi="Times New Roman" w:cs="Times New Roman"/>
                <w:sz w:val="24"/>
                <w:szCs w:val="24"/>
              </w:rPr>
              <w:t>12</w:t>
            </w:r>
            <w:r>
              <w:rPr>
                <w:rFonts w:ascii="Times New Roman" w:eastAsia="仿宋" w:hAnsi="Times New Roman" w:hint="eastAsia"/>
                <w:sz w:val="24"/>
                <w:szCs w:val="24"/>
              </w:rPr>
              <w:t>-</w:t>
            </w:r>
            <w:r w:rsidRPr="00A731F7">
              <w:rPr>
                <w:rFonts w:ascii="Times New Roman" w:eastAsia="仿宋" w:hAnsi="Times New Roman" w:cs="Times New Roman"/>
                <w:sz w:val="24"/>
                <w:szCs w:val="24"/>
              </w:rPr>
              <w:t>6</w:t>
            </w:r>
            <w:r>
              <w:rPr>
                <w:rFonts w:ascii="Times New Roman" w:eastAsia="仿宋" w:hAnsi="Times New Roman"/>
                <w:sz w:val="24"/>
                <w:szCs w:val="24"/>
              </w:rPr>
              <w:t>.</w:t>
            </w:r>
            <w:r w:rsidRPr="00A731F7">
              <w:rPr>
                <w:rFonts w:ascii="Times New Roman" w:eastAsia="仿宋" w:hAnsi="Times New Roman" w:cs="Times New Roman"/>
                <w:sz w:val="24"/>
                <w:szCs w:val="24"/>
              </w:rPr>
              <w:t>16</w:t>
            </w:r>
          </w:p>
        </w:tc>
      </w:tr>
      <w:tr w:rsidR="00E93EA1" w14:paraId="360312A7" w14:textId="77777777">
        <w:trPr>
          <w:trHeight w:val="397"/>
          <w:jc w:val="center"/>
        </w:trPr>
        <w:tc>
          <w:tcPr>
            <w:tcW w:w="496" w:type="pct"/>
            <w:tcBorders>
              <w:tl2br w:val="nil"/>
              <w:tr2bl w:val="nil"/>
            </w:tcBorders>
            <w:shd w:val="clear" w:color="auto" w:fill="auto"/>
            <w:vAlign w:val="center"/>
          </w:tcPr>
          <w:p w14:paraId="319A878E" w14:textId="77777777" w:rsidR="00E93EA1" w:rsidRPr="00A731F7" w:rsidRDefault="00364E88">
            <w:pPr>
              <w:widowControl/>
              <w:spacing w:line="300" w:lineRule="exact"/>
              <w:jc w:val="center"/>
              <w:rPr>
                <w:rFonts w:ascii="Times New Roman" w:eastAsia="仿宋_GB2312" w:hAnsi="Times New Roman" w:cs="Times New Roman"/>
                <w:color w:val="000000"/>
                <w:kern w:val="0"/>
                <w:sz w:val="24"/>
                <w:szCs w:val="24"/>
              </w:rPr>
            </w:pPr>
            <w:r w:rsidRPr="00A731F7">
              <w:rPr>
                <w:rFonts w:ascii="Times New Roman" w:eastAsia="仿宋_GB2312" w:hAnsi="Times New Roman" w:cs="Times New Roman"/>
                <w:color w:val="000000"/>
                <w:kern w:val="0"/>
                <w:sz w:val="24"/>
                <w:szCs w:val="24"/>
              </w:rPr>
              <w:t>9</w:t>
            </w:r>
          </w:p>
        </w:tc>
        <w:tc>
          <w:tcPr>
            <w:tcW w:w="725" w:type="pct"/>
            <w:vMerge w:val="restart"/>
            <w:tcBorders>
              <w:tl2br w:val="nil"/>
              <w:tr2bl w:val="nil"/>
            </w:tcBorders>
            <w:shd w:val="clear" w:color="auto" w:fill="auto"/>
            <w:vAlign w:val="center"/>
          </w:tcPr>
          <w:p w14:paraId="104F0F35" w14:textId="77777777" w:rsidR="00E93EA1" w:rsidRDefault="00364E88">
            <w:pPr>
              <w:jc w:val="center"/>
              <w:rPr>
                <w:rFonts w:ascii="Times New Roman" w:eastAsia="仿宋" w:hAnsi="Times New Roman" w:cs="Times New Roman"/>
                <w:sz w:val="24"/>
                <w:szCs w:val="24"/>
              </w:rPr>
            </w:pPr>
            <w:r>
              <w:rPr>
                <w:rFonts w:ascii="Times New Roman" w:eastAsia="仿宋" w:hAnsi="Times New Roman" w:cs="Times New Roman"/>
                <w:sz w:val="24"/>
                <w:szCs w:val="24"/>
              </w:rPr>
              <w:t>报告撰写</w:t>
            </w:r>
          </w:p>
        </w:tc>
        <w:tc>
          <w:tcPr>
            <w:tcW w:w="2580" w:type="pct"/>
            <w:tcBorders>
              <w:tl2br w:val="nil"/>
              <w:tr2bl w:val="nil"/>
            </w:tcBorders>
            <w:shd w:val="clear" w:color="auto" w:fill="auto"/>
            <w:vAlign w:val="center"/>
          </w:tcPr>
          <w:p w14:paraId="440715B5" w14:textId="77777777" w:rsidR="00E93EA1" w:rsidRDefault="00364E88">
            <w:pPr>
              <w:jc w:val="left"/>
              <w:rPr>
                <w:rFonts w:ascii="Times New Roman" w:eastAsia="仿宋" w:hAnsi="Times New Roman" w:cs="Times New Roman"/>
                <w:sz w:val="24"/>
                <w:szCs w:val="24"/>
              </w:rPr>
            </w:pPr>
            <w:r>
              <w:rPr>
                <w:rFonts w:ascii="Times New Roman" w:eastAsia="仿宋" w:hAnsi="Times New Roman" w:cs="Times New Roman"/>
                <w:sz w:val="24"/>
                <w:szCs w:val="24"/>
              </w:rPr>
              <w:t>撰写报告形成初稿</w:t>
            </w:r>
          </w:p>
        </w:tc>
        <w:tc>
          <w:tcPr>
            <w:tcW w:w="1199" w:type="pct"/>
            <w:tcBorders>
              <w:tl2br w:val="nil"/>
              <w:tr2bl w:val="nil"/>
            </w:tcBorders>
            <w:shd w:val="clear" w:color="auto" w:fill="auto"/>
            <w:vAlign w:val="center"/>
          </w:tcPr>
          <w:p w14:paraId="5ED89618" w14:textId="77777777" w:rsidR="00E93EA1" w:rsidRDefault="00364E88">
            <w:pPr>
              <w:jc w:val="center"/>
              <w:rPr>
                <w:rFonts w:ascii="Times New Roman" w:eastAsia="仿宋" w:hAnsi="Times New Roman" w:cs="Times New Roman"/>
                <w:sz w:val="24"/>
                <w:szCs w:val="24"/>
              </w:rPr>
            </w:pPr>
            <w:r w:rsidRPr="00A731F7">
              <w:rPr>
                <w:rFonts w:ascii="Times New Roman" w:eastAsia="仿宋" w:hAnsi="Times New Roman" w:cs="Times New Roman"/>
                <w:sz w:val="24"/>
                <w:szCs w:val="24"/>
              </w:rPr>
              <w:t>2023</w:t>
            </w:r>
            <w:r>
              <w:rPr>
                <w:rFonts w:ascii="Times New Roman" w:eastAsia="仿宋" w:hAnsi="Times New Roman" w:hint="eastAsia"/>
                <w:sz w:val="24"/>
                <w:szCs w:val="24"/>
              </w:rPr>
              <w:t>.</w:t>
            </w:r>
            <w:r w:rsidRPr="00A731F7">
              <w:rPr>
                <w:rFonts w:ascii="Times New Roman" w:eastAsia="仿宋" w:hAnsi="Times New Roman" w:cs="Times New Roman"/>
                <w:sz w:val="24"/>
                <w:szCs w:val="24"/>
              </w:rPr>
              <w:t>6</w:t>
            </w:r>
            <w:r>
              <w:rPr>
                <w:rFonts w:ascii="Times New Roman" w:eastAsia="仿宋" w:hAnsi="Times New Roman" w:hint="eastAsia"/>
                <w:sz w:val="24"/>
                <w:szCs w:val="24"/>
              </w:rPr>
              <w:t>.</w:t>
            </w:r>
            <w:r w:rsidRPr="00A731F7">
              <w:rPr>
                <w:rFonts w:ascii="Times New Roman" w:eastAsia="仿宋" w:hAnsi="Times New Roman" w:cs="Times New Roman"/>
                <w:sz w:val="24"/>
                <w:szCs w:val="24"/>
              </w:rPr>
              <w:t>16</w:t>
            </w:r>
            <w:r>
              <w:rPr>
                <w:rFonts w:ascii="Times New Roman" w:eastAsia="仿宋" w:hAnsi="Times New Roman" w:hint="eastAsia"/>
                <w:sz w:val="24"/>
                <w:szCs w:val="24"/>
              </w:rPr>
              <w:t>-</w:t>
            </w:r>
            <w:r w:rsidRPr="00A731F7">
              <w:rPr>
                <w:rFonts w:ascii="Times New Roman" w:eastAsia="仿宋" w:hAnsi="Times New Roman" w:cs="Times New Roman"/>
                <w:sz w:val="24"/>
                <w:szCs w:val="24"/>
              </w:rPr>
              <w:t>7</w:t>
            </w:r>
            <w:r>
              <w:rPr>
                <w:rFonts w:ascii="Times New Roman" w:eastAsia="仿宋" w:hAnsi="Times New Roman"/>
                <w:sz w:val="24"/>
                <w:szCs w:val="24"/>
              </w:rPr>
              <w:t>.</w:t>
            </w:r>
            <w:r w:rsidRPr="00A731F7">
              <w:rPr>
                <w:rFonts w:ascii="Times New Roman" w:eastAsia="仿宋" w:hAnsi="Times New Roman" w:cs="Times New Roman"/>
                <w:sz w:val="24"/>
                <w:szCs w:val="24"/>
              </w:rPr>
              <w:t>6</w:t>
            </w:r>
          </w:p>
        </w:tc>
      </w:tr>
      <w:tr w:rsidR="00E93EA1" w14:paraId="04B097D3" w14:textId="77777777">
        <w:trPr>
          <w:trHeight w:val="397"/>
          <w:jc w:val="center"/>
        </w:trPr>
        <w:tc>
          <w:tcPr>
            <w:tcW w:w="496" w:type="pct"/>
            <w:tcBorders>
              <w:tl2br w:val="nil"/>
              <w:tr2bl w:val="nil"/>
            </w:tcBorders>
            <w:shd w:val="clear" w:color="auto" w:fill="auto"/>
            <w:vAlign w:val="center"/>
          </w:tcPr>
          <w:p w14:paraId="2EEF54C7" w14:textId="77777777" w:rsidR="00E93EA1" w:rsidRDefault="00364E88">
            <w:pPr>
              <w:widowControl/>
              <w:spacing w:line="300" w:lineRule="exact"/>
              <w:jc w:val="center"/>
              <w:rPr>
                <w:rFonts w:ascii="Times New Roman" w:eastAsia="仿宋_GB2312" w:hAnsi="Times New Roman" w:cs="Times New Roman"/>
                <w:color w:val="000000"/>
                <w:kern w:val="0"/>
                <w:sz w:val="24"/>
                <w:szCs w:val="24"/>
              </w:rPr>
            </w:pPr>
            <w:r w:rsidRPr="00A731F7">
              <w:rPr>
                <w:rFonts w:ascii="Times New Roman" w:eastAsia="仿宋_GB2312" w:hAnsi="Times New Roman" w:cs="Times New Roman"/>
                <w:color w:val="000000"/>
                <w:kern w:val="0"/>
                <w:sz w:val="24"/>
                <w:szCs w:val="24"/>
              </w:rPr>
              <w:t>10</w:t>
            </w:r>
          </w:p>
        </w:tc>
        <w:tc>
          <w:tcPr>
            <w:tcW w:w="725" w:type="pct"/>
            <w:vMerge/>
            <w:tcBorders>
              <w:tl2br w:val="nil"/>
              <w:tr2bl w:val="nil"/>
            </w:tcBorders>
            <w:shd w:val="clear" w:color="auto" w:fill="auto"/>
            <w:vAlign w:val="center"/>
          </w:tcPr>
          <w:p w14:paraId="2E943467" w14:textId="77777777" w:rsidR="00E93EA1" w:rsidRDefault="00E93EA1">
            <w:pPr>
              <w:jc w:val="center"/>
              <w:rPr>
                <w:rFonts w:ascii="Times New Roman" w:eastAsia="仿宋" w:hAnsi="Times New Roman" w:cs="Times New Roman"/>
                <w:sz w:val="24"/>
                <w:szCs w:val="24"/>
              </w:rPr>
            </w:pPr>
          </w:p>
        </w:tc>
        <w:tc>
          <w:tcPr>
            <w:tcW w:w="2580" w:type="pct"/>
            <w:tcBorders>
              <w:tl2br w:val="nil"/>
              <w:tr2bl w:val="nil"/>
            </w:tcBorders>
            <w:shd w:val="clear" w:color="auto" w:fill="auto"/>
            <w:vAlign w:val="center"/>
          </w:tcPr>
          <w:p w14:paraId="06AB32A8" w14:textId="77777777" w:rsidR="00E93EA1" w:rsidRDefault="00364E88">
            <w:pPr>
              <w:jc w:val="left"/>
              <w:rPr>
                <w:rFonts w:ascii="Times New Roman" w:eastAsia="仿宋" w:hAnsi="Times New Roman" w:cs="Times New Roman"/>
                <w:sz w:val="24"/>
                <w:szCs w:val="24"/>
              </w:rPr>
            </w:pPr>
            <w:r>
              <w:rPr>
                <w:rFonts w:ascii="Times New Roman" w:eastAsia="仿宋" w:hAnsi="Times New Roman" w:cs="Times New Roman"/>
                <w:sz w:val="24"/>
                <w:szCs w:val="24"/>
              </w:rPr>
              <w:t>报告内部沟通、修改、完善、确定</w:t>
            </w:r>
          </w:p>
        </w:tc>
        <w:tc>
          <w:tcPr>
            <w:tcW w:w="1199" w:type="pct"/>
            <w:tcBorders>
              <w:tl2br w:val="nil"/>
              <w:tr2bl w:val="nil"/>
            </w:tcBorders>
            <w:shd w:val="clear" w:color="auto" w:fill="auto"/>
            <w:vAlign w:val="center"/>
          </w:tcPr>
          <w:p w14:paraId="70C30556" w14:textId="77777777" w:rsidR="00E93EA1" w:rsidRDefault="00364E88">
            <w:pPr>
              <w:jc w:val="center"/>
              <w:rPr>
                <w:rFonts w:ascii="Times New Roman" w:eastAsia="仿宋" w:hAnsi="Times New Roman" w:cs="Times New Roman"/>
                <w:sz w:val="24"/>
                <w:szCs w:val="24"/>
              </w:rPr>
            </w:pPr>
            <w:r w:rsidRPr="00A731F7">
              <w:rPr>
                <w:rFonts w:ascii="Times New Roman" w:eastAsia="仿宋" w:hAnsi="Times New Roman" w:cs="Times New Roman"/>
                <w:sz w:val="24"/>
                <w:szCs w:val="24"/>
              </w:rPr>
              <w:t>2023</w:t>
            </w:r>
            <w:r>
              <w:rPr>
                <w:rFonts w:ascii="Times New Roman" w:eastAsia="仿宋" w:hAnsi="Times New Roman" w:hint="eastAsia"/>
                <w:sz w:val="24"/>
                <w:szCs w:val="24"/>
              </w:rPr>
              <w:t>.</w:t>
            </w:r>
            <w:r w:rsidRPr="00A731F7">
              <w:rPr>
                <w:rFonts w:ascii="Times New Roman" w:eastAsia="仿宋" w:hAnsi="Times New Roman" w:cs="Times New Roman"/>
                <w:sz w:val="24"/>
                <w:szCs w:val="24"/>
              </w:rPr>
              <w:t>7</w:t>
            </w:r>
            <w:r>
              <w:rPr>
                <w:rFonts w:ascii="Times New Roman" w:eastAsia="仿宋" w:hAnsi="Times New Roman" w:hint="eastAsia"/>
                <w:sz w:val="24"/>
                <w:szCs w:val="24"/>
              </w:rPr>
              <w:t>.</w:t>
            </w:r>
            <w:r w:rsidRPr="00A731F7">
              <w:rPr>
                <w:rFonts w:ascii="Times New Roman" w:eastAsia="仿宋" w:hAnsi="Times New Roman" w:cs="Times New Roman"/>
                <w:sz w:val="24"/>
                <w:szCs w:val="24"/>
              </w:rPr>
              <w:t>7</w:t>
            </w:r>
            <w:r>
              <w:rPr>
                <w:rFonts w:ascii="Times New Roman" w:eastAsia="仿宋" w:hAnsi="Times New Roman" w:hint="eastAsia"/>
                <w:sz w:val="24"/>
                <w:szCs w:val="24"/>
              </w:rPr>
              <w:t>-</w:t>
            </w:r>
            <w:r w:rsidRPr="00A731F7">
              <w:rPr>
                <w:rFonts w:ascii="Times New Roman" w:eastAsia="仿宋" w:hAnsi="Times New Roman" w:cs="Times New Roman"/>
                <w:sz w:val="24"/>
                <w:szCs w:val="24"/>
              </w:rPr>
              <w:t>7</w:t>
            </w:r>
            <w:r>
              <w:rPr>
                <w:rFonts w:ascii="Times New Roman" w:eastAsia="仿宋" w:hAnsi="Times New Roman"/>
                <w:sz w:val="24"/>
                <w:szCs w:val="24"/>
              </w:rPr>
              <w:t>.</w:t>
            </w:r>
            <w:r w:rsidRPr="00A731F7">
              <w:rPr>
                <w:rFonts w:ascii="Times New Roman" w:eastAsia="仿宋" w:hAnsi="Times New Roman" w:cs="Times New Roman"/>
                <w:sz w:val="24"/>
                <w:szCs w:val="24"/>
              </w:rPr>
              <w:t>14</w:t>
            </w:r>
          </w:p>
        </w:tc>
      </w:tr>
      <w:tr w:rsidR="00E93EA1" w14:paraId="0EFBBBA8" w14:textId="77777777">
        <w:trPr>
          <w:trHeight w:val="397"/>
          <w:jc w:val="center"/>
        </w:trPr>
        <w:tc>
          <w:tcPr>
            <w:tcW w:w="496" w:type="pct"/>
            <w:tcBorders>
              <w:tl2br w:val="nil"/>
              <w:tr2bl w:val="nil"/>
            </w:tcBorders>
            <w:shd w:val="clear" w:color="auto" w:fill="auto"/>
            <w:vAlign w:val="center"/>
          </w:tcPr>
          <w:p w14:paraId="05BD3C91" w14:textId="77777777" w:rsidR="00E93EA1" w:rsidRDefault="00364E88">
            <w:pPr>
              <w:widowControl/>
              <w:spacing w:line="300" w:lineRule="exact"/>
              <w:jc w:val="center"/>
              <w:rPr>
                <w:rFonts w:ascii="Times New Roman" w:eastAsia="仿宋_GB2312" w:hAnsi="Times New Roman" w:cs="Times New Roman"/>
                <w:color w:val="000000"/>
                <w:kern w:val="0"/>
                <w:sz w:val="24"/>
                <w:szCs w:val="24"/>
              </w:rPr>
            </w:pPr>
            <w:r w:rsidRPr="00A731F7">
              <w:rPr>
                <w:rFonts w:ascii="Times New Roman" w:eastAsia="仿宋_GB2312" w:hAnsi="Times New Roman" w:cs="Times New Roman"/>
                <w:color w:val="000000"/>
                <w:kern w:val="0"/>
                <w:sz w:val="24"/>
                <w:szCs w:val="24"/>
              </w:rPr>
              <w:t>11</w:t>
            </w:r>
          </w:p>
        </w:tc>
        <w:tc>
          <w:tcPr>
            <w:tcW w:w="725" w:type="pct"/>
            <w:tcBorders>
              <w:tl2br w:val="nil"/>
              <w:tr2bl w:val="nil"/>
            </w:tcBorders>
            <w:shd w:val="clear" w:color="auto" w:fill="auto"/>
            <w:vAlign w:val="center"/>
          </w:tcPr>
          <w:p w14:paraId="47C94205" w14:textId="77777777" w:rsidR="00E93EA1" w:rsidRDefault="00364E88">
            <w:pPr>
              <w:jc w:val="center"/>
              <w:rPr>
                <w:rFonts w:ascii="Times New Roman" w:eastAsia="仿宋" w:hAnsi="Times New Roman" w:cs="Times New Roman"/>
                <w:sz w:val="24"/>
                <w:szCs w:val="24"/>
              </w:rPr>
            </w:pPr>
            <w:r>
              <w:rPr>
                <w:rFonts w:ascii="Times New Roman" w:eastAsia="仿宋" w:hAnsi="Times New Roman" w:cs="Times New Roman"/>
                <w:sz w:val="24"/>
                <w:szCs w:val="24"/>
              </w:rPr>
              <w:t>征求意见</w:t>
            </w:r>
          </w:p>
        </w:tc>
        <w:tc>
          <w:tcPr>
            <w:tcW w:w="2580" w:type="pct"/>
            <w:tcBorders>
              <w:tl2br w:val="nil"/>
              <w:tr2bl w:val="nil"/>
            </w:tcBorders>
            <w:shd w:val="clear" w:color="auto" w:fill="auto"/>
            <w:vAlign w:val="center"/>
          </w:tcPr>
          <w:p w14:paraId="0EF68E44" w14:textId="77777777" w:rsidR="00E93EA1" w:rsidRDefault="00364E88">
            <w:pPr>
              <w:jc w:val="left"/>
              <w:rPr>
                <w:rFonts w:ascii="Times New Roman" w:eastAsia="仿宋" w:hAnsi="Times New Roman" w:cs="Times New Roman"/>
                <w:sz w:val="24"/>
                <w:szCs w:val="24"/>
              </w:rPr>
            </w:pPr>
            <w:r>
              <w:rPr>
                <w:rFonts w:ascii="Times New Roman" w:eastAsia="仿宋" w:hAnsi="Times New Roman" w:cs="Times New Roman"/>
                <w:sz w:val="24"/>
                <w:szCs w:val="24"/>
              </w:rPr>
              <w:t>征求新乡市财政局和预算单位意见，评价报告定稿</w:t>
            </w:r>
          </w:p>
        </w:tc>
        <w:tc>
          <w:tcPr>
            <w:tcW w:w="1199" w:type="pct"/>
            <w:tcBorders>
              <w:tl2br w:val="nil"/>
              <w:tr2bl w:val="nil"/>
            </w:tcBorders>
            <w:shd w:val="clear" w:color="auto" w:fill="auto"/>
            <w:vAlign w:val="center"/>
          </w:tcPr>
          <w:p w14:paraId="23BC6F04" w14:textId="77777777" w:rsidR="00E93EA1" w:rsidRDefault="00364E88">
            <w:pPr>
              <w:jc w:val="center"/>
              <w:rPr>
                <w:rFonts w:ascii="Times New Roman" w:eastAsia="仿宋" w:hAnsi="Times New Roman" w:cs="Times New Roman"/>
                <w:sz w:val="24"/>
                <w:szCs w:val="24"/>
              </w:rPr>
            </w:pPr>
            <w:r w:rsidRPr="00A731F7">
              <w:rPr>
                <w:rFonts w:ascii="Times New Roman" w:eastAsia="仿宋" w:hAnsi="Times New Roman" w:cs="Times New Roman"/>
                <w:sz w:val="24"/>
                <w:szCs w:val="24"/>
              </w:rPr>
              <w:t>2023</w:t>
            </w:r>
            <w:r>
              <w:rPr>
                <w:rFonts w:ascii="Times New Roman" w:eastAsia="仿宋" w:hAnsi="Times New Roman" w:cs="Times New Roman"/>
                <w:sz w:val="24"/>
                <w:szCs w:val="24"/>
              </w:rPr>
              <w:t>.</w:t>
            </w:r>
            <w:r w:rsidRPr="00A731F7">
              <w:rPr>
                <w:rFonts w:ascii="Times New Roman" w:eastAsia="仿宋" w:hAnsi="Times New Roman" w:cs="Times New Roman"/>
                <w:sz w:val="24"/>
                <w:szCs w:val="24"/>
              </w:rPr>
              <w:t>7</w:t>
            </w:r>
            <w:r>
              <w:rPr>
                <w:rFonts w:ascii="Times New Roman" w:eastAsia="仿宋" w:hAnsi="Times New Roman" w:cs="Times New Roman"/>
                <w:sz w:val="24"/>
                <w:szCs w:val="24"/>
              </w:rPr>
              <w:t>.</w:t>
            </w:r>
            <w:r w:rsidRPr="00A731F7">
              <w:rPr>
                <w:rFonts w:ascii="Times New Roman" w:eastAsia="仿宋" w:hAnsi="Times New Roman" w:cs="Times New Roman"/>
                <w:sz w:val="24"/>
                <w:szCs w:val="24"/>
              </w:rPr>
              <w:t>17</w:t>
            </w:r>
            <w:r>
              <w:rPr>
                <w:rFonts w:ascii="Times New Roman" w:eastAsia="仿宋" w:hAnsi="Times New Roman" w:cs="Times New Roman"/>
                <w:sz w:val="24"/>
                <w:szCs w:val="24"/>
              </w:rPr>
              <w:t>-</w:t>
            </w:r>
            <w:r w:rsidRPr="00A731F7">
              <w:rPr>
                <w:rFonts w:ascii="Times New Roman" w:eastAsia="仿宋" w:hAnsi="Times New Roman" w:cs="Times New Roman"/>
                <w:sz w:val="24"/>
                <w:szCs w:val="24"/>
              </w:rPr>
              <w:t>7</w:t>
            </w:r>
            <w:r>
              <w:rPr>
                <w:rFonts w:ascii="Times New Roman" w:eastAsia="仿宋" w:hAnsi="Times New Roman" w:cs="Times New Roman"/>
                <w:sz w:val="24"/>
                <w:szCs w:val="24"/>
              </w:rPr>
              <w:t>.</w:t>
            </w:r>
            <w:r w:rsidRPr="00A731F7">
              <w:rPr>
                <w:rFonts w:ascii="Times New Roman" w:eastAsia="仿宋" w:hAnsi="Times New Roman" w:cs="Times New Roman"/>
                <w:sz w:val="24"/>
                <w:szCs w:val="24"/>
              </w:rPr>
              <w:t>31</w:t>
            </w:r>
          </w:p>
        </w:tc>
      </w:tr>
    </w:tbl>
    <w:p w14:paraId="38CEE04A" w14:textId="77777777" w:rsidR="00E93EA1" w:rsidRDefault="00364E88">
      <w:pPr>
        <w:outlineLvl w:val="0"/>
        <w:rPr>
          <w:rFonts w:ascii="黑体" w:eastAsia="黑体" w:hAnsi="黑体"/>
          <w:sz w:val="32"/>
          <w:szCs w:val="32"/>
        </w:rPr>
      </w:pPr>
      <w:bookmarkStart w:id="39" w:name="_Toc141864645"/>
      <w:r>
        <w:rPr>
          <w:rFonts w:ascii="黑体" w:eastAsia="黑体" w:hAnsi="黑体" w:hint="eastAsia"/>
          <w:sz w:val="32"/>
          <w:szCs w:val="32"/>
        </w:rPr>
        <w:t>三、综合评价情况及评价结论（附相关评分表）</w:t>
      </w:r>
      <w:bookmarkEnd w:id="39"/>
    </w:p>
    <w:p w14:paraId="737F3645" w14:textId="77777777" w:rsidR="00E93EA1" w:rsidRDefault="00364E88">
      <w:pPr>
        <w:outlineLvl w:val="1"/>
        <w:rPr>
          <w:rFonts w:ascii="楷体" w:eastAsia="楷体" w:hAnsi="楷体"/>
          <w:sz w:val="32"/>
          <w:szCs w:val="32"/>
        </w:rPr>
      </w:pPr>
      <w:bookmarkStart w:id="40" w:name="_Toc105692925"/>
      <w:bookmarkStart w:id="41" w:name="_Toc106003375"/>
      <w:bookmarkStart w:id="42" w:name="_Toc141864646"/>
      <w:r>
        <w:rPr>
          <w:rFonts w:ascii="楷体" w:eastAsia="楷体" w:hAnsi="楷体" w:hint="eastAsia"/>
          <w:sz w:val="32"/>
          <w:szCs w:val="32"/>
        </w:rPr>
        <w:t>（一）综合评价情况</w:t>
      </w:r>
      <w:bookmarkEnd w:id="40"/>
      <w:bookmarkEnd w:id="41"/>
      <w:bookmarkEnd w:id="42"/>
    </w:p>
    <w:p w14:paraId="7251E887" w14:textId="77777777" w:rsidR="00E93EA1" w:rsidRDefault="00364E88">
      <w:pPr>
        <w:autoSpaceDE w:val="0"/>
        <w:autoSpaceDN w:val="0"/>
        <w:adjustRightInd w:val="0"/>
        <w:snapToGrid w:val="0"/>
        <w:spacing w:line="360" w:lineRule="auto"/>
        <w:ind w:firstLineChars="200" w:firstLine="640"/>
        <w:rPr>
          <w:rFonts w:ascii="Times New Roman" w:eastAsia="仿宋" w:hAnsi="Times New Roman" w:cs="Times New Roman"/>
          <w:sz w:val="32"/>
          <w:szCs w:val="32"/>
        </w:rPr>
      </w:pPr>
      <w:bookmarkStart w:id="43" w:name="_Toc105692926"/>
      <w:bookmarkStart w:id="44" w:name="_Toc106003376"/>
      <w:r>
        <w:rPr>
          <w:rFonts w:ascii="Times New Roman" w:eastAsia="仿宋" w:hAnsi="Times New Roman" w:cs="Times New Roman"/>
          <w:sz w:val="32"/>
          <w:szCs w:val="32"/>
        </w:rPr>
        <w:t>依据绩效评价指标体系以及评分标准，通过数据采集、实地访谈、问卷调查、指标分析、专家论证等方式，对</w:t>
      </w:r>
      <w:r>
        <w:rPr>
          <w:rFonts w:ascii="Times New Roman" w:eastAsia="仿宋" w:hAnsi="Times New Roman" w:cs="Times New Roman" w:hint="eastAsia"/>
          <w:sz w:val="32"/>
          <w:szCs w:val="32"/>
        </w:rPr>
        <w:t>新乡市生态环境局水生态治理专项资金</w:t>
      </w:r>
      <w:r>
        <w:rPr>
          <w:rFonts w:ascii="Times New Roman" w:eastAsia="仿宋" w:hAnsi="Times New Roman" w:cs="Times New Roman"/>
          <w:sz w:val="32"/>
          <w:szCs w:val="32"/>
        </w:rPr>
        <w:t>项目的决策、过程、产出和效益四大类指标所属各项指标进行逐一分析计算，决策类指标实际综合得分</w:t>
      </w:r>
      <w:r>
        <w:rPr>
          <w:rFonts w:ascii="Times New Roman" w:eastAsia="仿宋" w:hAnsi="Times New Roman" w:cs="Times New Roman"/>
          <w:b/>
          <w:sz w:val="32"/>
          <w:szCs w:val="32"/>
        </w:rPr>
        <w:t>为</w:t>
      </w:r>
      <w:r w:rsidRPr="00A731F7">
        <w:rPr>
          <w:rFonts w:ascii="Times New Roman" w:eastAsia="仿宋" w:hAnsi="Times New Roman" w:cs="Times New Roman"/>
          <w:b/>
          <w:sz w:val="32"/>
          <w:szCs w:val="32"/>
        </w:rPr>
        <w:t>11</w:t>
      </w:r>
      <w:r>
        <w:rPr>
          <w:rFonts w:ascii="Times New Roman" w:eastAsia="仿宋" w:hAnsi="Times New Roman" w:cs="Times New Roman"/>
          <w:b/>
          <w:sz w:val="32"/>
          <w:szCs w:val="32"/>
        </w:rPr>
        <w:t>.</w:t>
      </w:r>
      <w:r w:rsidRPr="00A731F7">
        <w:rPr>
          <w:rFonts w:ascii="Times New Roman" w:eastAsia="仿宋" w:hAnsi="Times New Roman" w:cs="Times New Roman"/>
          <w:b/>
          <w:sz w:val="32"/>
          <w:szCs w:val="32"/>
        </w:rPr>
        <w:t>25</w:t>
      </w:r>
      <w:r>
        <w:rPr>
          <w:rFonts w:ascii="Times New Roman" w:eastAsia="仿宋" w:hAnsi="Times New Roman" w:cs="Times New Roman"/>
          <w:b/>
          <w:sz w:val="32"/>
          <w:szCs w:val="32"/>
        </w:rPr>
        <w:t>分</w:t>
      </w:r>
      <w:r>
        <w:rPr>
          <w:rFonts w:ascii="Times New Roman" w:eastAsia="仿宋" w:hAnsi="Times New Roman" w:cs="Times New Roman"/>
          <w:sz w:val="32"/>
          <w:szCs w:val="32"/>
        </w:rPr>
        <w:t>（权重满分为</w:t>
      </w:r>
      <w:r w:rsidRPr="00A731F7">
        <w:rPr>
          <w:rFonts w:ascii="Times New Roman" w:eastAsia="仿宋" w:hAnsi="Times New Roman" w:cs="Times New Roman"/>
          <w:sz w:val="32"/>
          <w:szCs w:val="32"/>
        </w:rPr>
        <w:t>15</w:t>
      </w:r>
      <w:r>
        <w:rPr>
          <w:rFonts w:ascii="Times New Roman" w:eastAsia="仿宋" w:hAnsi="Times New Roman" w:cs="Times New Roman"/>
          <w:sz w:val="32"/>
          <w:szCs w:val="32"/>
        </w:rPr>
        <w:t>分）、过程类指标实际综合得分</w:t>
      </w:r>
      <w:r>
        <w:rPr>
          <w:rFonts w:ascii="Times New Roman" w:eastAsia="仿宋" w:hAnsi="Times New Roman" w:cs="Times New Roman"/>
          <w:b/>
          <w:sz w:val="32"/>
          <w:szCs w:val="32"/>
        </w:rPr>
        <w:t>为</w:t>
      </w:r>
      <w:r w:rsidRPr="00A731F7">
        <w:rPr>
          <w:rFonts w:ascii="Times New Roman" w:eastAsia="仿宋" w:hAnsi="Times New Roman" w:cs="Times New Roman"/>
          <w:b/>
          <w:sz w:val="32"/>
          <w:szCs w:val="32"/>
        </w:rPr>
        <w:t>16</w:t>
      </w:r>
      <w:r>
        <w:rPr>
          <w:rFonts w:ascii="Times New Roman" w:eastAsia="仿宋" w:hAnsi="Times New Roman" w:cs="Times New Roman"/>
          <w:b/>
          <w:sz w:val="32"/>
          <w:szCs w:val="32"/>
        </w:rPr>
        <w:t>.</w:t>
      </w:r>
      <w:r w:rsidRPr="00A731F7">
        <w:rPr>
          <w:rFonts w:ascii="Times New Roman" w:eastAsia="仿宋" w:hAnsi="Times New Roman" w:cs="Times New Roman"/>
          <w:b/>
          <w:sz w:val="32"/>
          <w:szCs w:val="32"/>
        </w:rPr>
        <w:t>00</w:t>
      </w:r>
      <w:r>
        <w:rPr>
          <w:rFonts w:ascii="Times New Roman" w:eastAsia="仿宋" w:hAnsi="Times New Roman" w:cs="Times New Roman"/>
          <w:b/>
          <w:sz w:val="32"/>
          <w:szCs w:val="32"/>
        </w:rPr>
        <w:t>分</w:t>
      </w:r>
      <w:r>
        <w:rPr>
          <w:rFonts w:ascii="Times New Roman" w:eastAsia="仿宋" w:hAnsi="Times New Roman" w:cs="Times New Roman"/>
          <w:sz w:val="32"/>
          <w:szCs w:val="32"/>
        </w:rPr>
        <w:t>（权重满分为</w:t>
      </w:r>
      <w:r w:rsidRPr="00A731F7">
        <w:rPr>
          <w:rFonts w:ascii="Times New Roman" w:eastAsia="仿宋" w:hAnsi="Times New Roman" w:cs="Times New Roman"/>
          <w:sz w:val="32"/>
          <w:szCs w:val="32"/>
        </w:rPr>
        <w:t>25</w:t>
      </w:r>
      <w:r>
        <w:rPr>
          <w:rFonts w:ascii="Times New Roman" w:eastAsia="仿宋" w:hAnsi="Times New Roman" w:cs="Times New Roman"/>
          <w:sz w:val="32"/>
          <w:szCs w:val="32"/>
        </w:rPr>
        <w:t>分）、产出类指标实际综合得分</w:t>
      </w:r>
      <w:r>
        <w:rPr>
          <w:rFonts w:ascii="Times New Roman" w:eastAsia="仿宋" w:hAnsi="Times New Roman" w:cs="Times New Roman"/>
          <w:b/>
          <w:sz w:val="32"/>
          <w:szCs w:val="32"/>
        </w:rPr>
        <w:t>为</w:t>
      </w:r>
      <w:r w:rsidRPr="00A731F7">
        <w:rPr>
          <w:rFonts w:ascii="Times New Roman" w:eastAsia="仿宋" w:hAnsi="Times New Roman" w:cs="Times New Roman"/>
          <w:b/>
          <w:sz w:val="32"/>
          <w:szCs w:val="32"/>
        </w:rPr>
        <w:t>27</w:t>
      </w:r>
      <w:r>
        <w:rPr>
          <w:rFonts w:ascii="Times New Roman" w:eastAsia="仿宋" w:hAnsi="Times New Roman" w:cs="Times New Roman"/>
          <w:b/>
          <w:sz w:val="32"/>
          <w:szCs w:val="32"/>
        </w:rPr>
        <w:t>.</w:t>
      </w:r>
      <w:r w:rsidRPr="00A731F7">
        <w:rPr>
          <w:rFonts w:ascii="Times New Roman" w:eastAsia="仿宋" w:hAnsi="Times New Roman" w:cs="Times New Roman"/>
          <w:b/>
          <w:sz w:val="32"/>
          <w:szCs w:val="32"/>
        </w:rPr>
        <w:t>00</w:t>
      </w:r>
      <w:r>
        <w:rPr>
          <w:rFonts w:ascii="Times New Roman" w:eastAsia="仿宋" w:hAnsi="Times New Roman" w:cs="Times New Roman"/>
          <w:b/>
          <w:sz w:val="32"/>
          <w:szCs w:val="32"/>
        </w:rPr>
        <w:t>分</w:t>
      </w:r>
      <w:r>
        <w:rPr>
          <w:rFonts w:ascii="Times New Roman" w:eastAsia="仿宋" w:hAnsi="Times New Roman" w:cs="Times New Roman"/>
          <w:sz w:val="32"/>
          <w:szCs w:val="32"/>
        </w:rPr>
        <w:t>（权重满分为</w:t>
      </w:r>
      <w:r w:rsidRPr="00A731F7">
        <w:rPr>
          <w:rFonts w:ascii="Times New Roman" w:eastAsia="仿宋" w:hAnsi="Times New Roman" w:cs="Times New Roman"/>
          <w:sz w:val="32"/>
          <w:szCs w:val="32"/>
        </w:rPr>
        <w:t>30</w:t>
      </w:r>
      <w:r>
        <w:rPr>
          <w:rFonts w:ascii="Times New Roman" w:eastAsia="仿宋" w:hAnsi="Times New Roman" w:cs="Times New Roman"/>
          <w:sz w:val="32"/>
          <w:szCs w:val="32"/>
        </w:rPr>
        <w:t>分）、效益类指标实际综合得分</w:t>
      </w:r>
      <w:r>
        <w:rPr>
          <w:rFonts w:ascii="Times New Roman" w:eastAsia="仿宋" w:hAnsi="Times New Roman" w:cs="Times New Roman"/>
          <w:b/>
          <w:sz w:val="32"/>
          <w:szCs w:val="32"/>
        </w:rPr>
        <w:t>为</w:t>
      </w:r>
      <w:r w:rsidRPr="00A731F7">
        <w:rPr>
          <w:rFonts w:ascii="Times New Roman" w:eastAsia="仿宋" w:hAnsi="Times New Roman" w:cs="Times New Roman"/>
          <w:b/>
          <w:sz w:val="32"/>
          <w:szCs w:val="32"/>
        </w:rPr>
        <w:t>27</w:t>
      </w:r>
      <w:r>
        <w:rPr>
          <w:rFonts w:ascii="Times New Roman" w:eastAsia="仿宋" w:hAnsi="Times New Roman" w:cs="Times New Roman" w:hint="eastAsia"/>
          <w:b/>
          <w:sz w:val="32"/>
          <w:szCs w:val="32"/>
        </w:rPr>
        <w:t>.</w:t>
      </w:r>
      <w:r w:rsidRPr="00A731F7">
        <w:rPr>
          <w:rFonts w:ascii="Times New Roman" w:eastAsia="仿宋" w:hAnsi="Times New Roman" w:cs="Times New Roman"/>
          <w:b/>
          <w:sz w:val="32"/>
          <w:szCs w:val="32"/>
        </w:rPr>
        <w:t>50</w:t>
      </w:r>
      <w:r>
        <w:rPr>
          <w:rFonts w:ascii="Times New Roman" w:eastAsia="仿宋" w:hAnsi="Times New Roman" w:cs="Times New Roman"/>
          <w:b/>
          <w:sz w:val="32"/>
          <w:szCs w:val="32"/>
        </w:rPr>
        <w:t>分</w:t>
      </w:r>
      <w:r>
        <w:rPr>
          <w:rFonts w:ascii="Times New Roman" w:eastAsia="仿宋" w:hAnsi="Times New Roman" w:cs="Times New Roman"/>
          <w:sz w:val="32"/>
          <w:szCs w:val="32"/>
        </w:rPr>
        <w:t>（权重满分为</w:t>
      </w:r>
      <w:r w:rsidRPr="00A731F7">
        <w:rPr>
          <w:rFonts w:ascii="Times New Roman" w:eastAsia="仿宋" w:hAnsi="Times New Roman" w:cs="Times New Roman"/>
          <w:sz w:val="32"/>
          <w:szCs w:val="32"/>
        </w:rPr>
        <w:t>30</w:t>
      </w:r>
      <w:r>
        <w:rPr>
          <w:rFonts w:ascii="Times New Roman" w:eastAsia="仿宋" w:hAnsi="Times New Roman" w:cs="Times New Roman"/>
          <w:sz w:val="32"/>
          <w:szCs w:val="32"/>
        </w:rPr>
        <w:t>分）。各级指标的实际得分情况可以参见表</w:t>
      </w:r>
      <w:r w:rsidRPr="00A731F7">
        <w:rPr>
          <w:rFonts w:ascii="Times New Roman" w:eastAsia="仿宋" w:hAnsi="Times New Roman" w:cs="Times New Roman"/>
          <w:sz w:val="32"/>
          <w:szCs w:val="32"/>
        </w:rPr>
        <w:t>3</w:t>
      </w:r>
      <w:r>
        <w:rPr>
          <w:rFonts w:ascii="Times New Roman" w:eastAsia="仿宋" w:hAnsi="Times New Roman" w:cs="Times New Roman" w:hint="eastAsia"/>
          <w:sz w:val="32"/>
          <w:szCs w:val="32"/>
        </w:rPr>
        <w:t>-</w:t>
      </w:r>
      <w:r w:rsidRPr="00A731F7">
        <w:rPr>
          <w:rFonts w:ascii="Times New Roman" w:eastAsia="仿宋" w:hAnsi="Times New Roman" w:cs="Times New Roman"/>
          <w:sz w:val="32"/>
          <w:szCs w:val="32"/>
        </w:rPr>
        <w:t>1</w:t>
      </w:r>
      <w:r>
        <w:rPr>
          <w:rFonts w:ascii="Times New Roman" w:eastAsia="仿宋" w:hAnsi="Times New Roman" w:cs="Times New Roman"/>
          <w:sz w:val="32"/>
          <w:szCs w:val="32"/>
        </w:rPr>
        <w:t>。</w:t>
      </w:r>
    </w:p>
    <w:p w14:paraId="4B527FCC" w14:textId="77777777" w:rsidR="00E93EA1" w:rsidRDefault="00364E88">
      <w:pPr>
        <w:ind w:firstLineChars="200" w:firstLine="640"/>
        <w:outlineLvl w:val="1"/>
        <w:rPr>
          <w:rFonts w:ascii="Times New Roman" w:eastAsia="仿宋" w:hAnsi="Times New Roman" w:cs="Times New Roman"/>
          <w:sz w:val="32"/>
          <w:szCs w:val="32"/>
        </w:rPr>
      </w:pPr>
      <w:bookmarkStart w:id="45" w:name="_Toc141864647"/>
      <w:r>
        <w:rPr>
          <w:rFonts w:ascii="Times New Roman" w:eastAsia="仿宋" w:hAnsi="Times New Roman" w:cs="Times New Roman"/>
          <w:sz w:val="32"/>
          <w:szCs w:val="32"/>
        </w:rPr>
        <w:t>该项目绩效评价指标总体得分为</w:t>
      </w:r>
      <w:r w:rsidRPr="00A731F7">
        <w:rPr>
          <w:rFonts w:ascii="Times New Roman" w:eastAsia="仿宋" w:hAnsi="Times New Roman" w:cs="Times New Roman"/>
          <w:b/>
          <w:sz w:val="32"/>
          <w:szCs w:val="32"/>
        </w:rPr>
        <w:t>81</w:t>
      </w:r>
      <w:r>
        <w:rPr>
          <w:rFonts w:ascii="Times New Roman" w:eastAsia="仿宋" w:hAnsi="Times New Roman" w:cs="Times New Roman" w:hint="eastAsia"/>
          <w:b/>
          <w:sz w:val="32"/>
          <w:szCs w:val="32"/>
        </w:rPr>
        <w:t>.</w:t>
      </w:r>
      <w:r w:rsidRPr="00A731F7">
        <w:rPr>
          <w:rFonts w:ascii="Times New Roman" w:eastAsia="仿宋" w:hAnsi="Times New Roman" w:cs="Times New Roman"/>
          <w:b/>
          <w:sz w:val="32"/>
          <w:szCs w:val="32"/>
        </w:rPr>
        <w:t>75</w:t>
      </w:r>
      <w:r>
        <w:rPr>
          <w:rFonts w:ascii="Times New Roman" w:eastAsia="仿宋" w:hAnsi="Times New Roman" w:cs="Times New Roman"/>
          <w:bCs/>
          <w:sz w:val="32"/>
          <w:szCs w:val="32"/>
        </w:rPr>
        <w:t>分</w:t>
      </w:r>
      <w:r>
        <w:rPr>
          <w:rFonts w:ascii="Times New Roman" w:eastAsia="仿宋" w:hAnsi="Times New Roman" w:cs="Times New Roman"/>
          <w:sz w:val="32"/>
          <w:szCs w:val="32"/>
        </w:rPr>
        <w:t>。按照</w:t>
      </w:r>
      <w:r>
        <w:rPr>
          <w:rFonts w:ascii="Times New Roman" w:eastAsia="仿宋" w:hAnsi="Times New Roman" w:cs="Times New Roman" w:hint="eastAsia"/>
          <w:sz w:val="32"/>
          <w:szCs w:val="32"/>
        </w:rPr>
        <w:t>河南省财政厅</w:t>
      </w:r>
      <w:r>
        <w:rPr>
          <w:rFonts w:ascii="Times New Roman" w:eastAsia="仿宋" w:hAnsi="Times New Roman" w:cs="Times New Roman"/>
          <w:sz w:val="32"/>
          <w:szCs w:val="32"/>
        </w:rPr>
        <w:t>印发的</w:t>
      </w:r>
      <w:r>
        <w:rPr>
          <w:rFonts w:ascii="仿宋" w:eastAsia="仿宋" w:hAnsi="仿宋" w:cs="仿宋" w:hint="eastAsia"/>
          <w:sz w:val="32"/>
          <w:szCs w:val="36"/>
        </w:rPr>
        <w:t>《河南省省级预算项目支出绩效评价管理办法》（</w:t>
      </w:r>
      <w:proofErr w:type="gramStart"/>
      <w:r>
        <w:rPr>
          <w:rFonts w:ascii="仿宋" w:eastAsia="仿宋" w:hAnsi="仿宋" w:cs="仿宋" w:hint="eastAsia"/>
          <w:sz w:val="32"/>
          <w:szCs w:val="36"/>
        </w:rPr>
        <w:t>豫财效</w:t>
      </w:r>
      <w:proofErr w:type="gramEnd"/>
      <w:r>
        <w:rPr>
          <w:rFonts w:ascii="仿宋" w:eastAsia="仿宋" w:hAnsi="仿宋" w:cs="仿宋" w:hint="eastAsia"/>
          <w:sz w:val="32"/>
          <w:szCs w:val="36"/>
        </w:rPr>
        <w:t>〔</w:t>
      </w:r>
      <w:r w:rsidRPr="00A731F7">
        <w:rPr>
          <w:rFonts w:ascii="Times New Roman" w:eastAsia="仿宋" w:hAnsi="Times New Roman" w:cs="Times New Roman"/>
          <w:sz w:val="32"/>
          <w:szCs w:val="36"/>
        </w:rPr>
        <w:t>2020</w:t>
      </w:r>
      <w:r>
        <w:rPr>
          <w:rFonts w:ascii="仿宋" w:eastAsia="仿宋" w:hAnsi="仿宋" w:cs="仿宋" w:hint="eastAsia"/>
          <w:sz w:val="32"/>
          <w:szCs w:val="36"/>
        </w:rPr>
        <w:t>〕</w:t>
      </w:r>
      <w:r w:rsidRPr="00A731F7">
        <w:rPr>
          <w:rFonts w:ascii="Times New Roman" w:eastAsia="仿宋" w:hAnsi="Times New Roman" w:cs="Times New Roman"/>
          <w:sz w:val="32"/>
          <w:szCs w:val="36"/>
        </w:rPr>
        <w:t>10</w:t>
      </w:r>
      <w:r>
        <w:rPr>
          <w:rFonts w:ascii="仿宋" w:eastAsia="仿宋" w:hAnsi="仿宋" w:cs="仿宋" w:hint="eastAsia"/>
          <w:sz w:val="32"/>
          <w:szCs w:val="36"/>
        </w:rPr>
        <w:t>号）</w:t>
      </w:r>
      <w:r>
        <w:rPr>
          <w:rFonts w:ascii="Times New Roman" w:eastAsia="仿宋" w:hAnsi="Times New Roman" w:cs="Times New Roman"/>
          <w:sz w:val="32"/>
          <w:szCs w:val="32"/>
        </w:rPr>
        <w:t>的规定，</w:t>
      </w:r>
      <w:r>
        <w:rPr>
          <w:rFonts w:ascii="Times New Roman" w:eastAsia="仿宋" w:hAnsi="Times New Roman" w:cs="Times New Roman" w:hint="eastAsia"/>
          <w:sz w:val="32"/>
          <w:szCs w:val="32"/>
        </w:rPr>
        <w:t>新乡市生态环境局水生态治理专项资金</w:t>
      </w:r>
      <w:r>
        <w:rPr>
          <w:rFonts w:ascii="Times New Roman" w:eastAsia="仿宋" w:hAnsi="Times New Roman" w:cs="Times New Roman"/>
          <w:sz w:val="32"/>
          <w:szCs w:val="32"/>
        </w:rPr>
        <w:t>项目绩效评价等级结果为</w:t>
      </w:r>
      <w:r>
        <w:rPr>
          <w:rFonts w:ascii="Times New Roman" w:eastAsia="仿宋" w:hAnsi="Times New Roman" w:cs="Times New Roman"/>
          <w:sz w:val="32"/>
          <w:szCs w:val="32"/>
        </w:rPr>
        <w:t>“</w:t>
      </w:r>
      <w:r w:rsidRPr="00A731F7">
        <w:rPr>
          <w:rFonts w:ascii="Times New Roman" w:eastAsia="仿宋" w:hAnsi="Times New Roman" w:cs="Times New Roman" w:hint="eastAsia"/>
          <w:b/>
          <w:bCs/>
          <w:sz w:val="32"/>
          <w:szCs w:val="32"/>
        </w:rPr>
        <w:t>良</w:t>
      </w:r>
      <w:r>
        <w:rPr>
          <w:rFonts w:ascii="Times New Roman" w:eastAsia="仿宋" w:hAnsi="Times New Roman" w:cs="Times New Roman"/>
          <w:sz w:val="32"/>
          <w:szCs w:val="32"/>
        </w:rPr>
        <w:t>”</w:t>
      </w:r>
      <w:r>
        <w:rPr>
          <w:rFonts w:ascii="Times New Roman" w:eastAsia="仿宋" w:hAnsi="Times New Roman" w:cs="Times New Roman"/>
          <w:sz w:val="32"/>
          <w:szCs w:val="32"/>
        </w:rPr>
        <w:t>。</w:t>
      </w:r>
      <w:bookmarkEnd w:id="45"/>
    </w:p>
    <w:p w14:paraId="36FD9F95" w14:textId="027CAD14" w:rsidR="00E93EA1" w:rsidRDefault="00364E88">
      <w:pPr>
        <w:adjustRightInd w:val="0"/>
        <w:snapToGrid w:val="0"/>
        <w:spacing w:line="600" w:lineRule="exact"/>
        <w:jc w:val="center"/>
        <w:rPr>
          <w:rFonts w:ascii="仿宋" w:eastAsia="仿宋" w:hAnsi="仿宋" w:cs="仿宋"/>
          <w:b/>
          <w:sz w:val="24"/>
          <w:szCs w:val="24"/>
          <w:highlight w:val="lightGray"/>
        </w:rPr>
      </w:pPr>
      <w:r>
        <w:rPr>
          <w:rFonts w:ascii="仿宋" w:eastAsia="仿宋" w:hAnsi="仿宋" w:cs="仿宋" w:hint="eastAsia"/>
          <w:b/>
          <w:sz w:val="24"/>
          <w:szCs w:val="24"/>
        </w:rPr>
        <w:t>表</w:t>
      </w:r>
      <w:r w:rsidRPr="00A731F7">
        <w:rPr>
          <w:rFonts w:ascii="Times New Roman" w:eastAsia="仿宋" w:hAnsi="Times New Roman" w:cs="Times New Roman"/>
          <w:b/>
          <w:sz w:val="24"/>
          <w:szCs w:val="24"/>
        </w:rPr>
        <w:t>3</w:t>
      </w:r>
      <w:r>
        <w:rPr>
          <w:rFonts w:ascii="仿宋" w:eastAsia="仿宋" w:hAnsi="仿宋" w:cs="仿宋"/>
          <w:b/>
          <w:sz w:val="24"/>
          <w:szCs w:val="24"/>
        </w:rPr>
        <w:t>-</w:t>
      </w:r>
      <w:r w:rsidRPr="00A731F7">
        <w:rPr>
          <w:rFonts w:ascii="Times New Roman" w:eastAsia="仿宋" w:hAnsi="Times New Roman" w:cs="Times New Roman"/>
          <w:b/>
          <w:sz w:val="24"/>
          <w:szCs w:val="24"/>
        </w:rPr>
        <w:t>1</w:t>
      </w:r>
      <w:r w:rsidR="00B53B35">
        <w:rPr>
          <w:rFonts w:ascii="仿宋" w:eastAsia="仿宋" w:hAnsi="仿宋" w:cs="仿宋"/>
          <w:b/>
          <w:sz w:val="24"/>
          <w:szCs w:val="24"/>
        </w:rPr>
        <w:t xml:space="preserve"> </w:t>
      </w:r>
      <w:r>
        <w:rPr>
          <w:rFonts w:ascii="仿宋" w:eastAsia="仿宋" w:hAnsi="仿宋" w:cs="仿宋"/>
          <w:b/>
          <w:sz w:val="24"/>
          <w:szCs w:val="24"/>
        </w:rPr>
        <w:t>水生态治理专项资金项目</w:t>
      </w:r>
      <w:r>
        <w:rPr>
          <w:rFonts w:ascii="仿宋" w:eastAsia="仿宋" w:hAnsi="仿宋" w:cs="仿宋" w:hint="eastAsia"/>
          <w:b/>
          <w:sz w:val="24"/>
          <w:szCs w:val="24"/>
        </w:rPr>
        <w:t>指标评分结果汇总表</w:t>
      </w:r>
    </w:p>
    <w:tbl>
      <w:tblPr>
        <w:tblW w:w="8544" w:type="dxa"/>
        <w:tblInd w:w="98" w:type="dxa"/>
        <w:tblLayout w:type="fixed"/>
        <w:tblLook w:val="04A0" w:firstRow="1" w:lastRow="0" w:firstColumn="1" w:lastColumn="0" w:noHBand="0" w:noVBand="1"/>
      </w:tblPr>
      <w:tblGrid>
        <w:gridCol w:w="750"/>
        <w:gridCol w:w="1755"/>
        <w:gridCol w:w="511"/>
        <w:gridCol w:w="3884"/>
        <w:gridCol w:w="735"/>
        <w:gridCol w:w="909"/>
      </w:tblGrid>
      <w:tr w:rsidR="00E93EA1" w14:paraId="17F1D945" w14:textId="77777777">
        <w:trPr>
          <w:trHeight w:val="763"/>
          <w:tblHeader/>
        </w:trPr>
        <w:tc>
          <w:tcPr>
            <w:tcW w:w="750" w:type="dxa"/>
            <w:tcBorders>
              <w:top w:val="single" w:sz="4" w:space="0" w:color="000000"/>
              <w:left w:val="single" w:sz="4" w:space="0" w:color="000000"/>
              <w:bottom w:val="single" w:sz="4" w:space="0" w:color="000000"/>
              <w:right w:val="single" w:sz="4" w:space="0" w:color="000000"/>
            </w:tcBorders>
            <w:shd w:val="clear" w:color="auto" w:fill="D7D7D7"/>
            <w:vAlign w:val="center"/>
          </w:tcPr>
          <w:p w14:paraId="3ADFF53D" w14:textId="77777777" w:rsidR="00E93EA1" w:rsidRDefault="00364E88">
            <w:pPr>
              <w:jc w:val="center"/>
              <w:textAlignment w:val="center"/>
              <w:rPr>
                <w:rFonts w:ascii="仿宋" w:eastAsia="仿宋" w:hAnsi="仿宋" w:cs="仿宋"/>
                <w:b/>
                <w:bCs/>
                <w:color w:val="000000"/>
                <w:sz w:val="24"/>
                <w:szCs w:val="24"/>
              </w:rPr>
            </w:pPr>
            <w:r>
              <w:rPr>
                <w:rFonts w:ascii="仿宋" w:eastAsia="仿宋" w:hAnsi="仿宋" w:cs="仿宋" w:hint="eastAsia"/>
                <w:b/>
                <w:bCs/>
                <w:color w:val="000000"/>
                <w:sz w:val="24"/>
                <w:szCs w:val="24"/>
              </w:rPr>
              <w:t>一级指标</w:t>
            </w:r>
          </w:p>
        </w:tc>
        <w:tc>
          <w:tcPr>
            <w:tcW w:w="1755" w:type="dxa"/>
            <w:tcBorders>
              <w:top w:val="single" w:sz="4" w:space="0" w:color="000000"/>
              <w:left w:val="single" w:sz="4" w:space="0" w:color="000000"/>
              <w:bottom w:val="single" w:sz="4" w:space="0" w:color="000000"/>
              <w:right w:val="single" w:sz="4" w:space="0" w:color="000000"/>
            </w:tcBorders>
            <w:shd w:val="clear" w:color="auto" w:fill="D7D7D7"/>
            <w:vAlign w:val="center"/>
          </w:tcPr>
          <w:p w14:paraId="3CD00465" w14:textId="77777777" w:rsidR="00E93EA1" w:rsidRDefault="00364E88">
            <w:pPr>
              <w:jc w:val="center"/>
              <w:textAlignment w:val="center"/>
              <w:rPr>
                <w:rFonts w:ascii="仿宋" w:eastAsia="仿宋" w:hAnsi="仿宋" w:cs="仿宋"/>
                <w:b/>
                <w:bCs/>
                <w:color w:val="000000"/>
                <w:sz w:val="24"/>
                <w:szCs w:val="24"/>
              </w:rPr>
            </w:pPr>
            <w:r>
              <w:rPr>
                <w:rFonts w:ascii="仿宋" w:eastAsia="仿宋" w:hAnsi="仿宋" w:cs="仿宋" w:hint="eastAsia"/>
                <w:b/>
                <w:bCs/>
                <w:color w:val="000000"/>
                <w:sz w:val="24"/>
                <w:szCs w:val="24"/>
              </w:rPr>
              <w:t>二级指标</w:t>
            </w:r>
          </w:p>
        </w:tc>
        <w:tc>
          <w:tcPr>
            <w:tcW w:w="511" w:type="dxa"/>
            <w:tcBorders>
              <w:top w:val="single" w:sz="4" w:space="0" w:color="000000"/>
              <w:left w:val="single" w:sz="4" w:space="0" w:color="000000"/>
              <w:bottom w:val="single" w:sz="4" w:space="0" w:color="000000"/>
              <w:right w:val="single" w:sz="4" w:space="0" w:color="000000"/>
            </w:tcBorders>
            <w:shd w:val="clear" w:color="auto" w:fill="D7D7D7"/>
            <w:vAlign w:val="center"/>
          </w:tcPr>
          <w:p w14:paraId="13456B5D" w14:textId="77777777" w:rsidR="00E93EA1" w:rsidRDefault="00364E88">
            <w:pPr>
              <w:jc w:val="center"/>
              <w:textAlignment w:val="center"/>
              <w:rPr>
                <w:rFonts w:ascii="仿宋" w:eastAsia="仿宋" w:hAnsi="仿宋" w:cs="仿宋"/>
                <w:b/>
                <w:bCs/>
                <w:color w:val="000000"/>
                <w:sz w:val="24"/>
                <w:szCs w:val="24"/>
              </w:rPr>
            </w:pPr>
            <w:r>
              <w:rPr>
                <w:rFonts w:ascii="仿宋" w:eastAsia="仿宋" w:hAnsi="仿宋" w:cs="仿宋" w:hint="eastAsia"/>
                <w:b/>
                <w:bCs/>
                <w:color w:val="000000"/>
                <w:sz w:val="24"/>
                <w:szCs w:val="24"/>
              </w:rPr>
              <w:t>分值</w:t>
            </w:r>
          </w:p>
        </w:tc>
        <w:tc>
          <w:tcPr>
            <w:tcW w:w="3884" w:type="dxa"/>
            <w:tcBorders>
              <w:top w:val="single" w:sz="4" w:space="0" w:color="000000"/>
              <w:left w:val="single" w:sz="4" w:space="0" w:color="000000"/>
              <w:bottom w:val="single" w:sz="4" w:space="0" w:color="000000"/>
              <w:right w:val="single" w:sz="4" w:space="0" w:color="000000"/>
            </w:tcBorders>
            <w:shd w:val="clear" w:color="auto" w:fill="D7D7D7"/>
            <w:vAlign w:val="center"/>
          </w:tcPr>
          <w:p w14:paraId="69348C00" w14:textId="77777777" w:rsidR="00E93EA1" w:rsidRDefault="00364E88">
            <w:pPr>
              <w:jc w:val="center"/>
              <w:textAlignment w:val="center"/>
              <w:rPr>
                <w:rFonts w:ascii="仿宋" w:eastAsia="仿宋" w:hAnsi="仿宋" w:cs="仿宋"/>
                <w:b/>
                <w:bCs/>
                <w:color w:val="000000"/>
                <w:sz w:val="24"/>
                <w:szCs w:val="24"/>
              </w:rPr>
            </w:pPr>
            <w:r>
              <w:rPr>
                <w:rFonts w:ascii="仿宋" w:eastAsia="仿宋" w:hAnsi="仿宋" w:cs="仿宋" w:hint="eastAsia"/>
                <w:b/>
                <w:bCs/>
                <w:color w:val="000000"/>
                <w:sz w:val="24"/>
                <w:szCs w:val="24"/>
              </w:rPr>
              <w:t>三级指标</w:t>
            </w:r>
          </w:p>
        </w:tc>
        <w:tc>
          <w:tcPr>
            <w:tcW w:w="735" w:type="dxa"/>
            <w:tcBorders>
              <w:top w:val="single" w:sz="4" w:space="0" w:color="000000"/>
              <w:left w:val="single" w:sz="4" w:space="0" w:color="000000"/>
              <w:bottom w:val="single" w:sz="4" w:space="0" w:color="000000"/>
              <w:right w:val="single" w:sz="4" w:space="0" w:color="000000"/>
            </w:tcBorders>
            <w:shd w:val="clear" w:color="auto" w:fill="D7D7D7"/>
            <w:vAlign w:val="center"/>
          </w:tcPr>
          <w:p w14:paraId="1FEBC534" w14:textId="77777777" w:rsidR="00E93EA1" w:rsidRDefault="00364E88">
            <w:pPr>
              <w:jc w:val="center"/>
              <w:textAlignment w:val="center"/>
              <w:rPr>
                <w:rFonts w:ascii="仿宋" w:eastAsia="仿宋" w:hAnsi="仿宋" w:cs="仿宋"/>
                <w:b/>
                <w:bCs/>
                <w:color w:val="000000"/>
                <w:sz w:val="24"/>
                <w:szCs w:val="24"/>
              </w:rPr>
            </w:pPr>
            <w:r>
              <w:rPr>
                <w:rFonts w:ascii="仿宋" w:eastAsia="仿宋" w:hAnsi="仿宋" w:cs="仿宋" w:hint="eastAsia"/>
                <w:b/>
                <w:bCs/>
                <w:color w:val="000000"/>
                <w:sz w:val="24"/>
                <w:szCs w:val="24"/>
              </w:rPr>
              <w:t>分值</w:t>
            </w:r>
          </w:p>
        </w:tc>
        <w:tc>
          <w:tcPr>
            <w:tcW w:w="909" w:type="dxa"/>
            <w:tcBorders>
              <w:top w:val="single" w:sz="4" w:space="0" w:color="000000"/>
              <w:left w:val="single" w:sz="4" w:space="0" w:color="000000"/>
              <w:bottom w:val="single" w:sz="4" w:space="0" w:color="000000"/>
              <w:right w:val="single" w:sz="4" w:space="0" w:color="000000"/>
            </w:tcBorders>
            <w:shd w:val="clear" w:color="auto" w:fill="D7D7D7"/>
            <w:vAlign w:val="center"/>
          </w:tcPr>
          <w:p w14:paraId="32F91044" w14:textId="77777777" w:rsidR="00E93EA1" w:rsidRDefault="00364E88">
            <w:pPr>
              <w:jc w:val="center"/>
              <w:textAlignment w:val="center"/>
              <w:rPr>
                <w:rFonts w:ascii="仿宋" w:eastAsia="仿宋" w:hAnsi="仿宋" w:cs="仿宋"/>
                <w:b/>
                <w:bCs/>
                <w:color w:val="000000"/>
                <w:sz w:val="24"/>
                <w:szCs w:val="24"/>
              </w:rPr>
            </w:pPr>
            <w:r>
              <w:rPr>
                <w:rFonts w:ascii="仿宋" w:eastAsia="仿宋" w:hAnsi="仿宋" w:cs="仿宋" w:hint="eastAsia"/>
                <w:b/>
                <w:bCs/>
                <w:color w:val="000000"/>
                <w:sz w:val="24"/>
                <w:szCs w:val="24"/>
              </w:rPr>
              <w:t>得分</w:t>
            </w:r>
          </w:p>
        </w:tc>
      </w:tr>
      <w:tr w:rsidR="00E93EA1" w14:paraId="7FAD841D" w14:textId="77777777">
        <w:trPr>
          <w:trHeight w:val="375"/>
        </w:trPr>
        <w:tc>
          <w:tcPr>
            <w:tcW w:w="7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585F1A5" w14:textId="77777777" w:rsidR="0039733C" w:rsidRDefault="00364E88">
            <w:pPr>
              <w:jc w:val="center"/>
              <w:textAlignment w:val="center"/>
              <w:rPr>
                <w:rFonts w:ascii="仿宋" w:eastAsia="仿宋" w:hAnsi="仿宋" w:cs="仿宋"/>
                <w:color w:val="000000"/>
                <w:sz w:val="24"/>
                <w:szCs w:val="24"/>
              </w:rPr>
            </w:pPr>
            <w:r>
              <w:rPr>
                <w:rFonts w:ascii="仿宋" w:eastAsia="仿宋" w:hAnsi="仿宋" w:cs="仿宋" w:hint="eastAsia"/>
                <w:color w:val="000000"/>
                <w:sz w:val="24"/>
                <w:szCs w:val="24"/>
              </w:rPr>
              <w:t>A</w:t>
            </w:r>
          </w:p>
          <w:p w14:paraId="3428FA5E" w14:textId="5ECE259D" w:rsidR="00E93EA1" w:rsidRDefault="00364E88">
            <w:pPr>
              <w:jc w:val="center"/>
              <w:textAlignment w:val="center"/>
              <w:rPr>
                <w:rFonts w:ascii="仿宋" w:eastAsia="仿宋" w:hAnsi="仿宋" w:cs="仿宋"/>
                <w:color w:val="000000"/>
                <w:sz w:val="24"/>
                <w:szCs w:val="24"/>
              </w:rPr>
            </w:pPr>
            <w:r>
              <w:rPr>
                <w:rFonts w:ascii="仿宋" w:eastAsia="仿宋" w:hAnsi="仿宋" w:cs="仿宋" w:hint="eastAsia"/>
                <w:color w:val="000000"/>
                <w:sz w:val="24"/>
                <w:szCs w:val="24"/>
              </w:rPr>
              <w:t>决策</w:t>
            </w:r>
            <w:r>
              <w:rPr>
                <w:rFonts w:ascii="仿宋" w:eastAsia="仿宋" w:hAnsi="仿宋" w:cs="仿宋" w:hint="eastAsia"/>
                <w:color w:val="000000"/>
                <w:sz w:val="24"/>
                <w:szCs w:val="24"/>
              </w:rPr>
              <w:br/>
            </w:r>
            <w:r w:rsidRPr="00A731F7">
              <w:rPr>
                <w:rFonts w:ascii="Times New Roman" w:eastAsia="仿宋" w:hAnsi="Times New Roman" w:cs="Times New Roman"/>
                <w:color w:val="000000"/>
                <w:sz w:val="24"/>
                <w:szCs w:val="24"/>
              </w:rPr>
              <w:t>15</w:t>
            </w:r>
            <w:r>
              <w:rPr>
                <w:rFonts w:ascii="仿宋" w:eastAsia="仿宋" w:hAnsi="仿宋" w:cs="仿宋" w:hint="eastAsia"/>
                <w:color w:val="000000"/>
                <w:sz w:val="24"/>
                <w:szCs w:val="24"/>
              </w:rPr>
              <w:t>分</w:t>
            </w:r>
          </w:p>
        </w:tc>
        <w:tc>
          <w:tcPr>
            <w:tcW w:w="175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319BADF" w14:textId="77777777" w:rsidR="00E93EA1" w:rsidRDefault="00364E88">
            <w:pPr>
              <w:jc w:val="center"/>
              <w:textAlignment w:val="center"/>
              <w:rPr>
                <w:rFonts w:ascii="仿宋" w:eastAsia="仿宋" w:hAnsi="仿宋" w:cs="仿宋"/>
                <w:color w:val="000000"/>
                <w:sz w:val="24"/>
                <w:szCs w:val="24"/>
              </w:rPr>
            </w:pPr>
            <w:r w:rsidRPr="00A731F7">
              <w:rPr>
                <w:rFonts w:ascii="Times New Roman" w:eastAsia="仿宋" w:hAnsi="Times New Roman" w:cs="Times New Roman"/>
                <w:color w:val="000000"/>
                <w:sz w:val="24"/>
                <w:szCs w:val="24"/>
              </w:rPr>
              <w:t>A1</w:t>
            </w:r>
            <w:r>
              <w:rPr>
                <w:rFonts w:ascii="仿宋" w:eastAsia="仿宋" w:hAnsi="仿宋" w:cs="仿宋" w:hint="eastAsia"/>
                <w:color w:val="000000"/>
                <w:sz w:val="24"/>
                <w:szCs w:val="24"/>
              </w:rPr>
              <w:t>项目立项</w:t>
            </w:r>
          </w:p>
        </w:tc>
        <w:tc>
          <w:tcPr>
            <w:tcW w:w="511"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22C4DF" w14:textId="77777777" w:rsidR="00E93EA1" w:rsidRPr="00A731F7" w:rsidRDefault="00364E88">
            <w:pPr>
              <w:jc w:val="center"/>
              <w:textAlignment w:val="center"/>
              <w:rPr>
                <w:rFonts w:ascii="Times New Roman" w:eastAsia="仿宋" w:hAnsi="Times New Roman" w:cs="Times New Roman"/>
                <w:color w:val="000000"/>
                <w:sz w:val="24"/>
                <w:szCs w:val="24"/>
              </w:rPr>
            </w:pPr>
            <w:r w:rsidRPr="00A731F7">
              <w:rPr>
                <w:rFonts w:ascii="Times New Roman" w:eastAsia="仿宋" w:hAnsi="Times New Roman" w:cs="Times New Roman"/>
                <w:color w:val="000000"/>
                <w:sz w:val="24"/>
                <w:szCs w:val="24"/>
              </w:rPr>
              <w:t>5</w:t>
            </w:r>
          </w:p>
        </w:tc>
        <w:tc>
          <w:tcPr>
            <w:tcW w:w="38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E759E8" w14:textId="77777777" w:rsidR="00E93EA1" w:rsidRDefault="00364E88">
            <w:pPr>
              <w:jc w:val="center"/>
              <w:textAlignment w:val="center"/>
              <w:rPr>
                <w:rFonts w:ascii="仿宋" w:eastAsia="仿宋" w:hAnsi="仿宋" w:cs="仿宋"/>
                <w:color w:val="000000"/>
                <w:sz w:val="24"/>
                <w:szCs w:val="24"/>
              </w:rPr>
            </w:pPr>
            <w:r w:rsidRPr="00A731F7">
              <w:rPr>
                <w:rFonts w:ascii="Times New Roman" w:eastAsia="仿宋" w:hAnsi="Times New Roman" w:cs="Times New Roman"/>
                <w:color w:val="000000"/>
                <w:sz w:val="24"/>
                <w:szCs w:val="24"/>
              </w:rPr>
              <w:t>A101</w:t>
            </w:r>
            <w:r>
              <w:rPr>
                <w:rFonts w:ascii="仿宋" w:eastAsia="仿宋" w:hAnsi="仿宋" w:cs="仿宋"/>
                <w:color w:val="000000"/>
                <w:sz w:val="24"/>
                <w:szCs w:val="24"/>
              </w:rPr>
              <w:t>立项依据充分性</w:t>
            </w:r>
          </w:p>
        </w:tc>
        <w:tc>
          <w:tcPr>
            <w:tcW w:w="7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70EA48" w14:textId="77777777" w:rsidR="00E93EA1" w:rsidRPr="00A731F7" w:rsidRDefault="00364E88">
            <w:pPr>
              <w:jc w:val="center"/>
              <w:textAlignment w:val="center"/>
              <w:rPr>
                <w:rFonts w:ascii="Times New Roman" w:eastAsia="仿宋" w:hAnsi="Times New Roman" w:cs="Times New Roman"/>
                <w:color w:val="000000"/>
                <w:sz w:val="24"/>
                <w:szCs w:val="24"/>
              </w:rPr>
            </w:pPr>
            <w:r w:rsidRPr="00A731F7">
              <w:rPr>
                <w:rFonts w:ascii="Times New Roman" w:eastAsia="仿宋" w:hAnsi="Times New Roman" w:cs="Times New Roman"/>
                <w:color w:val="000000"/>
                <w:sz w:val="24"/>
                <w:szCs w:val="24"/>
              </w:rPr>
              <w:t>2</w:t>
            </w:r>
          </w:p>
        </w:tc>
        <w:tc>
          <w:tcPr>
            <w:tcW w:w="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D88D32" w14:textId="77777777" w:rsidR="00E93EA1" w:rsidRDefault="00364E88">
            <w:pPr>
              <w:jc w:val="center"/>
              <w:textAlignment w:val="center"/>
              <w:rPr>
                <w:rFonts w:ascii="仿宋" w:eastAsia="仿宋" w:hAnsi="仿宋" w:cs="仿宋"/>
                <w:color w:val="000000"/>
                <w:sz w:val="24"/>
                <w:szCs w:val="24"/>
              </w:rPr>
            </w:pPr>
            <w:r w:rsidRPr="00A731F7">
              <w:rPr>
                <w:rFonts w:ascii="Times New Roman" w:eastAsia="仿宋" w:hAnsi="Times New Roman" w:cs="Times New Roman"/>
                <w:color w:val="000000"/>
                <w:sz w:val="24"/>
                <w:szCs w:val="24"/>
              </w:rPr>
              <w:t>2</w:t>
            </w:r>
            <w:r>
              <w:rPr>
                <w:rFonts w:ascii="仿宋" w:eastAsia="仿宋" w:hAnsi="仿宋" w:cs="仿宋"/>
                <w:color w:val="000000"/>
                <w:sz w:val="24"/>
                <w:szCs w:val="24"/>
              </w:rPr>
              <w:t>.</w:t>
            </w:r>
            <w:r w:rsidRPr="00A731F7">
              <w:rPr>
                <w:rFonts w:ascii="Times New Roman" w:eastAsia="仿宋" w:hAnsi="Times New Roman" w:cs="Times New Roman"/>
                <w:color w:val="000000"/>
                <w:sz w:val="24"/>
                <w:szCs w:val="24"/>
              </w:rPr>
              <w:t>00</w:t>
            </w:r>
          </w:p>
        </w:tc>
      </w:tr>
      <w:tr w:rsidR="00E93EA1" w14:paraId="2EB0B887" w14:textId="77777777">
        <w:trPr>
          <w:trHeight w:val="265"/>
        </w:trPr>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EB23B48" w14:textId="77777777" w:rsidR="00E93EA1" w:rsidRDefault="00E93EA1">
            <w:pPr>
              <w:jc w:val="center"/>
              <w:rPr>
                <w:rFonts w:ascii="仿宋" w:eastAsia="仿宋" w:hAnsi="仿宋" w:cs="仿宋"/>
                <w:color w:val="000000"/>
                <w:sz w:val="24"/>
                <w:szCs w:val="24"/>
              </w:rPr>
            </w:pPr>
          </w:p>
        </w:tc>
        <w:tc>
          <w:tcPr>
            <w:tcW w:w="175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698FE9D" w14:textId="77777777" w:rsidR="00E93EA1" w:rsidRDefault="00E93EA1">
            <w:pPr>
              <w:jc w:val="center"/>
              <w:rPr>
                <w:rFonts w:ascii="仿宋" w:eastAsia="仿宋" w:hAnsi="仿宋" w:cs="仿宋"/>
                <w:color w:val="000000"/>
                <w:sz w:val="24"/>
                <w:szCs w:val="24"/>
              </w:rPr>
            </w:pPr>
          </w:p>
        </w:tc>
        <w:tc>
          <w:tcPr>
            <w:tcW w:w="511"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6CB57C" w14:textId="77777777" w:rsidR="00E93EA1" w:rsidRDefault="00E93EA1">
            <w:pPr>
              <w:jc w:val="center"/>
              <w:rPr>
                <w:rFonts w:ascii="仿宋" w:eastAsia="仿宋" w:hAnsi="仿宋" w:cs="仿宋"/>
                <w:color w:val="000000"/>
                <w:sz w:val="24"/>
                <w:szCs w:val="24"/>
              </w:rPr>
            </w:pPr>
          </w:p>
        </w:tc>
        <w:tc>
          <w:tcPr>
            <w:tcW w:w="38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7B37D4" w14:textId="77777777" w:rsidR="00E93EA1" w:rsidRDefault="00364E88">
            <w:pPr>
              <w:jc w:val="center"/>
              <w:textAlignment w:val="center"/>
              <w:rPr>
                <w:rFonts w:ascii="仿宋" w:eastAsia="仿宋" w:hAnsi="仿宋" w:cs="仿宋"/>
                <w:color w:val="000000"/>
                <w:sz w:val="24"/>
                <w:szCs w:val="24"/>
              </w:rPr>
            </w:pPr>
            <w:r w:rsidRPr="00A731F7">
              <w:rPr>
                <w:rFonts w:ascii="Times New Roman" w:eastAsia="仿宋" w:hAnsi="Times New Roman" w:cs="Times New Roman"/>
                <w:color w:val="000000"/>
                <w:sz w:val="24"/>
                <w:szCs w:val="24"/>
              </w:rPr>
              <w:t>A102</w:t>
            </w:r>
            <w:r>
              <w:rPr>
                <w:rFonts w:ascii="仿宋" w:eastAsia="仿宋" w:hAnsi="仿宋" w:cs="仿宋"/>
                <w:color w:val="000000"/>
                <w:sz w:val="24"/>
                <w:szCs w:val="24"/>
              </w:rPr>
              <w:t>立项程序规范性</w:t>
            </w:r>
          </w:p>
        </w:tc>
        <w:tc>
          <w:tcPr>
            <w:tcW w:w="7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199B6E" w14:textId="77777777" w:rsidR="00E93EA1" w:rsidRPr="00A731F7" w:rsidRDefault="00364E88">
            <w:pPr>
              <w:jc w:val="center"/>
              <w:textAlignment w:val="center"/>
              <w:rPr>
                <w:rFonts w:ascii="Times New Roman" w:eastAsia="仿宋" w:hAnsi="Times New Roman" w:cs="Times New Roman"/>
                <w:color w:val="000000"/>
                <w:sz w:val="24"/>
                <w:szCs w:val="24"/>
              </w:rPr>
            </w:pPr>
            <w:r w:rsidRPr="00A731F7">
              <w:rPr>
                <w:rFonts w:ascii="Times New Roman" w:eastAsia="仿宋" w:hAnsi="Times New Roman" w:cs="Times New Roman"/>
                <w:color w:val="000000"/>
                <w:sz w:val="24"/>
                <w:szCs w:val="24"/>
              </w:rPr>
              <w:t>3</w:t>
            </w:r>
          </w:p>
        </w:tc>
        <w:tc>
          <w:tcPr>
            <w:tcW w:w="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6C9584" w14:textId="77777777" w:rsidR="00E93EA1" w:rsidRDefault="00364E88">
            <w:pPr>
              <w:jc w:val="center"/>
              <w:textAlignment w:val="center"/>
              <w:rPr>
                <w:rFonts w:ascii="仿宋" w:eastAsia="仿宋" w:hAnsi="仿宋" w:cs="仿宋"/>
                <w:color w:val="000000"/>
                <w:sz w:val="24"/>
                <w:szCs w:val="24"/>
              </w:rPr>
            </w:pPr>
            <w:r w:rsidRPr="00A731F7">
              <w:rPr>
                <w:rFonts w:ascii="Times New Roman" w:eastAsia="仿宋" w:hAnsi="Times New Roman" w:cs="Times New Roman"/>
                <w:color w:val="000000"/>
                <w:sz w:val="24"/>
                <w:szCs w:val="24"/>
              </w:rPr>
              <w:t>3</w:t>
            </w:r>
            <w:r>
              <w:rPr>
                <w:rFonts w:ascii="仿宋" w:eastAsia="仿宋" w:hAnsi="仿宋" w:cs="仿宋"/>
                <w:color w:val="000000"/>
                <w:sz w:val="24"/>
                <w:szCs w:val="24"/>
              </w:rPr>
              <w:t>.</w:t>
            </w:r>
            <w:r w:rsidRPr="00A731F7">
              <w:rPr>
                <w:rFonts w:ascii="Times New Roman" w:eastAsia="仿宋" w:hAnsi="Times New Roman" w:cs="Times New Roman"/>
                <w:color w:val="000000"/>
                <w:sz w:val="24"/>
                <w:szCs w:val="24"/>
              </w:rPr>
              <w:t>00</w:t>
            </w:r>
          </w:p>
        </w:tc>
      </w:tr>
      <w:tr w:rsidR="00E93EA1" w14:paraId="77A94297" w14:textId="77777777">
        <w:trPr>
          <w:trHeight w:val="345"/>
        </w:trPr>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CA3E923" w14:textId="77777777" w:rsidR="00E93EA1" w:rsidRDefault="00E93EA1">
            <w:pPr>
              <w:jc w:val="center"/>
              <w:rPr>
                <w:rFonts w:ascii="仿宋" w:eastAsia="仿宋" w:hAnsi="仿宋" w:cs="仿宋"/>
                <w:color w:val="000000"/>
                <w:sz w:val="24"/>
                <w:szCs w:val="24"/>
              </w:rPr>
            </w:pPr>
          </w:p>
        </w:tc>
        <w:tc>
          <w:tcPr>
            <w:tcW w:w="175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733B23D" w14:textId="77777777" w:rsidR="00E93EA1" w:rsidRDefault="00364E88">
            <w:pPr>
              <w:jc w:val="center"/>
              <w:textAlignment w:val="center"/>
              <w:rPr>
                <w:rFonts w:ascii="仿宋" w:eastAsia="仿宋" w:hAnsi="仿宋" w:cs="仿宋"/>
                <w:color w:val="000000"/>
                <w:sz w:val="24"/>
                <w:szCs w:val="24"/>
              </w:rPr>
            </w:pPr>
            <w:r w:rsidRPr="00A731F7">
              <w:rPr>
                <w:rFonts w:ascii="Times New Roman" w:eastAsia="仿宋" w:hAnsi="Times New Roman" w:cs="Times New Roman"/>
                <w:color w:val="000000"/>
                <w:sz w:val="24"/>
                <w:szCs w:val="24"/>
              </w:rPr>
              <w:t>A2</w:t>
            </w:r>
            <w:r>
              <w:rPr>
                <w:rFonts w:ascii="仿宋" w:eastAsia="仿宋" w:hAnsi="仿宋" w:cs="仿宋" w:hint="eastAsia"/>
                <w:color w:val="000000"/>
                <w:sz w:val="24"/>
                <w:szCs w:val="24"/>
              </w:rPr>
              <w:t>绩效目标</w:t>
            </w:r>
          </w:p>
        </w:tc>
        <w:tc>
          <w:tcPr>
            <w:tcW w:w="511"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49B5CA" w14:textId="77777777" w:rsidR="00E93EA1" w:rsidRPr="00A731F7" w:rsidRDefault="00364E88">
            <w:pPr>
              <w:jc w:val="center"/>
              <w:textAlignment w:val="center"/>
              <w:rPr>
                <w:rFonts w:ascii="Times New Roman" w:eastAsia="仿宋" w:hAnsi="Times New Roman" w:cs="Times New Roman"/>
                <w:color w:val="000000"/>
                <w:sz w:val="24"/>
                <w:szCs w:val="24"/>
              </w:rPr>
            </w:pPr>
            <w:r w:rsidRPr="00A731F7">
              <w:rPr>
                <w:rFonts w:ascii="Times New Roman" w:eastAsia="仿宋" w:hAnsi="Times New Roman" w:cs="Times New Roman"/>
                <w:color w:val="000000"/>
                <w:sz w:val="24"/>
                <w:szCs w:val="24"/>
              </w:rPr>
              <w:t>5</w:t>
            </w:r>
          </w:p>
        </w:tc>
        <w:tc>
          <w:tcPr>
            <w:tcW w:w="38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CFC1E1" w14:textId="77777777" w:rsidR="00E93EA1" w:rsidRDefault="00364E88">
            <w:pPr>
              <w:jc w:val="center"/>
              <w:textAlignment w:val="center"/>
              <w:rPr>
                <w:rFonts w:ascii="仿宋" w:eastAsia="仿宋" w:hAnsi="仿宋" w:cs="仿宋"/>
                <w:color w:val="000000"/>
                <w:sz w:val="24"/>
                <w:szCs w:val="24"/>
              </w:rPr>
            </w:pPr>
            <w:r w:rsidRPr="00A731F7">
              <w:rPr>
                <w:rFonts w:ascii="Times New Roman" w:eastAsia="仿宋" w:hAnsi="Times New Roman" w:cs="Times New Roman"/>
                <w:color w:val="000000"/>
                <w:sz w:val="24"/>
                <w:szCs w:val="24"/>
              </w:rPr>
              <w:t>A201</w:t>
            </w:r>
            <w:r>
              <w:rPr>
                <w:rFonts w:ascii="仿宋" w:eastAsia="仿宋" w:hAnsi="仿宋" w:cs="仿宋"/>
                <w:color w:val="000000"/>
                <w:sz w:val="24"/>
                <w:szCs w:val="24"/>
              </w:rPr>
              <w:t>绩效目标合理性</w:t>
            </w:r>
          </w:p>
        </w:tc>
        <w:tc>
          <w:tcPr>
            <w:tcW w:w="7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4D90C2" w14:textId="77777777" w:rsidR="00E93EA1" w:rsidRPr="00A731F7" w:rsidRDefault="00364E88">
            <w:pPr>
              <w:jc w:val="center"/>
              <w:textAlignment w:val="center"/>
              <w:rPr>
                <w:rFonts w:ascii="Times New Roman" w:eastAsia="仿宋" w:hAnsi="Times New Roman" w:cs="Times New Roman"/>
                <w:color w:val="000000"/>
                <w:sz w:val="24"/>
                <w:szCs w:val="24"/>
              </w:rPr>
            </w:pPr>
            <w:r w:rsidRPr="00A731F7">
              <w:rPr>
                <w:rFonts w:ascii="Times New Roman" w:eastAsia="仿宋" w:hAnsi="Times New Roman" w:cs="Times New Roman"/>
                <w:color w:val="000000"/>
                <w:sz w:val="24"/>
                <w:szCs w:val="24"/>
              </w:rPr>
              <w:t>2</w:t>
            </w:r>
          </w:p>
        </w:tc>
        <w:tc>
          <w:tcPr>
            <w:tcW w:w="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B728E8" w14:textId="77777777" w:rsidR="00E93EA1" w:rsidRDefault="00364E88">
            <w:pPr>
              <w:jc w:val="center"/>
              <w:textAlignment w:val="center"/>
              <w:rPr>
                <w:rFonts w:ascii="仿宋" w:eastAsia="仿宋" w:hAnsi="仿宋" w:cs="仿宋"/>
                <w:color w:val="000000"/>
                <w:sz w:val="24"/>
                <w:szCs w:val="24"/>
              </w:rPr>
            </w:pPr>
            <w:r w:rsidRPr="00A731F7">
              <w:rPr>
                <w:rFonts w:ascii="Times New Roman" w:eastAsia="仿宋" w:hAnsi="Times New Roman" w:cs="Times New Roman"/>
                <w:color w:val="000000"/>
                <w:sz w:val="24"/>
                <w:szCs w:val="24"/>
              </w:rPr>
              <w:t>2</w:t>
            </w:r>
            <w:r>
              <w:rPr>
                <w:rFonts w:ascii="仿宋" w:eastAsia="仿宋" w:hAnsi="仿宋" w:cs="仿宋"/>
                <w:color w:val="000000"/>
                <w:sz w:val="24"/>
                <w:szCs w:val="24"/>
              </w:rPr>
              <w:t>.</w:t>
            </w:r>
            <w:r w:rsidRPr="00A731F7">
              <w:rPr>
                <w:rFonts w:ascii="Times New Roman" w:eastAsia="仿宋" w:hAnsi="Times New Roman" w:cs="Times New Roman"/>
                <w:color w:val="000000"/>
                <w:sz w:val="24"/>
                <w:szCs w:val="24"/>
              </w:rPr>
              <w:t>00</w:t>
            </w:r>
          </w:p>
        </w:tc>
      </w:tr>
      <w:tr w:rsidR="00E93EA1" w14:paraId="12D390CB" w14:textId="77777777">
        <w:trPr>
          <w:trHeight w:val="339"/>
        </w:trPr>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36C93DE" w14:textId="77777777" w:rsidR="00E93EA1" w:rsidRDefault="00E93EA1">
            <w:pPr>
              <w:jc w:val="center"/>
              <w:rPr>
                <w:rFonts w:ascii="仿宋" w:eastAsia="仿宋" w:hAnsi="仿宋" w:cs="仿宋"/>
                <w:color w:val="000000"/>
                <w:sz w:val="24"/>
                <w:szCs w:val="24"/>
              </w:rPr>
            </w:pPr>
          </w:p>
        </w:tc>
        <w:tc>
          <w:tcPr>
            <w:tcW w:w="175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7716C9C" w14:textId="77777777" w:rsidR="00E93EA1" w:rsidRDefault="00E93EA1">
            <w:pPr>
              <w:jc w:val="center"/>
              <w:rPr>
                <w:rFonts w:ascii="仿宋" w:eastAsia="仿宋" w:hAnsi="仿宋" w:cs="仿宋"/>
                <w:color w:val="000000"/>
                <w:sz w:val="24"/>
                <w:szCs w:val="24"/>
              </w:rPr>
            </w:pPr>
          </w:p>
        </w:tc>
        <w:tc>
          <w:tcPr>
            <w:tcW w:w="511"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608906" w14:textId="77777777" w:rsidR="00E93EA1" w:rsidRDefault="00E93EA1">
            <w:pPr>
              <w:jc w:val="center"/>
              <w:rPr>
                <w:rFonts w:ascii="仿宋" w:eastAsia="仿宋" w:hAnsi="仿宋" w:cs="仿宋"/>
                <w:color w:val="000000"/>
                <w:sz w:val="24"/>
                <w:szCs w:val="24"/>
              </w:rPr>
            </w:pPr>
          </w:p>
        </w:tc>
        <w:tc>
          <w:tcPr>
            <w:tcW w:w="38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755151" w14:textId="77777777" w:rsidR="00E93EA1" w:rsidRDefault="00364E88">
            <w:pPr>
              <w:jc w:val="center"/>
              <w:textAlignment w:val="center"/>
              <w:rPr>
                <w:rFonts w:ascii="仿宋" w:eastAsia="仿宋" w:hAnsi="仿宋" w:cs="仿宋"/>
                <w:color w:val="000000"/>
                <w:sz w:val="24"/>
                <w:szCs w:val="24"/>
              </w:rPr>
            </w:pPr>
            <w:r w:rsidRPr="00A731F7">
              <w:rPr>
                <w:rFonts w:ascii="Times New Roman" w:eastAsia="仿宋" w:hAnsi="Times New Roman" w:cs="Times New Roman"/>
                <w:color w:val="000000"/>
                <w:sz w:val="24"/>
                <w:szCs w:val="24"/>
              </w:rPr>
              <w:t>A202</w:t>
            </w:r>
            <w:r>
              <w:rPr>
                <w:rFonts w:ascii="仿宋" w:eastAsia="仿宋" w:hAnsi="仿宋" w:cs="仿宋"/>
                <w:color w:val="000000"/>
                <w:sz w:val="24"/>
                <w:szCs w:val="24"/>
              </w:rPr>
              <w:t>绩效指标明确性</w:t>
            </w:r>
          </w:p>
        </w:tc>
        <w:tc>
          <w:tcPr>
            <w:tcW w:w="7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BD7BBA" w14:textId="77777777" w:rsidR="00E93EA1" w:rsidRPr="00A731F7" w:rsidRDefault="00364E88">
            <w:pPr>
              <w:jc w:val="center"/>
              <w:textAlignment w:val="center"/>
              <w:rPr>
                <w:rFonts w:ascii="Times New Roman" w:eastAsia="仿宋" w:hAnsi="Times New Roman" w:cs="Times New Roman"/>
                <w:color w:val="000000"/>
                <w:sz w:val="24"/>
                <w:szCs w:val="24"/>
              </w:rPr>
            </w:pPr>
            <w:r w:rsidRPr="00A731F7">
              <w:rPr>
                <w:rFonts w:ascii="Times New Roman" w:eastAsia="仿宋" w:hAnsi="Times New Roman" w:cs="Times New Roman"/>
                <w:color w:val="000000"/>
                <w:sz w:val="24"/>
                <w:szCs w:val="24"/>
              </w:rPr>
              <w:t>3</w:t>
            </w:r>
          </w:p>
        </w:tc>
        <w:tc>
          <w:tcPr>
            <w:tcW w:w="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40463E" w14:textId="77777777" w:rsidR="00E93EA1" w:rsidRDefault="00364E88">
            <w:pPr>
              <w:jc w:val="center"/>
              <w:textAlignment w:val="center"/>
              <w:rPr>
                <w:rFonts w:ascii="仿宋" w:eastAsia="仿宋" w:hAnsi="仿宋" w:cs="仿宋"/>
                <w:color w:val="000000"/>
                <w:sz w:val="24"/>
                <w:szCs w:val="24"/>
              </w:rPr>
            </w:pPr>
            <w:r w:rsidRPr="00A731F7">
              <w:rPr>
                <w:rFonts w:ascii="Times New Roman" w:eastAsia="仿宋" w:hAnsi="Times New Roman" w:cs="Times New Roman"/>
                <w:color w:val="000000"/>
                <w:sz w:val="24"/>
                <w:szCs w:val="24"/>
              </w:rPr>
              <w:t>0</w:t>
            </w:r>
            <w:r>
              <w:rPr>
                <w:rFonts w:ascii="仿宋" w:eastAsia="仿宋" w:hAnsi="仿宋" w:cs="仿宋"/>
                <w:color w:val="000000"/>
                <w:sz w:val="24"/>
                <w:szCs w:val="24"/>
              </w:rPr>
              <w:t>.</w:t>
            </w:r>
            <w:r w:rsidRPr="00A731F7">
              <w:rPr>
                <w:rFonts w:ascii="Times New Roman" w:eastAsia="仿宋" w:hAnsi="Times New Roman" w:cs="Times New Roman"/>
                <w:color w:val="000000"/>
                <w:sz w:val="24"/>
                <w:szCs w:val="24"/>
              </w:rPr>
              <w:t>00</w:t>
            </w:r>
          </w:p>
        </w:tc>
      </w:tr>
      <w:tr w:rsidR="00E93EA1" w14:paraId="1AACB2A7" w14:textId="77777777">
        <w:trPr>
          <w:trHeight w:val="405"/>
        </w:trPr>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9666E2C" w14:textId="77777777" w:rsidR="00E93EA1" w:rsidRDefault="00E93EA1">
            <w:pPr>
              <w:jc w:val="center"/>
              <w:rPr>
                <w:rFonts w:ascii="仿宋" w:eastAsia="仿宋" w:hAnsi="仿宋" w:cs="仿宋"/>
                <w:color w:val="000000"/>
                <w:sz w:val="24"/>
                <w:szCs w:val="24"/>
              </w:rPr>
            </w:pPr>
          </w:p>
        </w:tc>
        <w:tc>
          <w:tcPr>
            <w:tcW w:w="175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99D7130" w14:textId="77777777" w:rsidR="00E93EA1" w:rsidRDefault="00364E88">
            <w:pPr>
              <w:jc w:val="center"/>
              <w:textAlignment w:val="center"/>
              <w:rPr>
                <w:rFonts w:ascii="仿宋" w:eastAsia="仿宋" w:hAnsi="仿宋" w:cs="仿宋"/>
                <w:color w:val="000000"/>
                <w:sz w:val="24"/>
                <w:szCs w:val="24"/>
              </w:rPr>
            </w:pPr>
            <w:r w:rsidRPr="00A731F7">
              <w:rPr>
                <w:rFonts w:ascii="Times New Roman" w:eastAsia="仿宋" w:hAnsi="Times New Roman" w:cs="Times New Roman"/>
                <w:color w:val="000000"/>
                <w:sz w:val="24"/>
                <w:szCs w:val="24"/>
              </w:rPr>
              <w:t>A3</w:t>
            </w:r>
            <w:r>
              <w:rPr>
                <w:rFonts w:ascii="仿宋" w:eastAsia="仿宋" w:hAnsi="仿宋" w:cs="仿宋" w:hint="eastAsia"/>
                <w:color w:val="000000"/>
                <w:sz w:val="24"/>
                <w:szCs w:val="24"/>
              </w:rPr>
              <w:t>资金投入</w:t>
            </w:r>
          </w:p>
        </w:tc>
        <w:tc>
          <w:tcPr>
            <w:tcW w:w="511"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0C2B29" w14:textId="77777777" w:rsidR="00E93EA1" w:rsidRPr="00A731F7" w:rsidRDefault="00364E88">
            <w:pPr>
              <w:jc w:val="center"/>
              <w:textAlignment w:val="center"/>
              <w:rPr>
                <w:rFonts w:ascii="Times New Roman" w:eastAsia="仿宋" w:hAnsi="Times New Roman" w:cs="Times New Roman"/>
                <w:color w:val="000000"/>
                <w:sz w:val="24"/>
                <w:szCs w:val="24"/>
              </w:rPr>
            </w:pPr>
            <w:r w:rsidRPr="00A731F7">
              <w:rPr>
                <w:rFonts w:ascii="Times New Roman" w:eastAsia="仿宋" w:hAnsi="Times New Roman" w:cs="Times New Roman"/>
                <w:color w:val="000000"/>
                <w:sz w:val="24"/>
                <w:szCs w:val="24"/>
              </w:rPr>
              <w:t>5</w:t>
            </w:r>
          </w:p>
        </w:tc>
        <w:tc>
          <w:tcPr>
            <w:tcW w:w="38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E08CE0" w14:textId="77777777" w:rsidR="00E93EA1" w:rsidRDefault="00364E88">
            <w:pPr>
              <w:jc w:val="center"/>
              <w:textAlignment w:val="center"/>
              <w:rPr>
                <w:rFonts w:ascii="仿宋" w:eastAsia="仿宋" w:hAnsi="仿宋" w:cs="仿宋"/>
                <w:color w:val="000000"/>
                <w:sz w:val="24"/>
                <w:szCs w:val="24"/>
              </w:rPr>
            </w:pPr>
            <w:r w:rsidRPr="00A731F7">
              <w:rPr>
                <w:rFonts w:ascii="Times New Roman" w:eastAsia="仿宋" w:hAnsi="Times New Roman" w:cs="Times New Roman"/>
                <w:color w:val="000000"/>
                <w:sz w:val="24"/>
                <w:szCs w:val="24"/>
              </w:rPr>
              <w:t>A301</w:t>
            </w:r>
            <w:r>
              <w:rPr>
                <w:rFonts w:ascii="仿宋" w:eastAsia="仿宋" w:hAnsi="仿宋" w:cs="仿宋"/>
                <w:color w:val="000000"/>
                <w:sz w:val="24"/>
                <w:szCs w:val="24"/>
              </w:rPr>
              <w:t>预算编制科学性</w:t>
            </w:r>
          </w:p>
        </w:tc>
        <w:tc>
          <w:tcPr>
            <w:tcW w:w="7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894411" w14:textId="77777777" w:rsidR="00E93EA1" w:rsidRPr="00A731F7" w:rsidRDefault="00364E88">
            <w:pPr>
              <w:jc w:val="center"/>
              <w:textAlignment w:val="center"/>
              <w:rPr>
                <w:rFonts w:ascii="Times New Roman" w:eastAsia="仿宋" w:hAnsi="Times New Roman" w:cs="Times New Roman"/>
                <w:color w:val="000000"/>
                <w:sz w:val="24"/>
                <w:szCs w:val="24"/>
              </w:rPr>
            </w:pPr>
            <w:r w:rsidRPr="00A731F7">
              <w:rPr>
                <w:rFonts w:ascii="Times New Roman" w:eastAsia="仿宋" w:hAnsi="Times New Roman" w:cs="Times New Roman"/>
                <w:color w:val="000000"/>
                <w:sz w:val="24"/>
                <w:szCs w:val="24"/>
              </w:rPr>
              <w:t>3</w:t>
            </w:r>
          </w:p>
        </w:tc>
        <w:tc>
          <w:tcPr>
            <w:tcW w:w="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052015" w14:textId="77777777" w:rsidR="00E93EA1" w:rsidRDefault="00364E88">
            <w:pPr>
              <w:jc w:val="center"/>
              <w:textAlignment w:val="center"/>
              <w:rPr>
                <w:rFonts w:ascii="仿宋" w:eastAsia="仿宋" w:hAnsi="仿宋" w:cs="仿宋"/>
                <w:color w:val="000000"/>
                <w:sz w:val="24"/>
                <w:szCs w:val="24"/>
              </w:rPr>
            </w:pPr>
            <w:r w:rsidRPr="00A731F7">
              <w:rPr>
                <w:rFonts w:ascii="Times New Roman" w:eastAsia="仿宋" w:hAnsi="Times New Roman" w:cs="Times New Roman"/>
                <w:color w:val="000000"/>
                <w:sz w:val="24"/>
                <w:szCs w:val="24"/>
              </w:rPr>
              <w:t>2</w:t>
            </w:r>
            <w:r>
              <w:rPr>
                <w:rFonts w:ascii="仿宋" w:eastAsia="仿宋" w:hAnsi="仿宋" w:cs="仿宋"/>
                <w:color w:val="000000"/>
                <w:sz w:val="24"/>
                <w:szCs w:val="24"/>
              </w:rPr>
              <w:t>.</w:t>
            </w:r>
            <w:r w:rsidRPr="00A731F7">
              <w:rPr>
                <w:rFonts w:ascii="Times New Roman" w:eastAsia="仿宋" w:hAnsi="Times New Roman" w:cs="Times New Roman"/>
                <w:color w:val="000000"/>
                <w:sz w:val="24"/>
                <w:szCs w:val="24"/>
              </w:rPr>
              <w:t>25</w:t>
            </w:r>
          </w:p>
        </w:tc>
      </w:tr>
      <w:tr w:rsidR="00E93EA1" w14:paraId="5EC51DD4" w14:textId="77777777">
        <w:trPr>
          <w:trHeight w:val="408"/>
        </w:trPr>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E4E6F3B" w14:textId="77777777" w:rsidR="00E93EA1" w:rsidRDefault="00E93EA1">
            <w:pPr>
              <w:jc w:val="center"/>
              <w:rPr>
                <w:rFonts w:ascii="仿宋" w:eastAsia="仿宋" w:hAnsi="仿宋" w:cs="仿宋"/>
                <w:color w:val="000000"/>
                <w:sz w:val="24"/>
                <w:szCs w:val="24"/>
              </w:rPr>
            </w:pPr>
          </w:p>
        </w:tc>
        <w:tc>
          <w:tcPr>
            <w:tcW w:w="175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20E1DF9" w14:textId="77777777" w:rsidR="00E93EA1" w:rsidRDefault="00E93EA1">
            <w:pPr>
              <w:jc w:val="center"/>
              <w:rPr>
                <w:rFonts w:ascii="仿宋" w:eastAsia="仿宋" w:hAnsi="仿宋" w:cs="仿宋"/>
                <w:color w:val="000000"/>
                <w:sz w:val="24"/>
                <w:szCs w:val="24"/>
              </w:rPr>
            </w:pPr>
          </w:p>
        </w:tc>
        <w:tc>
          <w:tcPr>
            <w:tcW w:w="511"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A0B6E6" w14:textId="77777777" w:rsidR="00E93EA1" w:rsidRDefault="00E93EA1">
            <w:pPr>
              <w:jc w:val="center"/>
              <w:rPr>
                <w:rFonts w:ascii="仿宋" w:eastAsia="仿宋" w:hAnsi="仿宋" w:cs="仿宋"/>
                <w:color w:val="000000"/>
                <w:sz w:val="24"/>
                <w:szCs w:val="24"/>
              </w:rPr>
            </w:pPr>
          </w:p>
        </w:tc>
        <w:tc>
          <w:tcPr>
            <w:tcW w:w="38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953612" w14:textId="77777777" w:rsidR="00E93EA1" w:rsidRDefault="00364E88">
            <w:pPr>
              <w:jc w:val="center"/>
              <w:textAlignment w:val="center"/>
              <w:rPr>
                <w:rFonts w:ascii="仿宋" w:eastAsia="仿宋" w:hAnsi="仿宋" w:cs="仿宋"/>
                <w:color w:val="000000"/>
                <w:sz w:val="24"/>
                <w:szCs w:val="24"/>
              </w:rPr>
            </w:pPr>
            <w:r w:rsidRPr="00A731F7">
              <w:rPr>
                <w:rFonts w:ascii="Times New Roman" w:eastAsia="仿宋" w:hAnsi="Times New Roman" w:cs="Times New Roman"/>
                <w:color w:val="000000"/>
                <w:sz w:val="24"/>
                <w:szCs w:val="24"/>
              </w:rPr>
              <w:t>A302</w:t>
            </w:r>
            <w:r>
              <w:rPr>
                <w:rFonts w:ascii="仿宋" w:eastAsia="仿宋" w:hAnsi="仿宋" w:cs="仿宋"/>
                <w:color w:val="000000"/>
                <w:sz w:val="24"/>
                <w:szCs w:val="24"/>
              </w:rPr>
              <w:t>资金分配合理性</w:t>
            </w:r>
          </w:p>
        </w:tc>
        <w:tc>
          <w:tcPr>
            <w:tcW w:w="7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484A4C" w14:textId="77777777" w:rsidR="00E93EA1" w:rsidRPr="00A731F7" w:rsidRDefault="00364E88">
            <w:pPr>
              <w:jc w:val="center"/>
              <w:textAlignment w:val="center"/>
              <w:rPr>
                <w:rFonts w:ascii="Times New Roman" w:eastAsia="仿宋" w:hAnsi="Times New Roman" w:cs="Times New Roman"/>
                <w:color w:val="000000"/>
                <w:sz w:val="24"/>
                <w:szCs w:val="24"/>
              </w:rPr>
            </w:pPr>
            <w:r w:rsidRPr="00A731F7">
              <w:rPr>
                <w:rFonts w:ascii="Times New Roman" w:eastAsia="仿宋" w:hAnsi="Times New Roman" w:cs="Times New Roman"/>
                <w:color w:val="000000"/>
                <w:sz w:val="24"/>
                <w:szCs w:val="24"/>
              </w:rPr>
              <w:t>2</w:t>
            </w:r>
          </w:p>
        </w:tc>
        <w:tc>
          <w:tcPr>
            <w:tcW w:w="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573CD1" w14:textId="77777777" w:rsidR="00E93EA1" w:rsidRDefault="00364E88">
            <w:pPr>
              <w:jc w:val="center"/>
              <w:textAlignment w:val="center"/>
              <w:rPr>
                <w:rFonts w:ascii="仿宋" w:eastAsia="仿宋" w:hAnsi="仿宋" w:cs="仿宋"/>
                <w:color w:val="000000"/>
                <w:sz w:val="24"/>
                <w:szCs w:val="24"/>
              </w:rPr>
            </w:pPr>
            <w:r w:rsidRPr="00A731F7">
              <w:rPr>
                <w:rFonts w:ascii="Times New Roman" w:eastAsia="仿宋" w:hAnsi="Times New Roman" w:cs="Times New Roman"/>
                <w:color w:val="000000"/>
                <w:sz w:val="24"/>
                <w:szCs w:val="24"/>
              </w:rPr>
              <w:t>2</w:t>
            </w:r>
            <w:r>
              <w:rPr>
                <w:rFonts w:ascii="仿宋" w:eastAsia="仿宋" w:hAnsi="仿宋" w:cs="仿宋"/>
                <w:color w:val="000000"/>
                <w:sz w:val="24"/>
                <w:szCs w:val="24"/>
              </w:rPr>
              <w:t>.</w:t>
            </w:r>
            <w:r w:rsidRPr="00A731F7">
              <w:rPr>
                <w:rFonts w:ascii="Times New Roman" w:eastAsia="仿宋" w:hAnsi="Times New Roman" w:cs="Times New Roman"/>
                <w:color w:val="000000"/>
                <w:sz w:val="24"/>
                <w:szCs w:val="24"/>
              </w:rPr>
              <w:t>00</w:t>
            </w:r>
          </w:p>
        </w:tc>
      </w:tr>
      <w:tr w:rsidR="00E93EA1" w14:paraId="21A9216C" w14:textId="77777777">
        <w:trPr>
          <w:trHeight w:val="400"/>
        </w:trPr>
        <w:tc>
          <w:tcPr>
            <w:tcW w:w="7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16C322F" w14:textId="77777777" w:rsidR="0039733C" w:rsidRDefault="00364E88">
            <w:pPr>
              <w:jc w:val="center"/>
              <w:textAlignment w:val="center"/>
              <w:rPr>
                <w:rFonts w:ascii="仿宋" w:eastAsia="仿宋" w:hAnsi="仿宋" w:cs="仿宋"/>
                <w:color w:val="000000"/>
                <w:sz w:val="24"/>
                <w:szCs w:val="24"/>
              </w:rPr>
            </w:pPr>
            <w:r>
              <w:rPr>
                <w:rFonts w:ascii="仿宋" w:eastAsia="仿宋" w:hAnsi="仿宋" w:cs="仿宋" w:hint="eastAsia"/>
                <w:color w:val="000000"/>
                <w:sz w:val="24"/>
                <w:szCs w:val="24"/>
              </w:rPr>
              <w:t>B</w:t>
            </w:r>
          </w:p>
          <w:p w14:paraId="4B162A2D" w14:textId="3D5B44D3" w:rsidR="00E93EA1" w:rsidRDefault="00364E88">
            <w:pPr>
              <w:jc w:val="center"/>
              <w:textAlignment w:val="center"/>
              <w:rPr>
                <w:rFonts w:ascii="仿宋" w:eastAsia="仿宋" w:hAnsi="仿宋" w:cs="仿宋"/>
                <w:color w:val="000000"/>
                <w:sz w:val="24"/>
                <w:szCs w:val="24"/>
              </w:rPr>
            </w:pPr>
            <w:r>
              <w:rPr>
                <w:rFonts w:ascii="仿宋" w:eastAsia="仿宋" w:hAnsi="仿宋" w:cs="仿宋" w:hint="eastAsia"/>
                <w:color w:val="000000"/>
                <w:sz w:val="24"/>
                <w:szCs w:val="24"/>
              </w:rPr>
              <w:t>过程</w:t>
            </w:r>
            <w:r>
              <w:rPr>
                <w:rFonts w:ascii="仿宋" w:eastAsia="仿宋" w:hAnsi="仿宋" w:cs="仿宋" w:hint="eastAsia"/>
                <w:color w:val="000000"/>
                <w:sz w:val="24"/>
                <w:szCs w:val="24"/>
              </w:rPr>
              <w:br/>
            </w:r>
            <w:r w:rsidRPr="00A731F7">
              <w:rPr>
                <w:rFonts w:ascii="Times New Roman" w:eastAsia="仿宋" w:hAnsi="Times New Roman" w:cs="Times New Roman"/>
                <w:color w:val="000000"/>
                <w:sz w:val="24"/>
                <w:szCs w:val="24"/>
              </w:rPr>
              <w:t>25</w:t>
            </w:r>
            <w:r>
              <w:rPr>
                <w:rFonts w:ascii="仿宋" w:eastAsia="仿宋" w:hAnsi="仿宋" w:cs="仿宋" w:hint="eastAsia"/>
                <w:color w:val="000000"/>
                <w:sz w:val="24"/>
                <w:szCs w:val="24"/>
              </w:rPr>
              <w:t>分</w:t>
            </w:r>
          </w:p>
        </w:tc>
        <w:tc>
          <w:tcPr>
            <w:tcW w:w="1755" w:type="dxa"/>
            <w:vMerge w:val="restart"/>
            <w:tcBorders>
              <w:top w:val="single" w:sz="4" w:space="0" w:color="000000"/>
              <w:left w:val="single" w:sz="4" w:space="0" w:color="000000"/>
              <w:right w:val="single" w:sz="4" w:space="0" w:color="000000"/>
            </w:tcBorders>
            <w:shd w:val="clear" w:color="auto" w:fill="auto"/>
            <w:vAlign w:val="center"/>
          </w:tcPr>
          <w:p w14:paraId="2C5CEA39" w14:textId="77777777" w:rsidR="00E93EA1" w:rsidRDefault="00364E88">
            <w:pPr>
              <w:jc w:val="center"/>
              <w:textAlignment w:val="center"/>
              <w:rPr>
                <w:rFonts w:ascii="仿宋" w:eastAsia="仿宋" w:hAnsi="仿宋" w:cs="仿宋"/>
                <w:color w:val="000000"/>
                <w:sz w:val="24"/>
                <w:szCs w:val="24"/>
              </w:rPr>
            </w:pPr>
            <w:r w:rsidRPr="00A731F7">
              <w:rPr>
                <w:rFonts w:ascii="Times New Roman" w:eastAsia="仿宋" w:hAnsi="Times New Roman" w:cs="Times New Roman"/>
                <w:color w:val="000000"/>
                <w:sz w:val="24"/>
                <w:szCs w:val="24"/>
              </w:rPr>
              <w:t>B1</w:t>
            </w:r>
            <w:r>
              <w:rPr>
                <w:rFonts w:ascii="仿宋" w:eastAsia="仿宋" w:hAnsi="仿宋" w:cs="仿宋" w:hint="eastAsia"/>
                <w:color w:val="000000"/>
                <w:sz w:val="24"/>
                <w:szCs w:val="24"/>
              </w:rPr>
              <w:t>资金管理</w:t>
            </w:r>
          </w:p>
        </w:tc>
        <w:tc>
          <w:tcPr>
            <w:tcW w:w="511" w:type="dxa"/>
            <w:vMerge w:val="restart"/>
            <w:tcBorders>
              <w:top w:val="single" w:sz="4" w:space="0" w:color="000000"/>
              <w:left w:val="single" w:sz="4" w:space="0" w:color="000000"/>
              <w:right w:val="single" w:sz="4" w:space="0" w:color="000000"/>
            </w:tcBorders>
            <w:shd w:val="clear" w:color="auto" w:fill="auto"/>
            <w:noWrap/>
            <w:vAlign w:val="center"/>
          </w:tcPr>
          <w:p w14:paraId="03925970" w14:textId="77777777" w:rsidR="00E93EA1" w:rsidRDefault="00364E88">
            <w:pPr>
              <w:jc w:val="center"/>
              <w:textAlignment w:val="center"/>
              <w:rPr>
                <w:rFonts w:ascii="仿宋" w:eastAsia="仿宋" w:hAnsi="仿宋" w:cs="仿宋"/>
                <w:color w:val="000000"/>
                <w:sz w:val="24"/>
                <w:szCs w:val="24"/>
              </w:rPr>
            </w:pPr>
            <w:r w:rsidRPr="00A731F7">
              <w:rPr>
                <w:rFonts w:ascii="Times New Roman" w:eastAsia="仿宋" w:hAnsi="Times New Roman" w:cs="Times New Roman"/>
                <w:color w:val="000000"/>
                <w:sz w:val="24"/>
                <w:szCs w:val="24"/>
              </w:rPr>
              <w:t>12</w:t>
            </w:r>
          </w:p>
        </w:tc>
        <w:tc>
          <w:tcPr>
            <w:tcW w:w="38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7DD12A" w14:textId="77777777" w:rsidR="00E93EA1" w:rsidRDefault="00364E88">
            <w:pPr>
              <w:jc w:val="center"/>
              <w:textAlignment w:val="center"/>
              <w:rPr>
                <w:rFonts w:ascii="仿宋" w:eastAsia="仿宋" w:hAnsi="仿宋" w:cs="仿宋"/>
                <w:color w:val="000000"/>
                <w:sz w:val="24"/>
                <w:szCs w:val="24"/>
              </w:rPr>
            </w:pPr>
            <w:r w:rsidRPr="00A731F7">
              <w:rPr>
                <w:rFonts w:ascii="Times New Roman" w:eastAsia="仿宋" w:hAnsi="Times New Roman" w:cs="Times New Roman"/>
                <w:color w:val="000000"/>
                <w:sz w:val="24"/>
                <w:szCs w:val="24"/>
              </w:rPr>
              <w:t>B101</w:t>
            </w:r>
            <w:r>
              <w:rPr>
                <w:rFonts w:ascii="仿宋" w:eastAsia="仿宋" w:hAnsi="仿宋" w:cs="仿宋"/>
                <w:color w:val="000000"/>
                <w:sz w:val="24"/>
                <w:szCs w:val="24"/>
              </w:rPr>
              <w:t>资金到位率</w:t>
            </w:r>
          </w:p>
        </w:tc>
        <w:tc>
          <w:tcPr>
            <w:tcW w:w="7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CE09EF" w14:textId="77777777" w:rsidR="00E93EA1" w:rsidRPr="00A731F7" w:rsidRDefault="00364E88">
            <w:pPr>
              <w:jc w:val="center"/>
              <w:textAlignment w:val="center"/>
              <w:rPr>
                <w:rFonts w:ascii="Times New Roman" w:eastAsia="仿宋" w:hAnsi="Times New Roman" w:cs="Times New Roman"/>
                <w:color w:val="000000"/>
                <w:sz w:val="24"/>
                <w:szCs w:val="24"/>
              </w:rPr>
            </w:pPr>
            <w:r w:rsidRPr="00A731F7">
              <w:rPr>
                <w:rFonts w:ascii="Times New Roman" w:eastAsia="仿宋" w:hAnsi="Times New Roman" w:cs="Times New Roman"/>
                <w:color w:val="000000"/>
                <w:sz w:val="24"/>
                <w:szCs w:val="24"/>
              </w:rPr>
              <w:t>4</w:t>
            </w:r>
          </w:p>
        </w:tc>
        <w:tc>
          <w:tcPr>
            <w:tcW w:w="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5FC8DA" w14:textId="77777777" w:rsidR="00E93EA1" w:rsidRDefault="00364E88">
            <w:pPr>
              <w:jc w:val="center"/>
              <w:textAlignment w:val="center"/>
              <w:rPr>
                <w:rFonts w:ascii="仿宋" w:eastAsia="仿宋" w:hAnsi="仿宋" w:cs="仿宋"/>
                <w:color w:val="000000"/>
                <w:sz w:val="24"/>
                <w:szCs w:val="24"/>
              </w:rPr>
            </w:pPr>
            <w:r w:rsidRPr="00A731F7">
              <w:rPr>
                <w:rFonts w:ascii="Times New Roman" w:eastAsia="仿宋" w:hAnsi="Times New Roman" w:cs="Times New Roman"/>
                <w:color w:val="000000"/>
                <w:sz w:val="24"/>
                <w:szCs w:val="24"/>
              </w:rPr>
              <w:t>4</w:t>
            </w:r>
            <w:r>
              <w:rPr>
                <w:rFonts w:ascii="仿宋" w:eastAsia="仿宋" w:hAnsi="仿宋" w:cs="仿宋"/>
                <w:color w:val="000000"/>
                <w:sz w:val="24"/>
                <w:szCs w:val="24"/>
              </w:rPr>
              <w:t>.</w:t>
            </w:r>
            <w:r w:rsidRPr="00A731F7">
              <w:rPr>
                <w:rFonts w:ascii="Times New Roman" w:eastAsia="仿宋" w:hAnsi="Times New Roman" w:cs="Times New Roman"/>
                <w:color w:val="000000"/>
                <w:sz w:val="24"/>
                <w:szCs w:val="24"/>
              </w:rPr>
              <w:t>00</w:t>
            </w:r>
          </w:p>
        </w:tc>
      </w:tr>
      <w:tr w:rsidR="00E93EA1" w14:paraId="61FAA1CD" w14:textId="77777777">
        <w:trPr>
          <w:trHeight w:val="416"/>
        </w:trPr>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073F7FC" w14:textId="77777777" w:rsidR="00E93EA1" w:rsidRDefault="00E93EA1">
            <w:pPr>
              <w:jc w:val="center"/>
              <w:rPr>
                <w:rFonts w:ascii="仿宋" w:eastAsia="仿宋" w:hAnsi="仿宋" w:cs="仿宋"/>
                <w:color w:val="000000"/>
                <w:sz w:val="24"/>
                <w:szCs w:val="24"/>
              </w:rPr>
            </w:pPr>
          </w:p>
        </w:tc>
        <w:tc>
          <w:tcPr>
            <w:tcW w:w="1755" w:type="dxa"/>
            <w:vMerge/>
            <w:tcBorders>
              <w:left w:val="single" w:sz="4" w:space="0" w:color="000000"/>
              <w:right w:val="single" w:sz="4" w:space="0" w:color="000000"/>
            </w:tcBorders>
            <w:shd w:val="clear" w:color="auto" w:fill="auto"/>
            <w:vAlign w:val="center"/>
          </w:tcPr>
          <w:p w14:paraId="2BFD70E4" w14:textId="77777777" w:rsidR="00E93EA1" w:rsidRDefault="00E93EA1">
            <w:pPr>
              <w:jc w:val="center"/>
              <w:rPr>
                <w:rFonts w:ascii="仿宋" w:eastAsia="仿宋" w:hAnsi="仿宋" w:cs="仿宋"/>
                <w:color w:val="000000"/>
                <w:sz w:val="24"/>
                <w:szCs w:val="24"/>
              </w:rPr>
            </w:pPr>
          </w:p>
        </w:tc>
        <w:tc>
          <w:tcPr>
            <w:tcW w:w="511" w:type="dxa"/>
            <w:vMerge/>
            <w:tcBorders>
              <w:left w:val="single" w:sz="4" w:space="0" w:color="000000"/>
              <w:right w:val="single" w:sz="4" w:space="0" w:color="000000"/>
            </w:tcBorders>
            <w:shd w:val="clear" w:color="auto" w:fill="auto"/>
            <w:noWrap/>
            <w:vAlign w:val="center"/>
          </w:tcPr>
          <w:p w14:paraId="34E0957F" w14:textId="77777777" w:rsidR="00E93EA1" w:rsidRDefault="00E93EA1">
            <w:pPr>
              <w:jc w:val="center"/>
              <w:rPr>
                <w:rFonts w:ascii="仿宋" w:eastAsia="仿宋" w:hAnsi="仿宋" w:cs="仿宋"/>
                <w:color w:val="000000"/>
                <w:sz w:val="24"/>
                <w:szCs w:val="24"/>
              </w:rPr>
            </w:pPr>
          </w:p>
        </w:tc>
        <w:tc>
          <w:tcPr>
            <w:tcW w:w="38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D40B98" w14:textId="77777777" w:rsidR="00E93EA1" w:rsidRDefault="00364E88">
            <w:pPr>
              <w:jc w:val="center"/>
              <w:textAlignment w:val="center"/>
              <w:rPr>
                <w:rFonts w:ascii="仿宋" w:eastAsia="仿宋" w:hAnsi="仿宋" w:cs="仿宋"/>
                <w:color w:val="000000"/>
                <w:sz w:val="24"/>
                <w:szCs w:val="24"/>
              </w:rPr>
            </w:pPr>
            <w:r w:rsidRPr="00A731F7">
              <w:rPr>
                <w:rFonts w:ascii="Times New Roman" w:eastAsia="仿宋" w:hAnsi="Times New Roman" w:cs="Times New Roman"/>
                <w:color w:val="000000"/>
                <w:sz w:val="24"/>
                <w:szCs w:val="24"/>
              </w:rPr>
              <w:t>B102</w:t>
            </w:r>
            <w:r>
              <w:rPr>
                <w:rFonts w:ascii="仿宋" w:eastAsia="仿宋" w:hAnsi="仿宋" w:cs="仿宋"/>
                <w:color w:val="000000"/>
                <w:sz w:val="24"/>
                <w:szCs w:val="24"/>
              </w:rPr>
              <w:t>预算执行率</w:t>
            </w:r>
          </w:p>
        </w:tc>
        <w:tc>
          <w:tcPr>
            <w:tcW w:w="7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CD939F" w14:textId="77777777" w:rsidR="00E93EA1" w:rsidRPr="00A731F7" w:rsidRDefault="00364E88">
            <w:pPr>
              <w:jc w:val="center"/>
              <w:textAlignment w:val="center"/>
              <w:rPr>
                <w:rFonts w:ascii="Times New Roman" w:eastAsia="仿宋" w:hAnsi="Times New Roman" w:cs="Times New Roman"/>
                <w:color w:val="000000"/>
                <w:sz w:val="24"/>
                <w:szCs w:val="24"/>
              </w:rPr>
            </w:pPr>
            <w:r w:rsidRPr="00A731F7">
              <w:rPr>
                <w:rFonts w:ascii="Times New Roman" w:eastAsia="仿宋" w:hAnsi="Times New Roman" w:cs="Times New Roman"/>
                <w:color w:val="000000"/>
                <w:sz w:val="24"/>
                <w:szCs w:val="24"/>
              </w:rPr>
              <w:t>4</w:t>
            </w:r>
          </w:p>
        </w:tc>
        <w:tc>
          <w:tcPr>
            <w:tcW w:w="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A50696" w14:textId="77777777" w:rsidR="00E93EA1" w:rsidRDefault="00364E88">
            <w:pPr>
              <w:jc w:val="center"/>
              <w:textAlignment w:val="center"/>
              <w:rPr>
                <w:rFonts w:ascii="仿宋" w:eastAsia="仿宋" w:hAnsi="仿宋" w:cs="仿宋"/>
                <w:color w:val="000000"/>
                <w:sz w:val="24"/>
                <w:szCs w:val="24"/>
              </w:rPr>
            </w:pPr>
            <w:r w:rsidRPr="00A731F7">
              <w:rPr>
                <w:rFonts w:ascii="Times New Roman" w:eastAsia="仿宋" w:hAnsi="Times New Roman" w:cs="Times New Roman"/>
                <w:color w:val="000000"/>
                <w:sz w:val="24"/>
                <w:szCs w:val="24"/>
              </w:rPr>
              <w:t>4</w:t>
            </w:r>
            <w:r>
              <w:rPr>
                <w:rFonts w:ascii="仿宋" w:eastAsia="仿宋" w:hAnsi="仿宋" w:cs="仿宋"/>
                <w:color w:val="000000"/>
                <w:sz w:val="24"/>
                <w:szCs w:val="24"/>
              </w:rPr>
              <w:t>.</w:t>
            </w:r>
            <w:r w:rsidRPr="00A731F7">
              <w:rPr>
                <w:rFonts w:ascii="Times New Roman" w:eastAsia="仿宋" w:hAnsi="Times New Roman" w:cs="Times New Roman"/>
                <w:color w:val="000000"/>
                <w:sz w:val="24"/>
                <w:szCs w:val="24"/>
              </w:rPr>
              <w:t>00</w:t>
            </w:r>
          </w:p>
        </w:tc>
      </w:tr>
      <w:tr w:rsidR="00E93EA1" w14:paraId="1A018D3E" w14:textId="77777777">
        <w:trPr>
          <w:trHeight w:val="364"/>
        </w:trPr>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71E124F" w14:textId="77777777" w:rsidR="00E93EA1" w:rsidRDefault="00E93EA1">
            <w:pPr>
              <w:jc w:val="center"/>
              <w:rPr>
                <w:rFonts w:ascii="仿宋" w:eastAsia="仿宋" w:hAnsi="仿宋" w:cs="仿宋"/>
                <w:color w:val="000000"/>
                <w:sz w:val="24"/>
                <w:szCs w:val="24"/>
              </w:rPr>
            </w:pPr>
          </w:p>
        </w:tc>
        <w:tc>
          <w:tcPr>
            <w:tcW w:w="1755" w:type="dxa"/>
            <w:vMerge/>
            <w:tcBorders>
              <w:left w:val="single" w:sz="4" w:space="0" w:color="000000"/>
              <w:bottom w:val="single" w:sz="4" w:space="0" w:color="000000"/>
              <w:right w:val="single" w:sz="4" w:space="0" w:color="000000"/>
            </w:tcBorders>
            <w:shd w:val="clear" w:color="auto" w:fill="auto"/>
            <w:vAlign w:val="center"/>
          </w:tcPr>
          <w:p w14:paraId="07B13C91" w14:textId="77777777" w:rsidR="00E93EA1" w:rsidRDefault="00E93EA1">
            <w:pPr>
              <w:jc w:val="center"/>
              <w:textAlignment w:val="center"/>
              <w:rPr>
                <w:rFonts w:ascii="仿宋" w:eastAsia="仿宋" w:hAnsi="仿宋" w:cs="仿宋"/>
                <w:color w:val="000000"/>
                <w:sz w:val="24"/>
                <w:szCs w:val="24"/>
              </w:rPr>
            </w:pPr>
          </w:p>
        </w:tc>
        <w:tc>
          <w:tcPr>
            <w:tcW w:w="511" w:type="dxa"/>
            <w:vMerge/>
            <w:tcBorders>
              <w:left w:val="single" w:sz="4" w:space="0" w:color="000000"/>
              <w:bottom w:val="single" w:sz="4" w:space="0" w:color="000000"/>
              <w:right w:val="single" w:sz="4" w:space="0" w:color="000000"/>
            </w:tcBorders>
            <w:shd w:val="clear" w:color="auto" w:fill="auto"/>
            <w:noWrap/>
            <w:vAlign w:val="center"/>
          </w:tcPr>
          <w:p w14:paraId="356D2E50" w14:textId="77777777" w:rsidR="00E93EA1" w:rsidRDefault="00E93EA1">
            <w:pPr>
              <w:jc w:val="center"/>
              <w:textAlignment w:val="center"/>
              <w:rPr>
                <w:rFonts w:ascii="仿宋" w:eastAsia="仿宋" w:hAnsi="仿宋" w:cs="仿宋"/>
                <w:color w:val="000000"/>
                <w:sz w:val="24"/>
                <w:szCs w:val="24"/>
              </w:rPr>
            </w:pPr>
          </w:p>
        </w:tc>
        <w:tc>
          <w:tcPr>
            <w:tcW w:w="38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969046" w14:textId="77777777" w:rsidR="00E93EA1" w:rsidRDefault="00364E88">
            <w:pPr>
              <w:jc w:val="center"/>
              <w:textAlignment w:val="center"/>
              <w:rPr>
                <w:rFonts w:ascii="仿宋" w:eastAsia="仿宋" w:hAnsi="仿宋" w:cs="仿宋"/>
                <w:color w:val="000000"/>
                <w:sz w:val="24"/>
                <w:szCs w:val="24"/>
              </w:rPr>
            </w:pPr>
            <w:r w:rsidRPr="00A731F7">
              <w:rPr>
                <w:rFonts w:ascii="Times New Roman" w:eastAsia="仿宋" w:hAnsi="Times New Roman" w:cs="Times New Roman"/>
                <w:color w:val="000000"/>
                <w:sz w:val="24"/>
                <w:szCs w:val="24"/>
              </w:rPr>
              <w:t>B103</w:t>
            </w:r>
            <w:r>
              <w:rPr>
                <w:rFonts w:ascii="仿宋" w:eastAsia="仿宋" w:hAnsi="仿宋" w:cs="仿宋"/>
                <w:color w:val="000000"/>
                <w:sz w:val="24"/>
                <w:szCs w:val="24"/>
              </w:rPr>
              <w:t>资金使用合</w:t>
            </w:r>
            <w:proofErr w:type="gramStart"/>
            <w:r>
              <w:rPr>
                <w:rFonts w:ascii="仿宋" w:eastAsia="仿宋" w:hAnsi="仿宋" w:cs="仿宋"/>
                <w:color w:val="000000"/>
                <w:sz w:val="24"/>
                <w:szCs w:val="24"/>
              </w:rPr>
              <w:t>规</w:t>
            </w:r>
            <w:proofErr w:type="gramEnd"/>
            <w:r>
              <w:rPr>
                <w:rFonts w:ascii="仿宋" w:eastAsia="仿宋" w:hAnsi="仿宋" w:cs="仿宋"/>
                <w:color w:val="000000"/>
                <w:sz w:val="24"/>
                <w:szCs w:val="24"/>
              </w:rPr>
              <w:t>性</w:t>
            </w:r>
          </w:p>
        </w:tc>
        <w:tc>
          <w:tcPr>
            <w:tcW w:w="7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29A5C6" w14:textId="77777777" w:rsidR="00E93EA1" w:rsidRPr="00A731F7" w:rsidRDefault="00364E88">
            <w:pPr>
              <w:jc w:val="center"/>
              <w:textAlignment w:val="center"/>
              <w:rPr>
                <w:rFonts w:ascii="Times New Roman" w:eastAsia="仿宋" w:hAnsi="Times New Roman" w:cs="Times New Roman"/>
                <w:color w:val="000000"/>
                <w:sz w:val="24"/>
                <w:szCs w:val="24"/>
              </w:rPr>
            </w:pPr>
            <w:r w:rsidRPr="00A731F7">
              <w:rPr>
                <w:rFonts w:ascii="Times New Roman" w:eastAsia="仿宋" w:hAnsi="Times New Roman" w:cs="Times New Roman"/>
                <w:color w:val="000000"/>
                <w:sz w:val="24"/>
                <w:szCs w:val="24"/>
              </w:rPr>
              <w:t>4</w:t>
            </w:r>
          </w:p>
        </w:tc>
        <w:tc>
          <w:tcPr>
            <w:tcW w:w="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C95652" w14:textId="77777777" w:rsidR="00E93EA1" w:rsidRDefault="00364E88">
            <w:pPr>
              <w:jc w:val="center"/>
              <w:textAlignment w:val="center"/>
              <w:rPr>
                <w:rFonts w:ascii="仿宋" w:eastAsia="仿宋" w:hAnsi="仿宋" w:cs="仿宋"/>
                <w:color w:val="000000"/>
                <w:sz w:val="24"/>
                <w:szCs w:val="24"/>
              </w:rPr>
            </w:pPr>
            <w:r w:rsidRPr="00A731F7">
              <w:rPr>
                <w:rFonts w:ascii="Times New Roman" w:eastAsia="仿宋" w:hAnsi="Times New Roman" w:cs="Times New Roman"/>
                <w:color w:val="000000"/>
                <w:sz w:val="24"/>
                <w:szCs w:val="24"/>
              </w:rPr>
              <w:t>4</w:t>
            </w:r>
            <w:r>
              <w:rPr>
                <w:rFonts w:ascii="仿宋" w:eastAsia="仿宋" w:hAnsi="仿宋" w:cs="仿宋"/>
                <w:color w:val="000000"/>
                <w:sz w:val="24"/>
                <w:szCs w:val="24"/>
              </w:rPr>
              <w:t>.</w:t>
            </w:r>
            <w:r w:rsidRPr="00A731F7">
              <w:rPr>
                <w:rFonts w:ascii="Times New Roman" w:eastAsia="仿宋" w:hAnsi="Times New Roman" w:cs="Times New Roman"/>
                <w:color w:val="000000"/>
                <w:sz w:val="24"/>
                <w:szCs w:val="24"/>
              </w:rPr>
              <w:t>00</w:t>
            </w:r>
          </w:p>
        </w:tc>
      </w:tr>
      <w:tr w:rsidR="00E93EA1" w14:paraId="457FBF7B" w14:textId="77777777">
        <w:trPr>
          <w:trHeight w:val="382"/>
        </w:trPr>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8943AE5" w14:textId="77777777" w:rsidR="00E93EA1" w:rsidRDefault="00E93EA1">
            <w:pPr>
              <w:jc w:val="center"/>
              <w:rPr>
                <w:rFonts w:ascii="仿宋" w:eastAsia="仿宋" w:hAnsi="仿宋" w:cs="仿宋"/>
                <w:color w:val="000000"/>
                <w:sz w:val="24"/>
                <w:szCs w:val="24"/>
              </w:rPr>
            </w:pPr>
          </w:p>
        </w:tc>
        <w:tc>
          <w:tcPr>
            <w:tcW w:w="175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9A445F2" w14:textId="77777777" w:rsidR="00E93EA1" w:rsidRDefault="00364E88">
            <w:pPr>
              <w:jc w:val="center"/>
              <w:textAlignment w:val="center"/>
              <w:rPr>
                <w:rFonts w:ascii="仿宋" w:eastAsia="仿宋" w:hAnsi="仿宋" w:cs="仿宋"/>
                <w:color w:val="000000"/>
                <w:sz w:val="24"/>
                <w:szCs w:val="24"/>
              </w:rPr>
            </w:pPr>
            <w:r w:rsidRPr="00A731F7">
              <w:rPr>
                <w:rFonts w:ascii="Times New Roman" w:eastAsia="仿宋" w:hAnsi="Times New Roman" w:cs="Times New Roman"/>
                <w:color w:val="000000"/>
                <w:sz w:val="24"/>
                <w:szCs w:val="24"/>
              </w:rPr>
              <w:t>B2</w:t>
            </w:r>
            <w:r>
              <w:rPr>
                <w:rFonts w:ascii="仿宋" w:eastAsia="仿宋" w:hAnsi="仿宋" w:cs="仿宋" w:hint="eastAsia"/>
                <w:color w:val="000000"/>
                <w:sz w:val="24"/>
                <w:szCs w:val="24"/>
              </w:rPr>
              <w:t>组织实施</w:t>
            </w:r>
          </w:p>
        </w:tc>
        <w:tc>
          <w:tcPr>
            <w:tcW w:w="511"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1C3E31" w14:textId="77777777" w:rsidR="00E93EA1" w:rsidRDefault="00364E88">
            <w:pPr>
              <w:jc w:val="center"/>
              <w:textAlignment w:val="center"/>
              <w:rPr>
                <w:rFonts w:ascii="仿宋" w:eastAsia="仿宋" w:hAnsi="仿宋" w:cs="仿宋"/>
                <w:color w:val="000000"/>
                <w:sz w:val="24"/>
                <w:szCs w:val="24"/>
              </w:rPr>
            </w:pPr>
            <w:r w:rsidRPr="00A731F7">
              <w:rPr>
                <w:rFonts w:ascii="Times New Roman" w:eastAsia="仿宋" w:hAnsi="Times New Roman" w:cs="Times New Roman"/>
                <w:color w:val="000000"/>
                <w:sz w:val="24"/>
                <w:szCs w:val="24"/>
              </w:rPr>
              <w:t>13</w:t>
            </w:r>
          </w:p>
        </w:tc>
        <w:tc>
          <w:tcPr>
            <w:tcW w:w="38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8A9939" w14:textId="77777777" w:rsidR="00E93EA1" w:rsidRDefault="00364E88">
            <w:pPr>
              <w:jc w:val="center"/>
              <w:textAlignment w:val="center"/>
              <w:rPr>
                <w:rFonts w:ascii="仿宋" w:eastAsia="仿宋" w:hAnsi="仿宋" w:cs="仿宋"/>
                <w:color w:val="000000"/>
                <w:sz w:val="24"/>
                <w:szCs w:val="24"/>
              </w:rPr>
            </w:pPr>
            <w:r w:rsidRPr="00A731F7">
              <w:rPr>
                <w:rFonts w:ascii="Times New Roman" w:eastAsia="仿宋" w:hAnsi="Times New Roman" w:cs="Times New Roman"/>
                <w:color w:val="000000"/>
                <w:sz w:val="24"/>
                <w:szCs w:val="24"/>
              </w:rPr>
              <w:t>B201</w:t>
            </w:r>
            <w:r>
              <w:rPr>
                <w:rFonts w:ascii="仿宋" w:eastAsia="仿宋" w:hAnsi="仿宋" w:cs="仿宋"/>
                <w:color w:val="000000"/>
                <w:sz w:val="24"/>
                <w:szCs w:val="24"/>
              </w:rPr>
              <w:t>管理制度健全性</w:t>
            </w:r>
          </w:p>
        </w:tc>
        <w:tc>
          <w:tcPr>
            <w:tcW w:w="7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24D4C2" w14:textId="77777777" w:rsidR="00E93EA1" w:rsidRPr="00A731F7" w:rsidRDefault="00364E88">
            <w:pPr>
              <w:jc w:val="center"/>
              <w:textAlignment w:val="center"/>
              <w:rPr>
                <w:rFonts w:ascii="Times New Roman" w:eastAsia="仿宋" w:hAnsi="Times New Roman" w:cs="Times New Roman"/>
                <w:color w:val="000000"/>
                <w:sz w:val="24"/>
                <w:szCs w:val="24"/>
              </w:rPr>
            </w:pPr>
            <w:r w:rsidRPr="00A731F7">
              <w:rPr>
                <w:rFonts w:ascii="Times New Roman" w:eastAsia="仿宋" w:hAnsi="Times New Roman" w:cs="Times New Roman"/>
                <w:color w:val="000000"/>
                <w:sz w:val="24"/>
                <w:szCs w:val="24"/>
              </w:rPr>
              <w:t>5</w:t>
            </w:r>
          </w:p>
        </w:tc>
        <w:tc>
          <w:tcPr>
            <w:tcW w:w="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02E107" w14:textId="77777777" w:rsidR="00E93EA1" w:rsidRDefault="00364E88">
            <w:pPr>
              <w:jc w:val="center"/>
              <w:textAlignment w:val="center"/>
              <w:rPr>
                <w:rFonts w:ascii="仿宋" w:eastAsia="仿宋" w:hAnsi="仿宋" w:cs="仿宋"/>
                <w:color w:val="000000"/>
                <w:sz w:val="24"/>
                <w:szCs w:val="24"/>
              </w:rPr>
            </w:pPr>
            <w:r w:rsidRPr="00A731F7">
              <w:rPr>
                <w:rFonts w:ascii="Times New Roman" w:eastAsia="仿宋" w:hAnsi="Times New Roman" w:cs="Times New Roman"/>
                <w:color w:val="000000"/>
                <w:sz w:val="24"/>
                <w:szCs w:val="24"/>
              </w:rPr>
              <w:t>2</w:t>
            </w:r>
            <w:r>
              <w:rPr>
                <w:rFonts w:ascii="仿宋" w:eastAsia="仿宋" w:hAnsi="仿宋" w:cs="仿宋"/>
                <w:color w:val="000000"/>
                <w:sz w:val="24"/>
                <w:szCs w:val="24"/>
              </w:rPr>
              <w:t>.</w:t>
            </w:r>
            <w:r w:rsidRPr="00A731F7">
              <w:rPr>
                <w:rFonts w:ascii="Times New Roman" w:eastAsia="仿宋" w:hAnsi="Times New Roman" w:cs="Times New Roman"/>
                <w:color w:val="000000"/>
                <w:sz w:val="24"/>
                <w:szCs w:val="24"/>
              </w:rPr>
              <w:t>00</w:t>
            </w:r>
          </w:p>
        </w:tc>
      </w:tr>
      <w:tr w:rsidR="00E93EA1" w14:paraId="413FF132" w14:textId="77777777">
        <w:trPr>
          <w:trHeight w:val="348"/>
        </w:trPr>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0E1A7ED" w14:textId="77777777" w:rsidR="00E93EA1" w:rsidRDefault="00E93EA1">
            <w:pPr>
              <w:jc w:val="center"/>
              <w:rPr>
                <w:rFonts w:ascii="仿宋" w:eastAsia="仿宋" w:hAnsi="仿宋" w:cs="仿宋"/>
                <w:color w:val="000000"/>
                <w:sz w:val="24"/>
                <w:szCs w:val="24"/>
              </w:rPr>
            </w:pPr>
          </w:p>
        </w:tc>
        <w:tc>
          <w:tcPr>
            <w:tcW w:w="175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BF40B8E" w14:textId="77777777" w:rsidR="00E93EA1" w:rsidRDefault="00E93EA1">
            <w:pPr>
              <w:jc w:val="center"/>
              <w:rPr>
                <w:rFonts w:ascii="仿宋" w:eastAsia="仿宋" w:hAnsi="仿宋" w:cs="仿宋"/>
                <w:color w:val="000000"/>
                <w:sz w:val="24"/>
                <w:szCs w:val="24"/>
              </w:rPr>
            </w:pPr>
          </w:p>
        </w:tc>
        <w:tc>
          <w:tcPr>
            <w:tcW w:w="511"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6C4C55" w14:textId="77777777" w:rsidR="00E93EA1" w:rsidRDefault="00E93EA1">
            <w:pPr>
              <w:jc w:val="center"/>
              <w:rPr>
                <w:rFonts w:ascii="仿宋" w:eastAsia="仿宋" w:hAnsi="仿宋" w:cs="仿宋"/>
                <w:color w:val="000000"/>
                <w:sz w:val="24"/>
                <w:szCs w:val="24"/>
              </w:rPr>
            </w:pPr>
          </w:p>
        </w:tc>
        <w:tc>
          <w:tcPr>
            <w:tcW w:w="38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B93B8F" w14:textId="77777777" w:rsidR="00E93EA1" w:rsidRDefault="00364E88">
            <w:pPr>
              <w:jc w:val="center"/>
              <w:textAlignment w:val="center"/>
              <w:rPr>
                <w:rFonts w:ascii="仿宋" w:eastAsia="仿宋" w:hAnsi="仿宋" w:cs="仿宋"/>
                <w:color w:val="000000"/>
                <w:sz w:val="24"/>
                <w:szCs w:val="24"/>
              </w:rPr>
            </w:pPr>
            <w:r w:rsidRPr="00A731F7">
              <w:rPr>
                <w:rFonts w:ascii="Times New Roman" w:eastAsia="仿宋" w:hAnsi="Times New Roman" w:cs="Times New Roman"/>
                <w:color w:val="000000"/>
                <w:sz w:val="24"/>
                <w:szCs w:val="24"/>
              </w:rPr>
              <w:t>B202</w:t>
            </w:r>
            <w:r>
              <w:rPr>
                <w:rFonts w:ascii="仿宋" w:eastAsia="仿宋" w:hAnsi="仿宋" w:cs="仿宋"/>
                <w:color w:val="000000"/>
                <w:sz w:val="24"/>
                <w:szCs w:val="24"/>
              </w:rPr>
              <w:t>制度执行有效性</w:t>
            </w:r>
          </w:p>
        </w:tc>
        <w:tc>
          <w:tcPr>
            <w:tcW w:w="7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2EBF40" w14:textId="77777777" w:rsidR="00E93EA1" w:rsidRPr="00A731F7" w:rsidRDefault="00364E88">
            <w:pPr>
              <w:jc w:val="center"/>
              <w:textAlignment w:val="center"/>
              <w:rPr>
                <w:rFonts w:ascii="Times New Roman" w:eastAsia="仿宋" w:hAnsi="Times New Roman" w:cs="Times New Roman"/>
                <w:color w:val="000000"/>
                <w:sz w:val="24"/>
                <w:szCs w:val="24"/>
              </w:rPr>
            </w:pPr>
            <w:r w:rsidRPr="00A731F7">
              <w:rPr>
                <w:rFonts w:ascii="Times New Roman" w:eastAsia="仿宋" w:hAnsi="Times New Roman" w:cs="Times New Roman"/>
                <w:color w:val="000000"/>
                <w:sz w:val="24"/>
                <w:szCs w:val="24"/>
              </w:rPr>
              <w:t>8</w:t>
            </w:r>
          </w:p>
        </w:tc>
        <w:tc>
          <w:tcPr>
            <w:tcW w:w="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6C0670" w14:textId="77777777" w:rsidR="00E93EA1" w:rsidRDefault="00364E88">
            <w:pPr>
              <w:jc w:val="center"/>
              <w:textAlignment w:val="center"/>
              <w:rPr>
                <w:rFonts w:ascii="仿宋" w:eastAsia="仿宋" w:hAnsi="仿宋" w:cs="仿宋"/>
                <w:color w:val="000000"/>
                <w:sz w:val="24"/>
                <w:szCs w:val="24"/>
              </w:rPr>
            </w:pPr>
            <w:r w:rsidRPr="00A731F7">
              <w:rPr>
                <w:rFonts w:ascii="Times New Roman" w:eastAsia="仿宋" w:hAnsi="Times New Roman" w:cs="Times New Roman"/>
                <w:color w:val="000000"/>
                <w:sz w:val="24"/>
                <w:szCs w:val="24"/>
              </w:rPr>
              <w:t>2</w:t>
            </w:r>
            <w:r>
              <w:rPr>
                <w:rFonts w:ascii="仿宋" w:eastAsia="仿宋" w:hAnsi="仿宋" w:cs="仿宋"/>
                <w:color w:val="000000"/>
                <w:sz w:val="24"/>
                <w:szCs w:val="24"/>
              </w:rPr>
              <w:t>.</w:t>
            </w:r>
            <w:r w:rsidRPr="00A731F7">
              <w:rPr>
                <w:rFonts w:ascii="Times New Roman" w:eastAsia="仿宋" w:hAnsi="Times New Roman" w:cs="Times New Roman"/>
                <w:color w:val="000000"/>
                <w:sz w:val="24"/>
                <w:szCs w:val="24"/>
              </w:rPr>
              <w:t>00</w:t>
            </w:r>
          </w:p>
        </w:tc>
      </w:tr>
      <w:tr w:rsidR="00E93EA1" w14:paraId="19CD3443" w14:textId="77777777">
        <w:trPr>
          <w:trHeight w:val="312"/>
        </w:trPr>
        <w:tc>
          <w:tcPr>
            <w:tcW w:w="7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C330BDF" w14:textId="77777777" w:rsidR="0039733C" w:rsidRDefault="00364E88">
            <w:pPr>
              <w:jc w:val="center"/>
              <w:textAlignment w:val="center"/>
              <w:rPr>
                <w:rFonts w:ascii="仿宋" w:eastAsia="仿宋" w:hAnsi="仿宋" w:cs="仿宋"/>
                <w:color w:val="000000"/>
                <w:sz w:val="24"/>
                <w:szCs w:val="24"/>
              </w:rPr>
            </w:pPr>
            <w:r>
              <w:rPr>
                <w:rFonts w:ascii="仿宋" w:eastAsia="仿宋" w:hAnsi="仿宋" w:cs="仿宋" w:hint="eastAsia"/>
                <w:color w:val="000000"/>
                <w:sz w:val="24"/>
                <w:szCs w:val="24"/>
              </w:rPr>
              <w:t>C</w:t>
            </w:r>
          </w:p>
          <w:p w14:paraId="4D14E467" w14:textId="35C39B8C" w:rsidR="00E93EA1" w:rsidRDefault="00364E88">
            <w:pPr>
              <w:jc w:val="center"/>
              <w:textAlignment w:val="center"/>
              <w:rPr>
                <w:rFonts w:ascii="仿宋" w:eastAsia="仿宋" w:hAnsi="仿宋" w:cs="仿宋"/>
                <w:color w:val="000000"/>
                <w:sz w:val="24"/>
                <w:szCs w:val="24"/>
              </w:rPr>
            </w:pPr>
            <w:r>
              <w:rPr>
                <w:rFonts w:ascii="仿宋" w:eastAsia="仿宋" w:hAnsi="仿宋" w:cs="仿宋" w:hint="eastAsia"/>
                <w:color w:val="000000"/>
                <w:sz w:val="24"/>
                <w:szCs w:val="24"/>
              </w:rPr>
              <w:t>产出</w:t>
            </w:r>
            <w:r>
              <w:rPr>
                <w:rFonts w:ascii="仿宋" w:eastAsia="仿宋" w:hAnsi="仿宋" w:cs="仿宋" w:hint="eastAsia"/>
                <w:color w:val="000000"/>
                <w:sz w:val="24"/>
                <w:szCs w:val="24"/>
              </w:rPr>
              <w:br/>
            </w:r>
            <w:r w:rsidRPr="00A731F7">
              <w:rPr>
                <w:rFonts w:ascii="Times New Roman" w:eastAsia="仿宋" w:hAnsi="Times New Roman" w:cs="Times New Roman"/>
                <w:color w:val="000000"/>
                <w:sz w:val="24"/>
                <w:szCs w:val="24"/>
              </w:rPr>
              <w:t>30</w:t>
            </w:r>
            <w:r>
              <w:rPr>
                <w:rFonts w:ascii="仿宋" w:eastAsia="仿宋" w:hAnsi="仿宋" w:cs="仿宋" w:hint="eastAsia"/>
                <w:color w:val="000000"/>
                <w:sz w:val="24"/>
                <w:szCs w:val="24"/>
              </w:rPr>
              <w:t>分</w:t>
            </w:r>
          </w:p>
        </w:tc>
        <w:tc>
          <w:tcPr>
            <w:tcW w:w="1755" w:type="dxa"/>
            <w:tcBorders>
              <w:top w:val="single" w:sz="4" w:space="0" w:color="000000"/>
              <w:left w:val="single" w:sz="4" w:space="0" w:color="000000"/>
              <w:right w:val="single" w:sz="4" w:space="0" w:color="000000"/>
            </w:tcBorders>
            <w:shd w:val="clear" w:color="auto" w:fill="auto"/>
            <w:vAlign w:val="center"/>
          </w:tcPr>
          <w:p w14:paraId="358B2A12" w14:textId="77777777" w:rsidR="00E93EA1" w:rsidRDefault="00364E88">
            <w:pPr>
              <w:jc w:val="center"/>
              <w:textAlignment w:val="center"/>
              <w:rPr>
                <w:rFonts w:ascii="仿宋" w:eastAsia="仿宋" w:hAnsi="仿宋" w:cs="仿宋"/>
                <w:color w:val="000000"/>
                <w:sz w:val="24"/>
                <w:szCs w:val="24"/>
              </w:rPr>
            </w:pPr>
            <w:r w:rsidRPr="00A731F7">
              <w:rPr>
                <w:rFonts w:ascii="Times New Roman" w:eastAsia="仿宋" w:hAnsi="Times New Roman" w:cs="Times New Roman"/>
                <w:color w:val="000000"/>
                <w:sz w:val="24"/>
                <w:szCs w:val="24"/>
              </w:rPr>
              <w:t>C1</w:t>
            </w:r>
            <w:r>
              <w:rPr>
                <w:rFonts w:ascii="仿宋" w:eastAsia="仿宋" w:hAnsi="仿宋" w:cs="仿宋" w:hint="eastAsia"/>
                <w:color w:val="000000"/>
                <w:sz w:val="24"/>
                <w:szCs w:val="24"/>
              </w:rPr>
              <w:t>产出数量</w:t>
            </w:r>
          </w:p>
        </w:tc>
        <w:tc>
          <w:tcPr>
            <w:tcW w:w="511" w:type="dxa"/>
            <w:tcBorders>
              <w:top w:val="single" w:sz="4" w:space="0" w:color="000000"/>
              <w:left w:val="single" w:sz="4" w:space="0" w:color="000000"/>
              <w:right w:val="single" w:sz="4" w:space="0" w:color="000000"/>
            </w:tcBorders>
            <w:shd w:val="clear" w:color="auto" w:fill="auto"/>
            <w:noWrap/>
            <w:vAlign w:val="center"/>
          </w:tcPr>
          <w:p w14:paraId="36D9C889" w14:textId="77777777" w:rsidR="00E93EA1" w:rsidRDefault="00364E88">
            <w:pPr>
              <w:jc w:val="center"/>
              <w:textAlignment w:val="center"/>
              <w:rPr>
                <w:rFonts w:ascii="仿宋" w:eastAsia="仿宋" w:hAnsi="仿宋" w:cs="仿宋"/>
                <w:color w:val="000000"/>
                <w:sz w:val="24"/>
                <w:szCs w:val="24"/>
              </w:rPr>
            </w:pPr>
            <w:r w:rsidRPr="00A731F7">
              <w:rPr>
                <w:rFonts w:ascii="Times New Roman" w:eastAsia="仿宋" w:hAnsi="Times New Roman" w:cs="Times New Roman"/>
                <w:color w:val="000000"/>
                <w:sz w:val="24"/>
                <w:szCs w:val="24"/>
              </w:rPr>
              <w:t>10</w:t>
            </w:r>
          </w:p>
        </w:tc>
        <w:tc>
          <w:tcPr>
            <w:tcW w:w="38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EEFAFF" w14:textId="77777777" w:rsidR="00E93EA1" w:rsidRDefault="00364E88">
            <w:pPr>
              <w:jc w:val="center"/>
              <w:textAlignment w:val="center"/>
              <w:rPr>
                <w:rFonts w:ascii="仿宋" w:eastAsia="仿宋" w:hAnsi="仿宋" w:cs="仿宋"/>
                <w:color w:val="000000"/>
                <w:sz w:val="24"/>
                <w:szCs w:val="24"/>
              </w:rPr>
            </w:pPr>
            <w:r w:rsidRPr="00A731F7">
              <w:rPr>
                <w:rFonts w:ascii="Times New Roman" w:eastAsia="仿宋" w:hAnsi="Times New Roman" w:cs="Times New Roman"/>
                <w:color w:val="000000"/>
                <w:sz w:val="24"/>
                <w:szCs w:val="24"/>
              </w:rPr>
              <w:t>C101</w:t>
            </w:r>
            <w:r>
              <w:rPr>
                <w:rFonts w:ascii="仿宋" w:eastAsia="仿宋" w:hAnsi="仿宋" w:cs="仿宋"/>
                <w:color w:val="000000"/>
                <w:sz w:val="24"/>
                <w:szCs w:val="24"/>
              </w:rPr>
              <w:t>卫河引入生态水的完成率</w:t>
            </w:r>
          </w:p>
        </w:tc>
        <w:tc>
          <w:tcPr>
            <w:tcW w:w="7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1FF08F" w14:textId="77777777" w:rsidR="00E93EA1" w:rsidRDefault="00364E88">
            <w:pPr>
              <w:jc w:val="center"/>
              <w:textAlignment w:val="center"/>
              <w:rPr>
                <w:rFonts w:ascii="仿宋" w:eastAsia="仿宋" w:hAnsi="仿宋" w:cs="仿宋"/>
                <w:color w:val="000000"/>
                <w:sz w:val="24"/>
                <w:szCs w:val="24"/>
              </w:rPr>
            </w:pPr>
            <w:r w:rsidRPr="00A731F7">
              <w:rPr>
                <w:rFonts w:ascii="Times New Roman" w:eastAsia="仿宋" w:hAnsi="Times New Roman" w:cs="Times New Roman"/>
                <w:color w:val="000000"/>
                <w:sz w:val="24"/>
                <w:szCs w:val="24"/>
              </w:rPr>
              <w:t>10</w:t>
            </w:r>
          </w:p>
        </w:tc>
        <w:tc>
          <w:tcPr>
            <w:tcW w:w="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5C9BAE" w14:textId="77777777" w:rsidR="00E93EA1" w:rsidRDefault="00364E88">
            <w:pPr>
              <w:jc w:val="center"/>
              <w:textAlignment w:val="center"/>
              <w:rPr>
                <w:rFonts w:ascii="仿宋" w:eastAsia="仿宋" w:hAnsi="仿宋" w:cs="仿宋"/>
                <w:color w:val="000000"/>
                <w:sz w:val="24"/>
                <w:szCs w:val="24"/>
              </w:rPr>
            </w:pPr>
            <w:r w:rsidRPr="00A731F7">
              <w:rPr>
                <w:rFonts w:ascii="Times New Roman" w:eastAsia="仿宋" w:hAnsi="Times New Roman" w:cs="Times New Roman"/>
                <w:color w:val="000000"/>
                <w:sz w:val="24"/>
                <w:szCs w:val="24"/>
              </w:rPr>
              <w:t>10</w:t>
            </w:r>
            <w:r>
              <w:rPr>
                <w:rFonts w:ascii="仿宋" w:eastAsia="仿宋" w:hAnsi="仿宋" w:cs="仿宋"/>
                <w:color w:val="000000"/>
                <w:sz w:val="24"/>
                <w:szCs w:val="24"/>
              </w:rPr>
              <w:t>.</w:t>
            </w:r>
            <w:r w:rsidRPr="00A731F7">
              <w:rPr>
                <w:rFonts w:ascii="Times New Roman" w:eastAsia="仿宋" w:hAnsi="Times New Roman" w:cs="Times New Roman"/>
                <w:color w:val="000000"/>
                <w:sz w:val="24"/>
                <w:szCs w:val="24"/>
              </w:rPr>
              <w:t>00</w:t>
            </w:r>
          </w:p>
        </w:tc>
      </w:tr>
      <w:tr w:rsidR="00E93EA1" w14:paraId="7110B4D6" w14:textId="77777777">
        <w:trPr>
          <w:trHeight w:val="324"/>
        </w:trPr>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05A9DD7" w14:textId="77777777" w:rsidR="00E93EA1" w:rsidRDefault="00E93EA1">
            <w:pPr>
              <w:jc w:val="center"/>
              <w:rPr>
                <w:rFonts w:ascii="仿宋" w:eastAsia="仿宋" w:hAnsi="仿宋" w:cs="仿宋"/>
                <w:color w:val="000000"/>
                <w:sz w:val="24"/>
                <w:szCs w:val="24"/>
              </w:rPr>
            </w:pPr>
          </w:p>
        </w:tc>
        <w:tc>
          <w:tcPr>
            <w:tcW w:w="1755" w:type="dxa"/>
            <w:tcBorders>
              <w:top w:val="single" w:sz="4" w:space="0" w:color="000000"/>
              <w:left w:val="single" w:sz="4" w:space="0" w:color="000000"/>
              <w:right w:val="single" w:sz="4" w:space="0" w:color="000000"/>
            </w:tcBorders>
            <w:shd w:val="clear" w:color="auto" w:fill="auto"/>
            <w:vAlign w:val="center"/>
          </w:tcPr>
          <w:p w14:paraId="5F664773" w14:textId="77777777" w:rsidR="00E93EA1" w:rsidRDefault="00364E88">
            <w:pPr>
              <w:jc w:val="center"/>
              <w:textAlignment w:val="center"/>
              <w:rPr>
                <w:rFonts w:ascii="仿宋" w:eastAsia="仿宋" w:hAnsi="仿宋" w:cs="仿宋"/>
                <w:color w:val="000000"/>
                <w:sz w:val="24"/>
                <w:szCs w:val="24"/>
              </w:rPr>
            </w:pPr>
            <w:r w:rsidRPr="00A731F7">
              <w:rPr>
                <w:rFonts w:ascii="Times New Roman" w:eastAsia="仿宋" w:hAnsi="Times New Roman" w:cs="Times New Roman"/>
                <w:color w:val="000000"/>
                <w:sz w:val="24"/>
                <w:szCs w:val="24"/>
              </w:rPr>
              <w:t>C2</w:t>
            </w:r>
            <w:r>
              <w:rPr>
                <w:rFonts w:ascii="仿宋" w:eastAsia="仿宋" w:hAnsi="仿宋" w:cs="仿宋" w:hint="eastAsia"/>
                <w:color w:val="000000"/>
                <w:sz w:val="24"/>
                <w:szCs w:val="24"/>
              </w:rPr>
              <w:t>产出质量</w:t>
            </w:r>
          </w:p>
        </w:tc>
        <w:tc>
          <w:tcPr>
            <w:tcW w:w="511" w:type="dxa"/>
            <w:tcBorders>
              <w:top w:val="single" w:sz="4" w:space="0" w:color="000000"/>
              <w:left w:val="single" w:sz="4" w:space="0" w:color="000000"/>
              <w:right w:val="single" w:sz="4" w:space="0" w:color="000000"/>
            </w:tcBorders>
            <w:shd w:val="clear" w:color="auto" w:fill="auto"/>
            <w:noWrap/>
            <w:vAlign w:val="center"/>
          </w:tcPr>
          <w:p w14:paraId="71CFFAD7" w14:textId="77777777" w:rsidR="00E93EA1" w:rsidRDefault="00364E88">
            <w:pPr>
              <w:jc w:val="center"/>
              <w:textAlignment w:val="center"/>
              <w:rPr>
                <w:rFonts w:ascii="仿宋" w:eastAsia="仿宋" w:hAnsi="仿宋" w:cs="仿宋"/>
                <w:color w:val="000000"/>
                <w:sz w:val="24"/>
                <w:szCs w:val="24"/>
              </w:rPr>
            </w:pPr>
            <w:r w:rsidRPr="00A731F7">
              <w:rPr>
                <w:rFonts w:ascii="Times New Roman" w:eastAsia="仿宋" w:hAnsi="Times New Roman" w:cs="Times New Roman"/>
                <w:color w:val="000000"/>
                <w:sz w:val="24"/>
                <w:szCs w:val="24"/>
              </w:rPr>
              <w:t>10</w:t>
            </w:r>
          </w:p>
        </w:tc>
        <w:tc>
          <w:tcPr>
            <w:tcW w:w="38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760F2D" w14:textId="77777777" w:rsidR="0039733C" w:rsidRDefault="00364E88">
            <w:pPr>
              <w:jc w:val="center"/>
              <w:textAlignment w:val="center"/>
              <w:rPr>
                <w:rFonts w:ascii="仿宋" w:eastAsia="仿宋" w:hAnsi="仿宋" w:cs="仿宋"/>
                <w:color w:val="000000"/>
                <w:sz w:val="24"/>
                <w:szCs w:val="24"/>
              </w:rPr>
            </w:pPr>
            <w:r w:rsidRPr="00A731F7">
              <w:rPr>
                <w:rFonts w:ascii="Times New Roman" w:eastAsia="仿宋" w:hAnsi="Times New Roman" w:cs="Times New Roman"/>
                <w:color w:val="000000"/>
                <w:sz w:val="24"/>
                <w:szCs w:val="24"/>
              </w:rPr>
              <w:t>C201</w:t>
            </w:r>
            <w:r>
              <w:rPr>
                <w:rFonts w:ascii="仿宋" w:eastAsia="仿宋" w:hAnsi="仿宋" w:cs="仿宋"/>
                <w:color w:val="000000"/>
                <w:sz w:val="24"/>
                <w:szCs w:val="24"/>
              </w:rPr>
              <w:t>引入生态水之后卫河水质</w:t>
            </w:r>
          </w:p>
          <w:p w14:paraId="52D6F1CE" w14:textId="741CB5C4" w:rsidR="00E93EA1" w:rsidRDefault="00364E88">
            <w:pPr>
              <w:jc w:val="center"/>
              <w:textAlignment w:val="center"/>
              <w:rPr>
                <w:rFonts w:ascii="仿宋" w:eastAsia="仿宋" w:hAnsi="仿宋" w:cs="仿宋"/>
                <w:color w:val="000000"/>
                <w:sz w:val="24"/>
                <w:szCs w:val="24"/>
              </w:rPr>
            </w:pPr>
            <w:r>
              <w:rPr>
                <w:rFonts w:ascii="仿宋" w:eastAsia="仿宋" w:hAnsi="仿宋" w:cs="仿宋"/>
                <w:color w:val="000000"/>
                <w:sz w:val="24"/>
                <w:szCs w:val="24"/>
              </w:rPr>
              <w:t>的达标率</w:t>
            </w:r>
          </w:p>
        </w:tc>
        <w:tc>
          <w:tcPr>
            <w:tcW w:w="7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0754AA" w14:textId="77777777" w:rsidR="00E93EA1" w:rsidRDefault="00364E88">
            <w:pPr>
              <w:jc w:val="center"/>
              <w:textAlignment w:val="center"/>
              <w:rPr>
                <w:rFonts w:ascii="仿宋" w:eastAsia="仿宋" w:hAnsi="仿宋" w:cs="仿宋"/>
                <w:color w:val="000000"/>
                <w:sz w:val="24"/>
                <w:szCs w:val="24"/>
              </w:rPr>
            </w:pPr>
            <w:r w:rsidRPr="00A731F7">
              <w:rPr>
                <w:rFonts w:ascii="Times New Roman" w:eastAsia="仿宋" w:hAnsi="Times New Roman" w:cs="Times New Roman"/>
                <w:color w:val="000000"/>
                <w:sz w:val="24"/>
                <w:szCs w:val="24"/>
              </w:rPr>
              <w:t>10</w:t>
            </w:r>
          </w:p>
        </w:tc>
        <w:tc>
          <w:tcPr>
            <w:tcW w:w="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47B5A9" w14:textId="77777777" w:rsidR="00E93EA1" w:rsidRDefault="00364E88">
            <w:pPr>
              <w:jc w:val="center"/>
              <w:textAlignment w:val="center"/>
              <w:rPr>
                <w:rFonts w:ascii="仿宋" w:eastAsia="仿宋" w:hAnsi="仿宋" w:cs="仿宋"/>
                <w:color w:val="000000"/>
                <w:sz w:val="24"/>
                <w:szCs w:val="24"/>
              </w:rPr>
            </w:pPr>
            <w:r w:rsidRPr="00A731F7">
              <w:rPr>
                <w:rFonts w:ascii="Times New Roman" w:eastAsia="仿宋" w:hAnsi="Times New Roman" w:cs="Times New Roman"/>
                <w:color w:val="000000"/>
                <w:sz w:val="24"/>
                <w:szCs w:val="24"/>
              </w:rPr>
              <w:t>7</w:t>
            </w:r>
            <w:r>
              <w:rPr>
                <w:rFonts w:ascii="仿宋" w:eastAsia="仿宋" w:hAnsi="仿宋" w:cs="仿宋"/>
                <w:color w:val="000000"/>
                <w:sz w:val="24"/>
                <w:szCs w:val="24"/>
              </w:rPr>
              <w:t>.</w:t>
            </w:r>
            <w:r w:rsidRPr="00A731F7">
              <w:rPr>
                <w:rFonts w:ascii="Times New Roman" w:eastAsia="仿宋" w:hAnsi="Times New Roman" w:cs="Times New Roman"/>
                <w:color w:val="000000"/>
                <w:sz w:val="24"/>
                <w:szCs w:val="24"/>
              </w:rPr>
              <w:t>00</w:t>
            </w:r>
          </w:p>
        </w:tc>
      </w:tr>
      <w:tr w:rsidR="00E93EA1" w14:paraId="15F9507E" w14:textId="77777777">
        <w:trPr>
          <w:trHeight w:val="330"/>
        </w:trPr>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8F66889" w14:textId="77777777" w:rsidR="00E93EA1" w:rsidRDefault="00E93EA1">
            <w:pPr>
              <w:jc w:val="center"/>
              <w:rPr>
                <w:rFonts w:ascii="仿宋" w:eastAsia="仿宋" w:hAnsi="仿宋" w:cs="仿宋"/>
                <w:color w:val="000000"/>
                <w:sz w:val="24"/>
                <w:szCs w:val="24"/>
              </w:rPr>
            </w:pPr>
          </w:p>
        </w:tc>
        <w:tc>
          <w:tcPr>
            <w:tcW w:w="17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1524D1" w14:textId="77777777" w:rsidR="00E93EA1" w:rsidRDefault="00364E88">
            <w:pPr>
              <w:jc w:val="center"/>
              <w:textAlignment w:val="center"/>
              <w:rPr>
                <w:rFonts w:ascii="仿宋" w:eastAsia="仿宋" w:hAnsi="仿宋" w:cs="仿宋"/>
                <w:color w:val="000000"/>
                <w:sz w:val="24"/>
                <w:szCs w:val="24"/>
              </w:rPr>
            </w:pPr>
            <w:r w:rsidRPr="00A731F7">
              <w:rPr>
                <w:rFonts w:ascii="Times New Roman" w:eastAsia="仿宋" w:hAnsi="Times New Roman" w:cs="Times New Roman"/>
                <w:color w:val="000000"/>
                <w:sz w:val="24"/>
                <w:szCs w:val="24"/>
              </w:rPr>
              <w:t>C3</w:t>
            </w:r>
            <w:r>
              <w:rPr>
                <w:rFonts w:ascii="仿宋" w:eastAsia="仿宋" w:hAnsi="仿宋" w:cs="仿宋" w:hint="eastAsia"/>
                <w:color w:val="000000"/>
                <w:sz w:val="24"/>
                <w:szCs w:val="24"/>
              </w:rPr>
              <w:t>产出时效</w:t>
            </w:r>
          </w:p>
        </w:tc>
        <w:tc>
          <w:tcPr>
            <w:tcW w:w="51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321FA0" w14:textId="77777777" w:rsidR="00E93EA1" w:rsidRDefault="00364E88">
            <w:pPr>
              <w:jc w:val="center"/>
              <w:textAlignment w:val="center"/>
              <w:rPr>
                <w:rFonts w:ascii="仿宋" w:eastAsia="仿宋" w:hAnsi="仿宋" w:cs="仿宋"/>
                <w:color w:val="000000"/>
                <w:sz w:val="24"/>
                <w:szCs w:val="24"/>
              </w:rPr>
            </w:pPr>
            <w:r w:rsidRPr="00A731F7">
              <w:rPr>
                <w:rFonts w:ascii="Times New Roman" w:eastAsia="仿宋" w:hAnsi="Times New Roman" w:cs="Times New Roman"/>
                <w:color w:val="000000"/>
                <w:sz w:val="24"/>
                <w:szCs w:val="24"/>
              </w:rPr>
              <w:t>10</w:t>
            </w:r>
          </w:p>
        </w:tc>
        <w:tc>
          <w:tcPr>
            <w:tcW w:w="38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F3EB5C" w14:textId="77777777" w:rsidR="00E93EA1" w:rsidRDefault="00364E88">
            <w:pPr>
              <w:jc w:val="center"/>
              <w:textAlignment w:val="center"/>
              <w:rPr>
                <w:rFonts w:ascii="仿宋" w:eastAsia="仿宋" w:hAnsi="仿宋" w:cs="仿宋"/>
                <w:color w:val="000000"/>
                <w:sz w:val="24"/>
                <w:szCs w:val="24"/>
              </w:rPr>
            </w:pPr>
            <w:r w:rsidRPr="00A731F7">
              <w:rPr>
                <w:rFonts w:ascii="Times New Roman" w:eastAsia="仿宋" w:hAnsi="Times New Roman" w:cs="Times New Roman"/>
                <w:color w:val="000000"/>
                <w:sz w:val="24"/>
                <w:szCs w:val="24"/>
              </w:rPr>
              <w:t>C301</w:t>
            </w:r>
            <w:r>
              <w:rPr>
                <w:rFonts w:ascii="仿宋" w:eastAsia="仿宋" w:hAnsi="仿宋" w:cs="仿宋"/>
                <w:color w:val="000000"/>
                <w:sz w:val="24"/>
                <w:szCs w:val="24"/>
              </w:rPr>
              <w:t>卫河引入生态水的及时</w:t>
            </w:r>
            <w:r>
              <w:rPr>
                <w:rFonts w:ascii="仿宋" w:eastAsia="仿宋" w:hAnsi="仿宋" w:cs="仿宋" w:hint="eastAsia"/>
                <w:color w:val="000000"/>
                <w:sz w:val="24"/>
                <w:szCs w:val="24"/>
              </w:rPr>
              <w:t>性</w:t>
            </w:r>
          </w:p>
        </w:tc>
        <w:tc>
          <w:tcPr>
            <w:tcW w:w="7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98DEAB" w14:textId="77777777" w:rsidR="00E93EA1" w:rsidRDefault="00364E88">
            <w:pPr>
              <w:jc w:val="center"/>
              <w:textAlignment w:val="center"/>
              <w:rPr>
                <w:rFonts w:ascii="仿宋" w:eastAsia="仿宋" w:hAnsi="仿宋" w:cs="仿宋"/>
                <w:color w:val="000000"/>
                <w:sz w:val="24"/>
                <w:szCs w:val="24"/>
              </w:rPr>
            </w:pPr>
            <w:r w:rsidRPr="00A731F7">
              <w:rPr>
                <w:rFonts w:ascii="Times New Roman" w:eastAsia="仿宋" w:hAnsi="Times New Roman" w:cs="Times New Roman"/>
                <w:color w:val="000000"/>
                <w:sz w:val="24"/>
                <w:szCs w:val="24"/>
              </w:rPr>
              <w:t>10</w:t>
            </w:r>
          </w:p>
        </w:tc>
        <w:tc>
          <w:tcPr>
            <w:tcW w:w="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A33371" w14:textId="77777777" w:rsidR="00E93EA1" w:rsidRDefault="00364E88">
            <w:pPr>
              <w:jc w:val="center"/>
              <w:textAlignment w:val="center"/>
              <w:rPr>
                <w:rFonts w:ascii="仿宋" w:eastAsia="仿宋" w:hAnsi="仿宋" w:cs="仿宋"/>
                <w:color w:val="000000"/>
                <w:sz w:val="24"/>
                <w:szCs w:val="24"/>
              </w:rPr>
            </w:pPr>
            <w:r w:rsidRPr="00A731F7">
              <w:rPr>
                <w:rFonts w:ascii="Times New Roman" w:eastAsia="仿宋" w:hAnsi="Times New Roman" w:cs="Times New Roman"/>
                <w:color w:val="000000"/>
                <w:sz w:val="24"/>
                <w:szCs w:val="24"/>
              </w:rPr>
              <w:t>10</w:t>
            </w:r>
            <w:r>
              <w:rPr>
                <w:rFonts w:ascii="仿宋" w:eastAsia="仿宋" w:hAnsi="仿宋" w:cs="仿宋"/>
                <w:color w:val="000000"/>
                <w:sz w:val="24"/>
                <w:szCs w:val="24"/>
              </w:rPr>
              <w:t>.</w:t>
            </w:r>
            <w:r w:rsidRPr="00A731F7">
              <w:rPr>
                <w:rFonts w:ascii="Times New Roman" w:eastAsia="仿宋" w:hAnsi="Times New Roman" w:cs="Times New Roman"/>
                <w:color w:val="000000"/>
                <w:sz w:val="24"/>
                <w:szCs w:val="24"/>
              </w:rPr>
              <w:t>00</w:t>
            </w:r>
          </w:p>
        </w:tc>
      </w:tr>
      <w:tr w:rsidR="00E93EA1" w14:paraId="65887E7E" w14:textId="77777777">
        <w:trPr>
          <w:trHeight w:val="294"/>
        </w:trPr>
        <w:tc>
          <w:tcPr>
            <w:tcW w:w="750" w:type="dxa"/>
            <w:vMerge w:val="restart"/>
            <w:tcBorders>
              <w:top w:val="single" w:sz="4" w:space="0" w:color="000000"/>
              <w:left w:val="single" w:sz="4" w:space="0" w:color="000000"/>
              <w:bottom w:val="single" w:sz="4" w:space="0" w:color="000000"/>
              <w:right w:val="single" w:sz="4" w:space="0" w:color="auto"/>
            </w:tcBorders>
            <w:shd w:val="clear" w:color="auto" w:fill="auto"/>
            <w:vAlign w:val="center"/>
          </w:tcPr>
          <w:p w14:paraId="0FF7F01F" w14:textId="77777777" w:rsidR="0039733C" w:rsidRDefault="00364E88">
            <w:pPr>
              <w:jc w:val="center"/>
              <w:textAlignment w:val="center"/>
              <w:rPr>
                <w:rFonts w:ascii="仿宋" w:eastAsia="仿宋" w:hAnsi="仿宋" w:cs="仿宋"/>
                <w:color w:val="000000"/>
                <w:sz w:val="24"/>
                <w:szCs w:val="24"/>
              </w:rPr>
            </w:pPr>
            <w:r>
              <w:rPr>
                <w:rFonts w:ascii="仿宋" w:eastAsia="仿宋" w:hAnsi="仿宋" w:cs="仿宋" w:hint="eastAsia"/>
                <w:color w:val="000000"/>
                <w:sz w:val="24"/>
                <w:szCs w:val="24"/>
              </w:rPr>
              <w:t>D</w:t>
            </w:r>
          </w:p>
          <w:p w14:paraId="1891AE78" w14:textId="63996D03" w:rsidR="00E93EA1" w:rsidRDefault="00364E88">
            <w:pPr>
              <w:jc w:val="center"/>
              <w:textAlignment w:val="center"/>
              <w:rPr>
                <w:rFonts w:ascii="仿宋" w:eastAsia="仿宋" w:hAnsi="仿宋" w:cs="仿宋"/>
                <w:color w:val="000000"/>
                <w:sz w:val="24"/>
                <w:szCs w:val="24"/>
              </w:rPr>
            </w:pPr>
            <w:r>
              <w:rPr>
                <w:rFonts w:ascii="仿宋" w:eastAsia="仿宋" w:hAnsi="仿宋" w:cs="仿宋" w:hint="eastAsia"/>
                <w:color w:val="000000"/>
                <w:sz w:val="24"/>
                <w:szCs w:val="24"/>
              </w:rPr>
              <w:t>效益</w:t>
            </w:r>
            <w:r w:rsidRPr="00A731F7">
              <w:rPr>
                <w:rFonts w:ascii="Times New Roman" w:eastAsia="仿宋" w:hAnsi="Times New Roman" w:cs="Times New Roman"/>
                <w:color w:val="000000"/>
                <w:sz w:val="24"/>
                <w:szCs w:val="24"/>
              </w:rPr>
              <w:t>30</w:t>
            </w:r>
            <w:r>
              <w:rPr>
                <w:rFonts w:ascii="仿宋" w:eastAsia="仿宋" w:hAnsi="仿宋" w:cs="仿宋" w:hint="eastAsia"/>
                <w:color w:val="000000"/>
                <w:sz w:val="24"/>
                <w:szCs w:val="24"/>
              </w:rPr>
              <w:t>分</w:t>
            </w:r>
          </w:p>
        </w:tc>
        <w:tc>
          <w:tcPr>
            <w:tcW w:w="1755" w:type="dxa"/>
            <w:vMerge w:val="restart"/>
            <w:tcBorders>
              <w:top w:val="single" w:sz="4" w:space="0" w:color="auto"/>
              <w:left w:val="single" w:sz="4" w:space="0" w:color="auto"/>
              <w:right w:val="single" w:sz="4" w:space="0" w:color="auto"/>
            </w:tcBorders>
            <w:shd w:val="clear" w:color="auto" w:fill="auto"/>
            <w:vAlign w:val="center"/>
          </w:tcPr>
          <w:p w14:paraId="27DEEA04" w14:textId="77777777" w:rsidR="00E93EA1" w:rsidRDefault="00364E88">
            <w:pPr>
              <w:jc w:val="center"/>
              <w:textAlignment w:val="center"/>
              <w:rPr>
                <w:rFonts w:ascii="仿宋" w:eastAsia="仿宋" w:hAnsi="仿宋" w:cs="仿宋"/>
                <w:color w:val="000000"/>
                <w:sz w:val="24"/>
                <w:szCs w:val="24"/>
              </w:rPr>
            </w:pPr>
            <w:r w:rsidRPr="00A731F7">
              <w:rPr>
                <w:rFonts w:ascii="Times New Roman" w:eastAsia="仿宋" w:hAnsi="Times New Roman" w:cs="Times New Roman"/>
                <w:color w:val="000000"/>
                <w:sz w:val="24"/>
                <w:szCs w:val="24"/>
              </w:rPr>
              <w:t>D1</w:t>
            </w:r>
            <w:r>
              <w:rPr>
                <w:rFonts w:ascii="仿宋" w:eastAsia="仿宋" w:hAnsi="仿宋" w:cs="仿宋" w:hint="eastAsia"/>
                <w:color w:val="000000"/>
                <w:sz w:val="24"/>
                <w:szCs w:val="24"/>
              </w:rPr>
              <w:t>生态效益</w:t>
            </w:r>
          </w:p>
        </w:tc>
        <w:tc>
          <w:tcPr>
            <w:tcW w:w="511" w:type="dxa"/>
            <w:vMerge w:val="restart"/>
            <w:tcBorders>
              <w:top w:val="single" w:sz="4" w:space="0" w:color="auto"/>
              <w:left w:val="single" w:sz="4" w:space="0" w:color="auto"/>
              <w:right w:val="single" w:sz="4" w:space="0" w:color="auto"/>
            </w:tcBorders>
            <w:shd w:val="clear" w:color="auto" w:fill="auto"/>
            <w:noWrap/>
            <w:vAlign w:val="center"/>
          </w:tcPr>
          <w:p w14:paraId="2DC46CAD" w14:textId="77777777" w:rsidR="00E93EA1" w:rsidRDefault="00364E88">
            <w:pPr>
              <w:jc w:val="center"/>
              <w:textAlignment w:val="center"/>
              <w:rPr>
                <w:rFonts w:ascii="仿宋" w:eastAsia="仿宋" w:hAnsi="仿宋" w:cs="仿宋"/>
                <w:color w:val="000000"/>
                <w:sz w:val="24"/>
                <w:szCs w:val="24"/>
              </w:rPr>
            </w:pPr>
            <w:r w:rsidRPr="00A731F7">
              <w:rPr>
                <w:rFonts w:ascii="Times New Roman" w:eastAsia="仿宋" w:hAnsi="Times New Roman" w:cs="Times New Roman"/>
                <w:color w:val="000000"/>
                <w:sz w:val="24"/>
                <w:szCs w:val="24"/>
              </w:rPr>
              <w:t>12</w:t>
            </w:r>
          </w:p>
        </w:tc>
        <w:tc>
          <w:tcPr>
            <w:tcW w:w="3884" w:type="dxa"/>
            <w:tcBorders>
              <w:top w:val="single" w:sz="4" w:space="0" w:color="000000"/>
              <w:left w:val="single" w:sz="4" w:space="0" w:color="auto"/>
              <w:bottom w:val="single" w:sz="4" w:space="0" w:color="000000"/>
              <w:right w:val="single" w:sz="4" w:space="0" w:color="000000"/>
            </w:tcBorders>
            <w:shd w:val="clear" w:color="auto" w:fill="auto"/>
            <w:vAlign w:val="center"/>
          </w:tcPr>
          <w:p w14:paraId="6389FECA" w14:textId="77777777" w:rsidR="00E93EA1" w:rsidRDefault="00364E88">
            <w:pPr>
              <w:jc w:val="center"/>
              <w:textAlignment w:val="center"/>
              <w:rPr>
                <w:rFonts w:ascii="仿宋" w:eastAsia="仿宋" w:hAnsi="仿宋" w:cs="仿宋"/>
                <w:color w:val="000000"/>
                <w:sz w:val="24"/>
                <w:szCs w:val="24"/>
              </w:rPr>
            </w:pPr>
            <w:r w:rsidRPr="00A731F7">
              <w:rPr>
                <w:rFonts w:ascii="Times New Roman" w:eastAsia="仿宋" w:hAnsi="Times New Roman" w:cs="Times New Roman"/>
                <w:color w:val="000000"/>
                <w:sz w:val="24"/>
                <w:szCs w:val="24"/>
              </w:rPr>
              <w:t>D101</w:t>
            </w:r>
            <w:r>
              <w:rPr>
                <w:rFonts w:ascii="仿宋" w:eastAsia="仿宋" w:hAnsi="仿宋" w:cs="仿宋"/>
                <w:color w:val="000000"/>
                <w:sz w:val="24"/>
                <w:szCs w:val="24"/>
              </w:rPr>
              <w:t>引发水环境污染事件次数</w:t>
            </w:r>
          </w:p>
        </w:tc>
        <w:tc>
          <w:tcPr>
            <w:tcW w:w="7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007256" w14:textId="77777777" w:rsidR="00E93EA1" w:rsidRPr="00A731F7" w:rsidRDefault="00364E88">
            <w:pPr>
              <w:jc w:val="center"/>
              <w:textAlignment w:val="center"/>
              <w:rPr>
                <w:rFonts w:ascii="Times New Roman" w:eastAsia="仿宋" w:hAnsi="Times New Roman" w:cs="Times New Roman"/>
                <w:color w:val="000000"/>
                <w:sz w:val="24"/>
                <w:szCs w:val="24"/>
              </w:rPr>
            </w:pPr>
            <w:r w:rsidRPr="00A731F7">
              <w:rPr>
                <w:rFonts w:ascii="Times New Roman" w:eastAsia="仿宋" w:hAnsi="Times New Roman" w:cs="Times New Roman"/>
                <w:color w:val="000000"/>
                <w:sz w:val="24"/>
                <w:szCs w:val="24"/>
              </w:rPr>
              <w:t>6</w:t>
            </w:r>
          </w:p>
        </w:tc>
        <w:tc>
          <w:tcPr>
            <w:tcW w:w="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2F16BF" w14:textId="77777777" w:rsidR="00E93EA1" w:rsidRDefault="00364E88">
            <w:pPr>
              <w:jc w:val="center"/>
              <w:textAlignment w:val="center"/>
              <w:rPr>
                <w:rFonts w:ascii="仿宋" w:eastAsia="仿宋" w:hAnsi="仿宋" w:cs="仿宋"/>
                <w:color w:val="000000"/>
                <w:sz w:val="24"/>
                <w:szCs w:val="24"/>
              </w:rPr>
            </w:pPr>
            <w:r w:rsidRPr="00A731F7">
              <w:rPr>
                <w:rFonts w:ascii="Times New Roman" w:eastAsia="仿宋" w:hAnsi="Times New Roman" w:cs="Times New Roman"/>
                <w:color w:val="000000"/>
                <w:sz w:val="24"/>
                <w:szCs w:val="24"/>
              </w:rPr>
              <w:t>6</w:t>
            </w:r>
            <w:r>
              <w:rPr>
                <w:rFonts w:ascii="仿宋" w:eastAsia="仿宋" w:hAnsi="仿宋" w:cs="仿宋"/>
                <w:color w:val="000000"/>
                <w:sz w:val="24"/>
                <w:szCs w:val="24"/>
              </w:rPr>
              <w:t>.</w:t>
            </w:r>
            <w:r w:rsidRPr="00A731F7">
              <w:rPr>
                <w:rFonts w:ascii="Times New Roman" w:eastAsia="仿宋" w:hAnsi="Times New Roman" w:cs="Times New Roman"/>
                <w:color w:val="000000"/>
                <w:sz w:val="24"/>
                <w:szCs w:val="24"/>
              </w:rPr>
              <w:t>00</w:t>
            </w:r>
          </w:p>
        </w:tc>
      </w:tr>
      <w:tr w:rsidR="00E93EA1" w14:paraId="22DD60B5" w14:textId="77777777">
        <w:trPr>
          <w:trHeight w:val="294"/>
        </w:trPr>
        <w:tc>
          <w:tcPr>
            <w:tcW w:w="750" w:type="dxa"/>
            <w:vMerge/>
            <w:tcBorders>
              <w:top w:val="single" w:sz="4" w:space="0" w:color="000000"/>
              <w:left w:val="single" w:sz="4" w:space="0" w:color="000000"/>
              <w:bottom w:val="single" w:sz="4" w:space="0" w:color="000000"/>
              <w:right w:val="single" w:sz="4" w:space="0" w:color="auto"/>
            </w:tcBorders>
            <w:shd w:val="clear" w:color="auto" w:fill="auto"/>
            <w:vAlign w:val="center"/>
          </w:tcPr>
          <w:p w14:paraId="40699133" w14:textId="77777777" w:rsidR="00E93EA1" w:rsidRDefault="00E93EA1">
            <w:pPr>
              <w:jc w:val="center"/>
              <w:textAlignment w:val="center"/>
              <w:rPr>
                <w:rFonts w:ascii="仿宋" w:eastAsia="仿宋" w:hAnsi="仿宋" w:cs="仿宋"/>
                <w:color w:val="000000"/>
                <w:sz w:val="24"/>
                <w:szCs w:val="24"/>
              </w:rPr>
            </w:pPr>
          </w:p>
        </w:tc>
        <w:tc>
          <w:tcPr>
            <w:tcW w:w="1755" w:type="dxa"/>
            <w:vMerge/>
            <w:tcBorders>
              <w:left w:val="single" w:sz="4" w:space="0" w:color="auto"/>
              <w:bottom w:val="single" w:sz="4" w:space="0" w:color="auto"/>
              <w:right w:val="single" w:sz="4" w:space="0" w:color="auto"/>
            </w:tcBorders>
            <w:shd w:val="clear" w:color="auto" w:fill="auto"/>
            <w:vAlign w:val="center"/>
          </w:tcPr>
          <w:p w14:paraId="2CF41ACF" w14:textId="77777777" w:rsidR="00E93EA1" w:rsidRDefault="00E93EA1">
            <w:pPr>
              <w:jc w:val="center"/>
              <w:textAlignment w:val="center"/>
              <w:rPr>
                <w:rFonts w:ascii="仿宋" w:eastAsia="仿宋" w:hAnsi="仿宋" w:cs="仿宋"/>
                <w:color w:val="000000"/>
                <w:sz w:val="24"/>
                <w:szCs w:val="24"/>
              </w:rPr>
            </w:pPr>
          </w:p>
        </w:tc>
        <w:tc>
          <w:tcPr>
            <w:tcW w:w="511" w:type="dxa"/>
            <w:vMerge/>
            <w:tcBorders>
              <w:left w:val="single" w:sz="4" w:space="0" w:color="auto"/>
              <w:bottom w:val="single" w:sz="4" w:space="0" w:color="auto"/>
              <w:right w:val="single" w:sz="4" w:space="0" w:color="auto"/>
            </w:tcBorders>
            <w:shd w:val="clear" w:color="auto" w:fill="auto"/>
            <w:noWrap/>
            <w:vAlign w:val="center"/>
          </w:tcPr>
          <w:p w14:paraId="2BB54367" w14:textId="77777777" w:rsidR="00E93EA1" w:rsidRDefault="00E93EA1">
            <w:pPr>
              <w:jc w:val="center"/>
              <w:textAlignment w:val="center"/>
              <w:rPr>
                <w:rFonts w:ascii="仿宋" w:eastAsia="仿宋" w:hAnsi="仿宋" w:cs="仿宋"/>
                <w:color w:val="000000"/>
                <w:sz w:val="24"/>
                <w:szCs w:val="24"/>
              </w:rPr>
            </w:pPr>
          </w:p>
        </w:tc>
        <w:tc>
          <w:tcPr>
            <w:tcW w:w="3884" w:type="dxa"/>
            <w:tcBorders>
              <w:top w:val="single" w:sz="4" w:space="0" w:color="000000"/>
              <w:left w:val="single" w:sz="4" w:space="0" w:color="auto"/>
              <w:bottom w:val="single" w:sz="4" w:space="0" w:color="000000"/>
              <w:right w:val="single" w:sz="4" w:space="0" w:color="000000"/>
            </w:tcBorders>
            <w:shd w:val="clear" w:color="auto" w:fill="auto"/>
            <w:vAlign w:val="center"/>
          </w:tcPr>
          <w:p w14:paraId="63E795D7" w14:textId="77777777" w:rsidR="00E93EA1" w:rsidRDefault="00364E88">
            <w:pPr>
              <w:jc w:val="center"/>
              <w:textAlignment w:val="center"/>
              <w:rPr>
                <w:rFonts w:ascii="仿宋" w:eastAsia="仿宋" w:hAnsi="仿宋" w:cs="仿宋"/>
                <w:color w:val="000000"/>
                <w:sz w:val="24"/>
                <w:szCs w:val="24"/>
              </w:rPr>
            </w:pPr>
            <w:r w:rsidRPr="00A731F7">
              <w:rPr>
                <w:rFonts w:ascii="Times New Roman" w:eastAsia="仿宋" w:hAnsi="Times New Roman" w:cs="Times New Roman"/>
                <w:color w:val="000000"/>
                <w:sz w:val="24"/>
                <w:szCs w:val="24"/>
              </w:rPr>
              <w:t>D102</w:t>
            </w:r>
            <w:r>
              <w:rPr>
                <w:rFonts w:ascii="仿宋" w:eastAsia="仿宋" w:hAnsi="仿宋" w:cs="仿宋"/>
                <w:color w:val="000000"/>
                <w:sz w:val="24"/>
                <w:szCs w:val="24"/>
              </w:rPr>
              <w:t>卫河水环境质量提升程度</w:t>
            </w:r>
          </w:p>
        </w:tc>
        <w:tc>
          <w:tcPr>
            <w:tcW w:w="7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6C47A0" w14:textId="77777777" w:rsidR="00E93EA1" w:rsidRPr="00A731F7" w:rsidRDefault="00364E88">
            <w:pPr>
              <w:jc w:val="center"/>
              <w:textAlignment w:val="center"/>
              <w:rPr>
                <w:rFonts w:ascii="Times New Roman" w:eastAsia="仿宋" w:hAnsi="Times New Roman" w:cs="Times New Roman"/>
                <w:color w:val="000000"/>
                <w:sz w:val="24"/>
                <w:szCs w:val="24"/>
              </w:rPr>
            </w:pPr>
            <w:r w:rsidRPr="00A731F7">
              <w:rPr>
                <w:rFonts w:ascii="Times New Roman" w:eastAsia="仿宋" w:hAnsi="Times New Roman" w:cs="Times New Roman"/>
                <w:color w:val="000000"/>
                <w:sz w:val="24"/>
                <w:szCs w:val="24"/>
              </w:rPr>
              <w:t>6</w:t>
            </w:r>
          </w:p>
        </w:tc>
        <w:tc>
          <w:tcPr>
            <w:tcW w:w="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049BE4" w14:textId="77777777" w:rsidR="00E93EA1" w:rsidRDefault="00364E88">
            <w:pPr>
              <w:jc w:val="center"/>
              <w:textAlignment w:val="center"/>
              <w:rPr>
                <w:rFonts w:ascii="仿宋" w:eastAsia="仿宋" w:hAnsi="仿宋" w:cs="仿宋"/>
                <w:color w:val="000000"/>
                <w:sz w:val="24"/>
                <w:szCs w:val="24"/>
              </w:rPr>
            </w:pPr>
            <w:r w:rsidRPr="00A731F7">
              <w:rPr>
                <w:rFonts w:ascii="Times New Roman" w:eastAsia="仿宋" w:hAnsi="Times New Roman" w:cs="Times New Roman"/>
                <w:color w:val="000000"/>
                <w:sz w:val="24"/>
                <w:szCs w:val="24"/>
              </w:rPr>
              <w:t>4</w:t>
            </w:r>
            <w:r>
              <w:rPr>
                <w:rFonts w:ascii="仿宋" w:eastAsia="仿宋" w:hAnsi="仿宋" w:cs="仿宋" w:hint="eastAsia"/>
                <w:color w:val="000000"/>
                <w:sz w:val="24"/>
                <w:szCs w:val="24"/>
              </w:rPr>
              <w:t>.</w:t>
            </w:r>
            <w:r w:rsidRPr="00A731F7">
              <w:rPr>
                <w:rFonts w:ascii="Times New Roman" w:eastAsia="仿宋" w:hAnsi="Times New Roman" w:cs="Times New Roman"/>
                <w:color w:val="000000"/>
                <w:sz w:val="24"/>
                <w:szCs w:val="24"/>
              </w:rPr>
              <w:t>50</w:t>
            </w:r>
          </w:p>
        </w:tc>
      </w:tr>
      <w:tr w:rsidR="00E93EA1" w14:paraId="4011580E" w14:textId="77777777">
        <w:trPr>
          <w:trHeight w:val="294"/>
        </w:trPr>
        <w:tc>
          <w:tcPr>
            <w:tcW w:w="750" w:type="dxa"/>
            <w:vMerge/>
            <w:tcBorders>
              <w:top w:val="single" w:sz="4" w:space="0" w:color="000000"/>
              <w:left w:val="single" w:sz="4" w:space="0" w:color="000000"/>
              <w:bottom w:val="single" w:sz="4" w:space="0" w:color="000000"/>
              <w:right w:val="single" w:sz="4" w:space="0" w:color="auto"/>
            </w:tcBorders>
            <w:shd w:val="clear" w:color="auto" w:fill="auto"/>
            <w:vAlign w:val="center"/>
          </w:tcPr>
          <w:p w14:paraId="21D3C24B" w14:textId="77777777" w:rsidR="00E93EA1" w:rsidRDefault="00E93EA1">
            <w:pPr>
              <w:jc w:val="center"/>
              <w:textAlignment w:val="center"/>
              <w:rPr>
                <w:rFonts w:ascii="仿宋" w:eastAsia="仿宋" w:hAnsi="仿宋" w:cs="仿宋"/>
                <w:color w:val="000000"/>
                <w:sz w:val="24"/>
                <w:szCs w:val="24"/>
              </w:rPr>
            </w:pPr>
          </w:p>
        </w:tc>
        <w:tc>
          <w:tcPr>
            <w:tcW w:w="1755" w:type="dxa"/>
            <w:tcBorders>
              <w:top w:val="single" w:sz="4" w:space="0" w:color="auto"/>
              <w:left w:val="single" w:sz="4" w:space="0" w:color="auto"/>
              <w:bottom w:val="single" w:sz="4" w:space="0" w:color="auto"/>
              <w:right w:val="single" w:sz="4" w:space="0" w:color="auto"/>
            </w:tcBorders>
            <w:shd w:val="clear" w:color="auto" w:fill="auto"/>
            <w:vAlign w:val="center"/>
          </w:tcPr>
          <w:p w14:paraId="53D1761C" w14:textId="77777777" w:rsidR="00E93EA1" w:rsidRDefault="00364E88">
            <w:pPr>
              <w:jc w:val="center"/>
              <w:textAlignment w:val="center"/>
              <w:rPr>
                <w:rFonts w:ascii="仿宋" w:eastAsia="仿宋" w:hAnsi="仿宋" w:cs="仿宋"/>
                <w:color w:val="000000"/>
                <w:sz w:val="24"/>
                <w:szCs w:val="24"/>
              </w:rPr>
            </w:pPr>
            <w:r w:rsidRPr="00A731F7">
              <w:rPr>
                <w:rFonts w:ascii="Times New Roman" w:eastAsia="仿宋" w:hAnsi="Times New Roman" w:cs="Times New Roman"/>
                <w:color w:val="000000"/>
                <w:sz w:val="24"/>
                <w:szCs w:val="24"/>
              </w:rPr>
              <w:t>D2</w:t>
            </w:r>
            <w:r>
              <w:rPr>
                <w:rFonts w:ascii="仿宋" w:eastAsia="仿宋" w:hAnsi="仿宋" w:cs="仿宋" w:hint="eastAsia"/>
                <w:color w:val="000000"/>
                <w:sz w:val="24"/>
                <w:szCs w:val="24"/>
              </w:rPr>
              <w:t>社会效益</w:t>
            </w:r>
          </w:p>
        </w:tc>
        <w:tc>
          <w:tcPr>
            <w:tcW w:w="51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ACF939" w14:textId="77777777" w:rsidR="00E93EA1" w:rsidRPr="00A731F7" w:rsidRDefault="00364E88">
            <w:pPr>
              <w:jc w:val="center"/>
              <w:textAlignment w:val="center"/>
              <w:rPr>
                <w:rFonts w:ascii="Times New Roman" w:eastAsia="仿宋" w:hAnsi="Times New Roman" w:cs="Times New Roman"/>
                <w:color w:val="000000"/>
                <w:sz w:val="24"/>
                <w:szCs w:val="24"/>
              </w:rPr>
            </w:pPr>
            <w:r w:rsidRPr="00A731F7">
              <w:rPr>
                <w:rFonts w:ascii="Times New Roman" w:eastAsia="仿宋" w:hAnsi="Times New Roman" w:cs="Times New Roman"/>
                <w:color w:val="000000"/>
                <w:sz w:val="24"/>
                <w:szCs w:val="24"/>
              </w:rPr>
              <w:t>6</w:t>
            </w:r>
          </w:p>
        </w:tc>
        <w:tc>
          <w:tcPr>
            <w:tcW w:w="3884" w:type="dxa"/>
            <w:tcBorders>
              <w:top w:val="single" w:sz="4" w:space="0" w:color="000000"/>
              <w:left w:val="single" w:sz="4" w:space="0" w:color="auto"/>
              <w:bottom w:val="single" w:sz="4" w:space="0" w:color="000000"/>
              <w:right w:val="single" w:sz="4" w:space="0" w:color="000000"/>
            </w:tcBorders>
            <w:shd w:val="clear" w:color="auto" w:fill="auto"/>
            <w:vAlign w:val="center"/>
          </w:tcPr>
          <w:p w14:paraId="77E1CC81" w14:textId="77777777" w:rsidR="00E93EA1" w:rsidRDefault="00364E88">
            <w:pPr>
              <w:jc w:val="center"/>
              <w:textAlignment w:val="center"/>
              <w:rPr>
                <w:rFonts w:ascii="仿宋" w:eastAsia="仿宋" w:hAnsi="仿宋" w:cs="仿宋"/>
                <w:color w:val="000000"/>
                <w:sz w:val="24"/>
                <w:szCs w:val="24"/>
              </w:rPr>
            </w:pPr>
            <w:r w:rsidRPr="00A731F7">
              <w:rPr>
                <w:rFonts w:ascii="Times New Roman" w:eastAsia="仿宋" w:hAnsi="Times New Roman" w:cs="Times New Roman"/>
                <w:color w:val="000000"/>
                <w:sz w:val="24"/>
                <w:szCs w:val="24"/>
              </w:rPr>
              <w:t>D201</w:t>
            </w:r>
            <w:r>
              <w:rPr>
                <w:rFonts w:ascii="仿宋" w:eastAsia="仿宋" w:hAnsi="仿宋" w:cs="仿宋"/>
                <w:color w:val="000000"/>
                <w:sz w:val="24"/>
                <w:szCs w:val="24"/>
              </w:rPr>
              <w:t>受益的居民的数量</w:t>
            </w:r>
          </w:p>
        </w:tc>
        <w:tc>
          <w:tcPr>
            <w:tcW w:w="7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6F7809" w14:textId="77777777" w:rsidR="00E93EA1" w:rsidRPr="00A731F7" w:rsidRDefault="00364E88">
            <w:pPr>
              <w:jc w:val="center"/>
              <w:textAlignment w:val="center"/>
              <w:rPr>
                <w:rFonts w:ascii="Times New Roman" w:eastAsia="仿宋" w:hAnsi="Times New Roman" w:cs="Times New Roman"/>
                <w:color w:val="000000"/>
                <w:sz w:val="24"/>
                <w:szCs w:val="24"/>
              </w:rPr>
            </w:pPr>
            <w:r w:rsidRPr="00A731F7">
              <w:rPr>
                <w:rFonts w:ascii="Times New Roman" w:eastAsia="仿宋" w:hAnsi="Times New Roman" w:cs="Times New Roman"/>
                <w:color w:val="000000"/>
                <w:sz w:val="24"/>
                <w:szCs w:val="24"/>
              </w:rPr>
              <w:t>6</w:t>
            </w:r>
          </w:p>
        </w:tc>
        <w:tc>
          <w:tcPr>
            <w:tcW w:w="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5CBED2" w14:textId="77777777" w:rsidR="00E93EA1" w:rsidRDefault="00364E88">
            <w:pPr>
              <w:jc w:val="center"/>
              <w:textAlignment w:val="center"/>
              <w:rPr>
                <w:rFonts w:ascii="仿宋" w:eastAsia="仿宋" w:hAnsi="仿宋" w:cs="仿宋"/>
                <w:color w:val="000000"/>
                <w:sz w:val="24"/>
                <w:szCs w:val="24"/>
              </w:rPr>
            </w:pPr>
            <w:r w:rsidRPr="00A731F7">
              <w:rPr>
                <w:rFonts w:ascii="Times New Roman" w:eastAsia="仿宋" w:hAnsi="Times New Roman" w:cs="Times New Roman"/>
                <w:color w:val="000000"/>
                <w:sz w:val="24"/>
                <w:szCs w:val="24"/>
              </w:rPr>
              <w:t>6</w:t>
            </w:r>
            <w:r>
              <w:rPr>
                <w:rFonts w:ascii="仿宋" w:eastAsia="仿宋" w:hAnsi="仿宋" w:cs="仿宋"/>
                <w:color w:val="000000"/>
                <w:sz w:val="24"/>
                <w:szCs w:val="24"/>
              </w:rPr>
              <w:t>.</w:t>
            </w:r>
            <w:r w:rsidRPr="00A731F7">
              <w:rPr>
                <w:rFonts w:ascii="Times New Roman" w:eastAsia="仿宋" w:hAnsi="Times New Roman" w:cs="Times New Roman"/>
                <w:color w:val="000000"/>
                <w:sz w:val="24"/>
                <w:szCs w:val="24"/>
              </w:rPr>
              <w:t>00</w:t>
            </w:r>
          </w:p>
        </w:tc>
      </w:tr>
      <w:tr w:rsidR="00E93EA1" w14:paraId="03FEEA32" w14:textId="77777777">
        <w:trPr>
          <w:trHeight w:val="407"/>
        </w:trPr>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46BDBC9" w14:textId="77777777" w:rsidR="00E93EA1" w:rsidRDefault="00E93EA1">
            <w:pPr>
              <w:jc w:val="center"/>
              <w:rPr>
                <w:rFonts w:ascii="仿宋" w:eastAsia="仿宋" w:hAnsi="仿宋" w:cs="仿宋"/>
                <w:color w:val="000000"/>
                <w:sz w:val="24"/>
                <w:szCs w:val="24"/>
              </w:rPr>
            </w:pPr>
          </w:p>
        </w:tc>
        <w:tc>
          <w:tcPr>
            <w:tcW w:w="1755" w:type="dxa"/>
            <w:tcBorders>
              <w:top w:val="single" w:sz="4" w:space="0" w:color="auto"/>
              <w:left w:val="single" w:sz="4" w:space="0" w:color="000000"/>
              <w:right w:val="single" w:sz="4" w:space="0" w:color="000000"/>
            </w:tcBorders>
            <w:shd w:val="clear" w:color="auto" w:fill="auto"/>
            <w:vAlign w:val="center"/>
          </w:tcPr>
          <w:p w14:paraId="68DBB1E4" w14:textId="77777777" w:rsidR="00E93EA1" w:rsidRDefault="00364E88">
            <w:pPr>
              <w:jc w:val="center"/>
              <w:textAlignment w:val="center"/>
              <w:rPr>
                <w:rFonts w:ascii="仿宋" w:eastAsia="仿宋" w:hAnsi="仿宋" w:cs="仿宋"/>
                <w:color w:val="000000"/>
                <w:sz w:val="24"/>
                <w:szCs w:val="24"/>
              </w:rPr>
            </w:pPr>
            <w:r w:rsidRPr="00A731F7">
              <w:rPr>
                <w:rFonts w:ascii="Times New Roman" w:eastAsia="仿宋" w:hAnsi="Times New Roman" w:cs="Times New Roman"/>
                <w:color w:val="000000"/>
                <w:sz w:val="24"/>
                <w:szCs w:val="24"/>
              </w:rPr>
              <w:t>D3</w:t>
            </w:r>
            <w:r>
              <w:rPr>
                <w:rFonts w:ascii="仿宋" w:eastAsia="仿宋" w:hAnsi="仿宋" w:cs="仿宋" w:hint="eastAsia"/>
                <w:color w:val="000000"/>
                <w:sz w:val="24"/>
                <w:szCs w:val="24"/>
              </w:rPr>
              <w:t>可持续影响</w:t>
            </w:r>
          </w:p>
        </w:tc>
        <w:tc>
          <w:tcPr>
            <w:tcW w:w="511" w:type="dxa"/>
            <w:tcBorders>
              <w:top w:val="single" w:sz="4" w:space="0" w:color="auto"/>
              <w:left w:val="single" w:sz="4" w:space="0" w:color="000000"/>
              <w:right w:val="single" w:sz="4" w:space="0" w:color="000000"/>
            </w:tcBorders>
            <w:shd w:val="clear" w:color="auto" w:fill="auto"/>
            <w:noWrap/>
            <w:vAlign w:val="center"/>
          </w:tcPr>
          <w:p w14:paraId="4F446C0B" w14:textId="77777777" w:rsidR="00E93EA1" w:rsidRPr="00A731F7" w:rsidRDefault="00364E88">
            <w:pPr>
              <w:jc w:val="center"/>
              <w:textAlignment w:val="center"/>
              <w:rPr>
                <w:rFonts w:ascii="Times New Roman" w:eastAsia="仿宋" w:hAnsi="Times New Roman" w:cs="Times New Roman"/>
                <w:color w:val="000000"/>
                <w:sz w:val="24"/>
                <w:szCs w:val="24"/>
              </w:rPr>
            </w:pPr>
            <w:r w:rsidRPr="00A731F7">
              <w:rPr>
                <w:rFonts w:ascii="Times New Roman" w:eastAsia="仿宋" w:hAnsi="Times New Roman" w:cs="Times New Roman"/>
                <w:color w:val="000000"/>
                <w:sz w:val="24"/>
                <w:szCs w:val="24"/>
              </w:rPr>
              <w:t>6</w:t>
            </w:r>
          </w:p>
        </w:tc>
        <w:tc>
          <w:tcPr>
            <w:tcW w:w="38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D8838C" w14:textId="77777777" w:rsidR="0039733C" w:rsidRDefault="00364E88">
            <w:pPr>
              <w:jc w:val="center"/>
              <w:textAlignment w:val="center"/>
              <w:rPr>
                <w:rFonts w:ascii="仿宋" w:eastAsia="仿宋" w:hAnsi="仿宋" w:cs="仿宋"/>
                <w:color w:val="000000"/>
                <w:sz w:val="24"/>
                <w:szCs w:val="24"/>
              </w:rPr>
            </w:pPr>
            <w:r w:rsidRPr="00A731F7">
              <w:rPr>
                <w:rFonts w:ascii="Times New Roman" w:eastAsia="仿宋" w:hAnsi="Times New Roman" w:cs="Times New Roman"/>
                <w:color w:val="000000"/>
                <w:sz w:val="24"/>
                <w:szCs w:val="24"/>
              </w:rPr>
              <w:t>D301</w:t>
            </w:r>
            <w:r>
              <w:rPr>
                <w:rFonts w:ascii="仿宋" w:eastAsia="仿宋" w:hAnsi="仿宋" w:cs="仿宋"/>
                <w:color w:val="000000"/>
                <w:sz w:val="24"/>
                <w:szCs w:val="24"/>
              </w:rPr>
              <w:t xml:space="preserve"> 对新乡市整体生态环境</w:t>
            </w:r>
          </w:p>
          <w:p w14:paraId="0EF1B146" w14:textId="2830E546" w:rsidR="00E93EA1" w:rsidRDefault="00364E88">
            <w:pPr>
              <w:jc w:val="center"/>
              <w:textAlignment w:val="center"/>
              <w:rPr>
                <w:rFonts w:ascii="仿宋" w:eastAsia="仿宋" w:hAnsi="仿宋" w:cs="仿宋"/>
                <w:color w:val="000000"/>
                <w:sz w:val="24"/>
                <w:szCs w:val="24"/>
              </w:rPr>
            </w:pPr>
            <w:r>
              <w:rPr>
                <w:rFonts w:ascii="仿宋" w:eastAsia="仿宋" w:hAnsi="仿宋" w:cs="仿宋"/>
                <w:color w:val="000000"/>
                <w:sz w:val="24"/>
                <w:szCs w:val="24"/>
              </w:rPr>
              <w:t>的影响</w:t>
            </w:r>
          </w:p>
        </w:tc>
        <w:tc>
          <w:tcPr>
            <w:tcW w:w="7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2A84A6" w14:textId="77777777" w:rsidR="00E93EA1" w:rsidRPr="00A731F7" w:rsidRDefault="00364E88">
            <w:pPr>
              <w:jc w:val="center"/>
              <w:textAlignment w:val="center"/>
              <w:rPr>
                <w:rFonts w:ascii="Times New Roman" w:eastAsia="仿宋" w:hAnsi="Times New Roman" w:cs="Times New Roman"/>
                <w:color w:val="000000"/>
                <w:sz w:val="24"/>
                <w:szCs w:val="24"/>
              </w:rPr>
            </w:pPr>
            <w:r w:rsidRPr="00A731F7">
              <w:rPr>
                <w:rFonts w:ascii="Times New Roman" w:eastAsia="仿宋" w:hAnsi="Times New Roman" w:cs="Times New Roman"/>
                <w:color w:val="000000"/>
                <w:sz w:val="24"/>
                <w:szCs w:val="24"/>
              </w:rPr>
              <w:t>6</w:t>
            </w:r>
          </w:p>
        </w:tc>
        <w:tc>
          <w:tcPr>
            <w:tcW w:w="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2FB351" w14:textId="77777777" w:rsidR="00E93EA1" w:rsidRDefault="00364E88">
            <w:pPr>
              <w:jc w:val="center"/>
              <w:textAlignment w:val="center"/>
              <w:rPr>
                <w:rFonts w:ascii="仿宋" w:eastAsia="仿宋" w:hAnsi="仿宋" w:cs="仿宋"/>
                <w:color w:val="000000"/>
                <w:sz w:val="24"/>
                <w:szCs w:val="24"/>
              </w:rPr>
            </w:pPr>
            <w:r w:rsidRPr="00A731F7">
              <w:rPr>
                <w:rFonts w:ascii="Times New Roman" w:eastAsia="仿宋" w:hAnsi="Times New Roman" w:cs="Times New Roman"/>
                <w:color w:val="000000"/>
                <w:sz w:val="24"/>
                <w:szCs w:val="24"/>
              </w:rPr>
              <w:t>6</w:t>
            </w:r>
            <w:r>
              <w:rPr>
                <w:rFonts w:ascii="仿宋" w:eastAsia="仿宋" w:hAnsi="仿宋" w:cs="仿宋" w:hint="eastAsia"/>
                <w:color w:val="000000"/>
                <w:sz w:val="24"/>
                <w:szCs w:val="24"/>
              </w:rPr>
              <w:t>.</w:t>
            </w:r>
            <w:r w:rsidRPr="00A731F7">
              <w:rPr>
                <w:rFonts w:ascii="Times New Roman" w:eastAsia="仿宋" w:hAnsi="Times New Roman" w:cs="Times New Roman"/>
                <w:color w:val="000000"/>
                <w:sz w:val="24"/>
                <w:szCs w:val="24"/>
              </w:rPr>
              <w:t>00</w:t>
            </w:r>
          </w:p>
        </w:tc>
      </w:tr>
      <w:tr w:rsidR="00E93EA1" w14:paraId="5CDD71BE" w14:textId="77777777">
        <w:trPr>
          <w:trHeight w:val="352"/>
        </w:trPr>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56B2361" w14:textId="77777777" w:rsidR="00E93EA1" w:rsidRDefault="00E93EA1">
            <w:pPr>
              <w:jc w:val="center"/>
              <w:rPr>
                <w:rFonts w:ascii="仿宋" w:eastAsia="仿宋" w:hAnsi="仿宋" w:cs="仿宋"/>
                <w:color w:val="000000"/>
                <w:sz w:val="24"/>
                <w:szCs w:val="24"/>
              </w:rPr>
            </w:pPr>
          </w:p>
        </w:tc>
        <w:tc>
          <w:tcPr>
            <w:tcW w:w="17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392850" w14:textId="77777777" w:rsidR="00E93EA1" w:rsidRDefault="00364E88">
            <w:pPr>
              <w:jc w:val="center"/>
              <w:textAlignment w:val="center"/>
              <w:rPr>
                <w:rFonts w:ascii="仿宋" w:eastAsia="仿宋" w:hAnsi="仿宋" w:cs="仿宋"/>
                <w:color w:val="000000"/>
                <w:sz w:val="24"/>
                <w:szCs w:val="24"/>
              </w:rPr>
            </w:pPr>
            <w:r w:rsidRPr="00A731F7">
              <w:rPr>
                <w:rFonts w:ascii="Times New Roman" w:eastAsia="仿宋" w:hAnsi="Times New Roman" w:cs="Times New Roman"/>
                <w:color w:val="000000"/>
                <w:sz w:val="24"/>
                <w:szCs w:val="24"/>
              </w:rPr>
              <w:t>D4</w:t>
            </w:r>
            <w:r>
              <w:rPr>
                <w:rFonts w:ascii="仿宋" w:eastAsia="仿宋" w:hAnsi="仿宋" w:cs="仿宋" w:hint="eastAsia"/>
                <w:color w:val="000000"/>
                <w:sz w:val="24"/>
                <w:szCs w:val="24"/>
              </w:rPr>
              <w:t>满意度指标</w:t>
            </w:r>
          </w:p>
        </w:tc>
        <w:tc>
          <w:tcPr>
            <w:tcW w:w="51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CC6A5D" w14:textId="77777777" w:rsidR="00E93EA1" w:rsidRPr="00A731F7" w:rsidRDefault="00364E88">
            <w:pPr>
              <w:jc w:val="center"/>
              <w:textAlignment w:val="center"/>
              <w:rPr>
                <w:rFonts w:ascii="Times New Roman" w:eastAsia="仿宋" w:hAnsi="Times New Roman" w:cs="Times New Roman"/>
                <w:color w:val="000000"/>
                <w:sz w:val="24"/>
                <w:szCs w:val="24"/>
              </w:rPr>
            </w:pPr>
            <w:r w:rsidRPr="00A731F7">
              <w:rPr>
                <w:rFonts w:ascii="Times New Roman" w:eastAsia="仿宋" w:hAnsi="Times New Roman" w:cs="Times New Roman"/>
                <w:color w:val="000000"/>
                <w:sz w:val="24"/>
                <w:szCs w:val="24"/>
              </w:rPr>
              <w:t>6</w:t>
            </w:r>
          </w:p>
        </w:tc>
        <w:tc>
          <w:tcPr>
            <w:tcW w:w="38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1961CF" w14:textId="77777777" w:rsidR="00E93EA1" w:rsidRDefault="00364E88">
            <w:pPr>
              <w:jc w:val="center"/>
              <w:textAlignment w:val="center"/>
              <w:rPr>
                <w:rFonts w:ascii="仿宋" w:eastAsia="仿宋" w:hAnsi="仿宋" w:cs="仿宋"/>
                <w:color w:val="000000"/>
                <w:sz w:val="24"/>
                <w:szCs w:val="24"/>
              </w:rPr>
            </w:pPr>
            <w:r w:rsidRPr="00A731F7">
              <w:rPr>
                <w:rFonts w:ascii="Times New Roman" w:eastAsia="仿宋" w:hAnsi="Times New Roman" w:cs="Times New Roman"/>
                <w:color w:val="000000"/>
                <w:sz w:val="24"/>
                <w:szCs w:val="24"/>
              </w:rPr>
              <w:t>D401</w:t>
            </w:r>
            <w:r>
              <w:rPr>
                <w:rFonts w:ascii="仿宋" w:eastAsia="仿宋" w:hAnsi="仿宋" w:cs="仿宋"/>
                <w:color w:val="000000"/>
                <w:sz w:val="24"/>
                <w:szCs w:val="24"/>
              </w:rPr>
              <w:t>群众满意度</w:t>
            </w:r>
          </w:p>
        </w:tc>
        <w:tc>
          <w:tcPr>
            <w:tcW w:w="7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C9E485" w14:textId="77777777" w:rsidR="00E93EA1" w:rsidRPr="00A731F7" w:rsidRDefault="00364E88">
            <w:pPr>
              <w:jc w:val="center"/>
              <w:textAlignment w:val="center"/>
              <w:rPr>
                <w:rFonts w:ascii="Times New Roman" w:eastAsia="仿宋" w:hAnsi="Times New Roman" w:cs="Times New Roman"/>
                <w:color w:val="000000"/>
                <w:sz w:val="24"/>
                <w:szCs w:val="24"/>
              </w:rPr>
            </w:pPr>
            <w:r w:rsidRPr="00A731F7">
              <w:rPr>
                <w:rFonts w:ascii="Times New Roman" w:eastAsia="仿宋" w:hAnsi="Times New Roman" w:cs="Times New Roman"/>
                <w:color w:val="000000"/>
                <w:sz w:val="24"/>
                <w:szCs w:val="24"/>
              </w:rPr>
              <w:t>6</w:t>
            </w:r>
          </w:p>
        </w:tc>
        <w:tc>
          <w:tcPr>
            <w:tcW w:w="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507D22" w14:textId="77777777" w:rsidR="00E93EA1" w:rsidRDefault="00364E88">
            <w:pPr>
              <w:jc w:val="center"/>
              <w:textAlignment w:val="center"/>
              <w:rPr>
                <w:rFonts w:ascii="仿宋" w:eastAsia="仿宋" w:hAnsi="仿宋" w:cs="仿宋"/>
                <w:color w:val="000000"/>
                <w:sz w:val="24"/>
                <w:szCs w:val="24"/>
              </w:rPr>
            </w:pPr>
            <w:r w:rsidRPr="00A731F7">
              <w:rPr>
                <w:rFonts w:ascii="Times New Roman" w:eastAsia="仿宋" w:hAnsi="Times New Roman" w:cs="Times New Roman"/>
                <w:color w:val="000000"/>
                <w:sz w:val="24"/>
                <w:szCs w:val="24"/>
              </w:rPr>
              <w:t>5</w:t>
            </w:r>
            <w:r>
              <w:rPr>
                <w:rFonts w:ascii="仿宋" w:eastAsia="仿宋" w:hAnsi="仿宋" w:cs="仿宋" w:hint="eastAsia"/>
                <w:color w:val="000000"/>
                <w:sz w:val="24"/>
                <w:szCs w:val="24"/>
              </w:rPr>
              <w:t>.</w:t>
            </w:r>
            <w:r w:rsidRPr="00A731F7">
              <w:rPr>
                <w:rFonts w:ascii="Times New Roman" w:eastAsia="仿宋" w:hAnsi="Times New Roman" w:cs="Times New Roman"/>
                <w:color w:val="000000"/>
                <w:sz w:val="24"/>
                <w:szCs w:val="24"/>
              </w:rPr>
              <w:t>00</w:t>
            </w:r>
          </w:p>
        </w:tc>
      </w:tr>
      <w:tr w:rsidR="00E93EA1" w14:paraId="71CC0834" w14:textId="77777777">
        <w:trPr>
          <w:trHeight w:val="400"/>
        </w:trPr>
        <w:tc>
          <w:tcPr>
            <w:tcW w:w="301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661718C" w14:textId="77777777" w:rsidR="00E93EA1" w:rsidRDefault="00364E88">
            <w:pPr>
              <w:jc w:val="center"/>
              <w:rPr>
                <w:rFonts w:ascii="仿宋" w:eastAsia="仿宋" w:hAnsi="仿宋" w:cs="仿宋"/>
                <w:color w:val="000000"/>
                <w:sz w:val="24"/>
                <w:szCs w:val="24"/>
              </w:rPr>
            </w:pPr>
            <w:r>
              <w:rPr>
                <w:rFonts w:ascii="仿宋" w:eastAsia="仿宋" w:hAnsi="仿宋" w:cs="仿宋" w:hint="eastAsia"/>
                <w:color w:val="000000"/>
                <w:sz w:val="24"/>
                <w:szCs w:val="24"/>
              </w:rPr>
              <w:t>总分（</w:t>
            </w:r>
            <w:r w:rsidRPr="00A731F7">
              <w:rPr>
                <w:rFonts w:ascii="Times New Roman" w:eastAsia="仿宋" w:hAnsi="Times New Roman" w:cs="Times New Roman"/>
                <w:color w:val="000000"/>
                <w:sz w:val="24"/>
                <w:szCs w:val="24"/>
              </w:rPr>
              <w:t>100</w:t>
            </w:r>
            <w:r>
              <w:rPr>
                <w:rFonts w:ascii="仿宋" w:eastAsia="仿宋" w:hAnsi="仿宋" w:cs="仿宋" w:hint="eastAsia"/>
                <w:color w:val="000000"/>
                <w:sz w:val="24"/>
                <w:szCs w:val="24"/>
              </w:rPr>
              <w:t>分）</w:t>
            </w:r>
          </w:p>
        </w:tc>
        <w:tc>
          <w:tcPr>
            <w:tcW w:w="38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4DD46F" w14:textId="77777777" w:rsidR="00E93EA1" w:rsidRDefault="00E93EA1">
            <w:pPr>
              <w:jc w:val="center"/>
              <w:textAlignment w:val="center"/>
              <w:rPr>
                <w:rFonts w:ascii="仿宋" w:eastAsia="仿宋" w:hAnsi="仿宋" w:cs="仿宋"/>
                <w:color w:val="000000"/>
                <w:sz w:val="24"/>
                <w:szCs w:val="24"/>
              </w:rPr>
            </w:pPr>
          </w:p>
        </w:tc>
        <w:tc>
          <w:tcPr>
            <w:tcW w:w="7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DB9896" w14:textId="77777777" w:rsidR="00E93EA1" w:rsidRDefault="00364E88">
            <w:pPr>
              <w:jc w:val="center"/>
              <w:textAlignment w:val="center"/>
              <w:rPr>
                <w:rFonts w:ascii="仿宋" w:eastAsia="仿宋" w:hAnsi="仿宋" w:cs="仿宋"/>
                <w:color w:val="000000"/>
                <w:sz w:val="24"/>
                <w:szCs w:val="24"/>
              </w:rPr>
            </w:pPr>
            <w:r w:rsidRPr="00A731F7">
              <w:rPr>
                <w:rFonts w:ascii="Times New Roman" w:eastAsia="仿宋" w:hAnsi="Times New Roman" w:cs="Times New Roman"/>
                <w:color w:val="000000"/>
                <w:sz w:val="24"/>
                <w:szCs w:val="24"/>
              </w:rPr>
              <w:t>100</w:t>
            </w:r>
          </w:p>
        </w:tc>
        <w:tc>
          <w:tcPr>
            <w:tcW w:w="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79B2C5" w14:textId="77777777" w:rsidR="00E93EA1" w:rsidRDefault="00364E88">
            <w:pPr>
              <w:jc w:val="center"/>
              <w:textAlignment w:val="center"/>
              <w:rPr>
                <w:rFonts w:ascii="仿宋" w:eastAsia="仿宋" w:hAnsi="仿宋" w:cs="仿宋"/>
                <w:color w:val="000000"/>
                <w:sz w:val="24"/>
                <w:szCs w:val="24"/>
              </w:rPr>
            </w:pPr>
            <w:r w:rsidRPr="00A731F7">
              <w:rPr>
                <w:rFonts w:ascii="Times New Roman" w:eastAsia="仿宋" w:hAnsi="Times New Roman" w:cs="Times New Roman"/>
                <w:color w:val="000000"/>
                <w:sz w:val="24"/>
                <w:szCs w:val="24"/>
              </w:rPr>
              <w:t>81</w:t>
            </w:r>
            <w:r>
              <w:rPr>
                <w:rFonts w:ascii="仿宋" w:eastAsia="仿宋" w:hAnsi="仿宋" w:cs="仿宋" w:hint="eastAsia"/>
                <w:color w:val="000000"/>
                <w:sz w:val="24"/>
                <w:szCs w:val="24"/>
              </w:rPr>
              <w:t>.</w:t>
            </w:r>
            <w:r w:rsidRPr="00A731F7">
              <w:rPr>
                <w:rFonts w:ascii="Times New Roman" w:eastAsia="仿宋" w:hAnsi="Times New Roman" w:cs="Times New Roman"/>
                <w:color w:val="000000"/>
                <w:sz w:val="24"/>
                <w:szCs w:val="24"/>
              </w:rPr>
              <w:t>75</w:t>
            </w:r>
          </w:p>
        </w:tc>
      </w:tr>
    </w:tbl>
    <w:p w14:paraId="3B63AE86" w14:textId="77777777" w:rsidR="00E93EA1" w:rsidRDefault="00364E88">
      <w:pPr>
        <w:outlineLvl w:val="1"/>
        <w:rPr>
          <w:rFonts w:ascii="楷体" w:eastAsia="楷体" w:hAnsi="楷体"/>
          <w:sz w:val="32"/>
          <w:szCs w:val="32"/>
        </w:rPr>
      </w:pPr>
      <w:bookmarkStart w:id="46" w:name="_Toc141864648"/>
      <w:r>
        <w:rPr>
          <w:rFonts w:ascii="楷体" w:eastAsia="楷体" w:hAnsi="楷体" w:hint="eastAsia"/>
          <w:sz w:val="32"/>
          <w:szCs w:val="32"/>
        </w:rPr>
        <w:t>（二）总体评价结论</w:t>
      </w:r>
      <w:bookmarkEnd w:id="43"/>
      <w:bookmarkEnd w:id="44"/>
      <w:bookmarkEnd w:id="46"/>
    </w:p>
    <w:p w14:paraId="7A2B196D" w14:textId="77777777" w:rsidR="00E93EA1" w:rsidRDefault="00364E88">
      <w:pPr>
        <w:adjustRightInd w:val="0"/>
        <w:snapToGrid w:val="0"/>
        <w:spacing w:line="60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项目按照上级政策精神和部署要求，结合</w:t>
      </w:r>
      <w:r>
        <w:rPr>
          <w:rFonts w:ascii="Times New Roman" w:eastAsia="仿宋" w:hAnsi="Times New Roman" w:cs="Times New Roman" w:hint="eastAsia"/>
          <w:sz w:val="32"/>
          <w:szCs w:val="32"/>
        </w:rPr>
        <w:t>新乡市生态水治理专项</w:t>
      </w:r>
      <w:r>
        <w:rPr>
          <w:rFonts w:ascii="Times New Roman" w:eastAsia="仿宋" w:hAnsi="Times New Roman" w:cs="Times New Roman"/>
          <w:sz w:val="32"/>
          <w:szCs w:val="32"/>
        </w:rPr>
        <w:t>组织工作的特点和需要，积极利用上级各种政策支持和资金支持，以聚焦</w:t>
      </w:r>
      <w:r>
        <w:rPr>
          <w:rFonts w:ascii="Times New Roman" w:eastAsia="仿宋" w:hAnsi="Times New Roman" w:cs="Times New Roman" w:hint="eastAsia"/>
          <w:sz w:val="32"/>
          <w:szCs w:val="32"/>
        </w:rPr>
        <w:t>改善卫河水质</w:t>
      </w:r>
      <w:r>
        <w:rPr>
          <w:rFonts w:ascii="Times New Roman" w:eastAsia="仿宋" w:hAnsi="Times New Roman" w:cs="Times New Roman"/>
          <w:sz w:val="32"/>
          <w:szCs w:val="32"/>
        </w:rPr>
        <w:t>为主线，以</w:t>
      </w:r>
      <w:r>
        <w:rPr>
          <w:rFonts w:ascii="Times New Roman" w:eastAsia="仿宋" w:hAnsi="Times New Roman" w:cs="Times New Roman" w:hint="eastAsia"/>
          <w:sz w:val="32"/>
          <w:szCs w:val="32"/>
        </w:rPr>
        <w:t>卫河水质达标为</w:t>
      </w:r>
      <w:r>
        <w:rPr>
          <w:rFonts w:ascii="Times New Roman" w:eastAsia="仿宋" w:hAnsi="Times New Roman" w:cs="Times New Roman"/>
          <w:sz w:val="32"/>
          <w:szCs w:val="32"/>
        </w:rPr>
        <w:t>核心，全力施策，尽力精准，用力规范，</w:t>
      </w:r>
      <w:r>
        <w:rPr>
          <w:rFonts w:ascii="Times New Roman" w:eastAsia="仿宋" w:hAnsi="Times New Roman" w:cs="Times New Roman" w:hint="eastAsia"/>
          <w:sz w:val="32"/>
          <w:szCs w:val="32"/>
        </w:rPr>
        <w:t>治理新乡市海河流域的卫河、共产主义渠和人民胜利渠的水生态污染。</w:t>
      </w:r>
      <w:r>
        <w:rPr>
          <w:rFonts w:ascii="Times New Roman" w:eastAsia="仿宋" w:hAnsi="Times New Roman" w:cs="Times New Roman"/>
          <w:sz w:val="32"/>
          <w:szCs w:val="32"/>
        </w:rPr>
        <w:t>项目的实施规范、有序、有效，在决策、过程、产出、效益方面基本完成了预期绩效目标，确保</w:t>
      </w:r>
      <w:r>
        <w:rPr>
          <w:rFonts w:ascii="Times New Roman" w:eastAsia="仿宋" w:hAnsi="Times New Roman" w:cs="Times New Roman" w:hint="eastAsia"/>
          <w:sz w:val="32"/>
          <w:szCs w:val="32"/>
        </w:rPr>
        <w:t>卫河引入人民胜利渠生态水项目的有序实施</w:t>
      </w:r>
      <w:r>
        <w:rPr>
          <w:rFonts w:ascii="Times New Roman" w:eastAsia="仿宋" w:hAnsi="Times New Roman" w:cs="Times New Roman"/>
          <w:sz w:val="32"/>
          <w:szCs w:val="32"/>
        </w:rPr>
        <w:t>，实现了</w:t>
      </w:r>
      <w:r>
        <w:rPr>
          <w:rFonts w:ascii="Times New Roman" w:eastAsia="仿宋" w:hAnsi="Times New Roman" w:cs="Times New Roman" w:hint="eastAsia"/>
          <w:sz w:val="32"/>
          <w:szCs w:val="32"/>
        </w:rPr>
        <w:t>改善卫河水质</w:t>
      </w:r>
      <w:r>
        <w:rPr>
          <w:rFonts w:ascii="Times New Roman" w:eastAsia="仿宋" w:hAnsi="Times New Roman" w:cs="Times New Roman"/>
          <w:sz w:val="32"/>
          <w:szCs w:val="32"/>
        </w:rPr>
        <w:t>的目标任务，</w:t>
      </w:r>
      <w:r>
        <w:rPr>
          <w:rFonts w:ascii="Times New Roman" w:eastAsia="仿宋" w:hAnsi="Times New Roman" w:cs="Times New Roman" w:hint="eastAsia"/>
          <w:sz w:val="32"/>
          <w:szCs w:val="32"/>
        </w:rPr>
        <w:t>保障河道生态基流，有效促进地下水补给，进一步提升新乡市市区河流水生态环境质量</w:t>
      </w:r>
      <w:r>
        <w:rPr>
          <w:rFonts w:ascii="Times New Roman" w:eastAsia="仿宋" w:hAnsi="Times New Roman" w:cs="Times New Roman"/>
          <w:sz w:val="32"/>
          <w:szCs w:val="32"/>
        </w:rPr>
        <w:t>，</w:t>
      </w:r>
      <w:r>
        <w:rPr>
          <w:rFonts w:ascii="Times New Roman" w:eastAsia="仿宋" w:hAnsi="Times New Roman" w:cs="Times New Roman" w:hint="eastAsia"/>
          <w:sz w:val="32"/>
          <w:szCs w:val="32"/>
        </w:rPr>
        <w:t>保障新乡</w:t>
      </w:r>
      <w:proofErr w:type="gramStart"/>
      <w:r>
        <w:rPr>
          <w:rFonts w:ascii="Times New Roman" w:eastAsia="仿宋" w:hAnsi="Times New Roman" w:cs="Times New Roman" w:hint="eastAsia"/>
          <w:sz w:val="32"/>
          <w:szCs w:val="32"/>
        </w:rPr>
        <w:t>市区域</w:t>
      </w:r>
      <w:proofErr w:type="gramEnd"/>
      <w:r>
        <w:rPr>
          <w:rFonts w:ascii="Times New Roman" w:eastAsia="仿宋" w:hAnsi="Times New Roman" w:cs="Times New Roman" w:hint="eastAsia"/>
          <w:sz w:val="32"/>
          <w:szCs w:val="32"/>
        </w:rPr>
        <w:t>的水环境质量达到国家和本省规定的标准</w:t>
      </w:r>
      <w:r>
        <w:rPr>
          <w:rFonts w:ascii="Times New Roman" w:eastAsia="仿宋" w:hAnsi="Times New Roman" w:cs="Times New Roman"/>
          <w:sz w:val="32"/>
          <w:szCs w:val="32"/>
        </w:rPr>
        <w:t>。</w:t>
      </w:r>
    </w:p>
    <w:p w14:paraId="627B6720" w14:textId="77777777" w:rsidR="00E93EA1" w:rsidRDefault="00364E88">
      <w:pPr>
        <w:outlineLvl w:val="0"/>
        <w:rPr>
          <w:rFonts w:ascii="黑体" w:eastAsia="黑体" w:hAnsi="黑体"/>
          <w:sz w:val="32"/>
          <w:szCs w:val="32"/>
        </w:rPr>
      </w:pPr>
      <w:bookmarkStart w:id="47" w:name="_Toc141864649"/>
      <w:r>
        <w:rPr>
          <w:rFonts w:ascii="黑体" w:eastAsia="黑体" w:hAnsi="黑体" w:hint="eastAsia"/>
          <w:sz w:val="32"/>
          <w:szCs w:val="32"/>
        </w:rPr>
        <w:t>四、绩效评价指标分析</w:t>
      </w:r>
      <w:bookmarkEnd w:id="47"/>
    </w:p>
    <w:p w14:paraId="333032A2" w14:textId="77777777" w:rsidR="00E93EA1" w:rsidRDefault="00364E88">
      <w:pPr>
        <w:outlineLvl w:val="1"/>
        <w:rPr>
          <w:rFonts w:ascii="楷体" w:eastAsia="楷体" w:hAnsi="楷体"/>
          <w:sz w:val="32"/>
          <w:szCs w:val="32"/>
        </w:rPr>
      </w:pPr>
      <w:bookmarkStart w:id="48" w:name="_Toc141864650"/>
      <w:r>
        <w:rPr>
          <w:rFonts w:ascii="楷体" w:eastAsia="楷体" w:hAnsi="楷体" w:hint="eastAsia"/>
          <w:sz w:val="32"/>
          <w:szCs w:val="32"/>
        </w:rPr>
        <w:t>（一）项目决策情况</w:t>
      </w:r>
      <w:bookmarkEnd w:id="48"/>
    </w:p>
    <w:p w14:paraId="5B133BEE" w14:textId="77777777" w:rsidR="00E93EA1" w:rsidRDefault="00364E88">
      <w:pPr>
        <w:adjustRightInd w:val="0"/>
        <w:snapToGrid w:val="0"/>
        <w:spacing w:line="580" w:lineRule="exact"/>
        <w:ind w:firstLineChars="200" w:firstLine="640"/>
        <w:jc w:val="left"/>
        <w:rPr>
          <w:rFonts w:ascii="Times New Roman" w:eastAsia="仿宋" w:hAnsi="Times New Roman" w:cs="Times New Roman"/>
          <w:bCs/>
          <w:sz w:val="32"/>
          <w:szCs w:val="32"/>
        </w:rPr>
      </w:pPr>
      <w:r>
        <w:rPr>
          <w:rFonts w:ascii="Times New Roman" w:eastAsia="仿宋" w:hAnsi="Times New Roman" w:cs="Times New Roman" w:hint="eastAsia"/>
          <w:sz w:val="32"/>
          <w:szCs w:val="32"/>
        </w:rPr>
        <w:t>决策指标共分为</w:t>
      </w:r>
      <w:r w:rsidRPr="00A731F7">
        <w:rPr>
          <w:rFonts w:ascii="Times New Roman" w:eastAsia="仿宋" w:hAnsi="Times New Roman" w:cs="Times New Roman"/>
          <w:sz w:val="32"/>
          <w:szCs w:val="32"/>
        </w:rPr>
        <w:t>3</w:t>
      </w:r>
      <w:r>
        <w:rPr>
          <w:rFonts w:ascii="Times New Roman" w:eastAsia="仿宋" w:hAnsi="Times New Roman" w:cs="Times New Roman"/>
          <w:sz w:val="32"/>
          <w:szCs w:val="32"/>
        </w:rPr>
        <w:t>个二级指标，</w:t>
      </w:r>
      <w:r w:rsidRPr="00A731F7">
        <w:rPr>
          <w:rFonts w:ascii="Times New Roman" w:eastAsia="仿宋" w:hAnsi="Times New Roman" w:cs="Times New Roman"/>
          <w:sz w:val="32"/>
          <w:szCs w:val="32"/>
        </w:rPr>
        <w:t>6</w:t>
      </w:r>
      <w:r>
        <w:rPr>
          <w:rFonts w:ascii="Times New Roman" w:eastAsia="仿宋" w:hAnsi="Times New Roman" w:cs="Times New Roman"/>
          <w:sz w:val="32"/>
          <w:szCs w:val="32"/>
        </w:rPr>
        <w:t>个三级指标，权重分值共</w:t>
      </w:r>
      <w:r w:rsidRPr="00A731F7">
        <w:rPr>
          <w:rFonts w:ascii="Times New Roman" w:eastAsia="仿宋" w:hAnsi="Times New Roman" w:cs="Times New Roman"/>
          <w:sz w:val="32"/>
          <w:szCs w:val="32"/>
        </w:rPr>
        <w:t>15</w:t>
      </w:r>
      <w:r>
        <w:rPr>
          <w:rFonts w:ascii="Times New Roman" w:eastAsia="仿宋" w:hAnsi="Times New Roman" w:cs="Times New Roman"/>
          <w:sz w:val="32"/>
          <w:szCs w:val="32"/>
        </w:rPr>
        <w:t>.</w:t>
      </w:r>
      <w:r w:rsidRPr="00A731F7">
        <w:rPr>
          <w:rFonts w:ascii="Times New Roman" w:eastAsia="仿宋" w:hAnsi="Times New Roman" w:cs="Times New Roman"/>
          <w:sz w:val="32"/>
          <w:szCs w:val="32"/>
        </w:rPr>
        <w:t>00</w:t>
      </w:r>
      <w:r>
        <w:rPr>
          <w:rFonts w:ascii="Times New Roman" w:eastAsia="仿宋" w:hAnsi="Times New Roman" w:cs="Times New Roman"/>
          <w:sz w:val="32"/>
          <w:szCs w:val="32"/>
        </w:rPr>
        <w:t>分，实际得</w:t>
      </w:r>
      <w:r w:rsidRPr="00A731F7">
        <w:rPr>
          <w:rFonts w:ascii="Times New Roman" w:eastAsia="仿宋" w:hAnsi="Times New Roman" w:cs="Times New Roman"/>
          <w:sz w:val="32"/>
          <w:szCs w:val="32"/>
        </w:rPr>
        <w:t>11</w:t>
      </w:r>
      <w:r>
        <w:rPr>
          <w:rFonts w:ascii="Times New Roman" w:eastAsia="仿宋" w:hAnsi="Times New Roman" w:cs="Times New Roman"/>
          <w:sz w:val="32"/>
          <w:szCs w:val="32"/>
        </w:rPr>
        <w:t>.</w:t>
      </w:r>
      <w:r w:rsidRPr="00A731F7">
        <w:rPr>
          <w:rFonts w:ascii="Times New Roman" w:eastAsia="仿宋" w:hAnsi="Times New Roman" w:cs="Times New Roman"/>
          <w:sz w:val="32"/>
          <w:szCs w:val="32"/>
        </w:rPr>
        <w:t>25</w:t>
      </w:r>
      <w:r>
        <w:rPr>
          <w:rFonts w:ascii="Times New Roman" w:eastAsia="仿宋" w:hAnsi="Times New Roman" w:cs="Times New Roman"/>
          <w:sz w:val="32"/>
          <w:szCs w:val="32"/>
        </w:rPr>
        <w:t>分，得分率</w:t>
      </w:r>
      <w:r w:rsidRPr="00A731F7">
        <w:rPr>
          <w:rFonts w:ascii="Times New Roman" w:eastAsia="仿宋" w:hAnsi="Times New Roman" w:cs="Times New Roman"/>
          <w:sz w:val="32"/>
          <w:szCs w:val="32"/>
        </w:rPr>
        <w:t>75</w:t>
      </w:r>
      <w:r>
        <w:rPr>
          <w:rFonts w:ascii="Times New Roman" w:eastAsia="仿宋" w:hAnsi="Times New Roman" w:cs="Times New Roman"/>
          <w:sz w:val="32"/>
          <w:szCs w:val="32"/>
        </w:rPr>
        <w:t>.</w:t>
      </w:r>
      <w:r w:rsidRPr="00A731F7">
        <w:rPr>
          <w:rFonts w:ascii="Times New Roman" w:eastAsia="仿宋" w:hAnsi="Times New Roman" w:cs="Times New Roman"/>
          <w:sz w:val="32"/>
          <w:szCs w:val="32"/>
        </w:rPr>
        <w:t>00</w:t>
      </w:r>
      <w:r>
        <w:rPr>
          <w:rFonts w:ascii="Times New Roman" w:eastAsia="仿宋" w:hAnsi="Times New Roman" w:cs="Times New Roman"/>
          <w:sz w:val="32"/>
          <w:szCs w:val="32"/>
        </w:rPr>
        <w:t>%</w:t>
      </w:r>
      <w:r>
        <w:rPr>
          <w:rFonts w:ascii="Times New Roman" w:eastAsia="仿宋" w:hAnsi="Times New Roman" w:cs="Times New Roman"/>
          <w:sz w:val="32"/>
          <w:szCs w:val="32"/>
        </w:rPr>
        <w:t>。</w:t>
      </w:r>
      <w:r>
        <w:rPr>
          <w:rFonts w:ascii="Times New Roman" w:eastAsia="仿宋" w:hAnsi="Times New Roman" w:cs="Times New Roman"/>
          <w:bCs/>
          <w:sz w:val="32"/>
          <w:szCs w:val="32"/>
        </w:rPr>
        <w:t>具体情况如下：</w:t>
      </w:r>
    </w:p>
    <w:p w14:paraId="0BEEF374" w14:textId="77777777" w:rsidR="00E93EA1" w:rsidRDefault="00364E88">
      <w:pPr>
        <w:adjustRightInd w:val="0"/>
        <w:snapToGrid w:val="0"/>
        <w:spacing w:line="600" w:lineRule="exact"/>
        <w:jc w:val="center"/>
        <w:rPr>
          <w:rFonts w:ascii="仿宋" w:eastAsia="仿宋" w:hAnsi="仿宋"/>
          <w:b/>
          <w:sz w:val="24"/>
          <w:szCs w:val="24"/>
        </w:rPr>
      </w:pPr>
      <w:r>
        <w:rPr>
          <w:rFonts w:ascii="仿宋" w:eastAsia="仿宋" w:hAnsi="仿宋" w:hint="eastAsia"/>
          <w:b/>
          <w:sz w:val="24"/>
          <w:szCs w:val="24"/>
        </w:rPr>
        <w:t>表</w:t>
      </w:r>
      <w:r w:rsidRPr="00A731F7">
        <w:rPr>
          <w:rFonts w:ascii="Times New Roman" w:eastAsia="仿宋" w:hAnsi="Times New Roman" w:cs="Times New Roman"/>
          <w:b/>
          <w:sz w:val="24"/>
          <w:szCs w:val="24"/>
        </w:rPr>
        <w:t>4</w:t>
      </w:r>
      <w:r>
        <w:rPr>
          <w:rFonts w:ascii="仿宋" w:eastAsia="仿宋" w:hAnsi="仿宋"/>
          <w:b/>
          <w:sz w:val="24"/>
          <w:szCs w:val="24"/>
        </w:rPr>
        <w:t>-</w:t>
      </w:r>
      <w:r w:rsidRPr="00A731F7">
        <w:rPr>
          <w:rFonts w:ascii="Times New Roman" w:eastAsia="仿宋" w:hAnsi="Times New Roman" w:cs="Times New Roman"/>
          <w:b/>
          <w:sz w:val="24"/>
          <w:szCs w:val="24"/>
        </w:rPr>
        <w:t>1</w:t>
      </w:r>
      <w:r>
        <w:rPr>
          <w:rFonts w:ascii="仿宋" w:eastAsia="仿宋" w:hAnsi="仿宋"/>
          <w:b/>
          <w:sz w:val="24"/>
          <w:szCs w:val="24"/>
        </w:rPr>
        <w:t xml:space="preserve"> 决策指标评分结果汇总表</w:t>
      </w:r>
    </w:p>
    <w:tbl>
      <w:tblPr>
        <w:tblW w:w="484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
        <w:gridCol w:w="1306"/>
        <w:gridCol w:w="788"/>
        <w:gridCol w:w="4547"/>
        <w:gridCol w:w="768"/>
      </w:tblGrid>
      <w:tr w:rsidR="00E93EA1" w14:paraId="3874535F" w14:textId="77777777">
        <w:trPr>
          <w:trHeight w:val="397"/>
          <w:jc w:val="center"/>
        </w:trPr>
        <w:tc>
          <w:tcPr>
            <w:tcW w:w="514" w:type="pct"/>
            <w:tcBorders>
              <w:top w:val="single" w:sz="4" w:space="0" w:color="auto"/>
              <w:left w:val="single" w:sz="4" w:space="0" w:color="auto"/>
              <w:bottom w:val="single" w:sz="4" w:space="0" w:color="auto"/>
              <w:right w:val="single" w:sz="4" w:space="0" w:color="auto"/>
            </w:tcBorders>
            <w:shd w:val="clear" w:color="auto" w:fill="D7D7D7"/>
            <w:vAlign w:val="center"/>
          </w:tcPr>
          <w:p w14:paraId="68FE6262" w14:textId="77777777" w:rsidR="00E93EA1" w:rsidRDefault="00364E88">
            <w:pPr>
              <w:jc w:val="center"/>
              <w:rPr>
                <w:rFonts w:ascii="仿宋" w:eastAsia="仿宋" w:hAnsi="仿宋" w:cs="Times New Roman"/>
                <w:b/>
                <w:bCs/>
                <w:color w:val="000000"/>
                <w:sz w:val="22"/>
              </w:rPr>
            </w:pPr>
            <w:r>
              <w:rPr>
                <w:rFonts w:ascii="仿宋" w:eastAsia="仿宋" w:hAnsi="仿宋" w:cs="Times New Roman" w:hint="eastAsia"/>
                <w:b/>
                <w:bCs/>
                <w:color w:val="000000"/>
                <w:sz w:val="22"/>
              </w:rPr>
              <w:t>二级指标</w:t>
            </w:r>
          </w:p>
        </w:tc>
        <w:tc>
          <w:tcPr>
            <w:tcW w:w="791" w:type="pct"/>
            <w:tcBorders>
              <w:top w:val="single" w:sz="4" w:space="0" w:color="auto"/>
              <w:left w:val="single" w:sz="4" w:space="0" w:color="auto"/>
              <w:bottom w:val="single" w:sz="4" w:space="0" w:color="auto"/>
              <w:right w:val="single" w:sz="4" w:space="0" w:color="auto"/>
            </w:tcBorders>
            <w:shd w:val="clear" w:color="auto" w:fill="D7D7D7"/>
            <w:vAlign w:val="center"/>
          </w:tcPr>
          <w:p w14:paraId="0211411E" w14:textId="77777777" w:rsidR="00E93EA1" w:rsidRDefault="00364E88">
            <w:pPr>
              <w:jc w:val="center"/>
              <w:rPr>
                <w:rFonts w:ascii="仿宋" w:eastAsia="仿宋" w:hAnsi="仿宋" w:cs="Times New Roman"/>
                <w:b/>
                <w:bCs/>
                <w:color w:val="000000"/>
                <w:sz w:val="22"/>
              </w:rPr>
            </w:pPr>
            <w:r>
              <w:rPr>
                <w:rFonts w:ascii="仿宋" w:eastAsia="仿宋" w:hAnsi="仿宋" w:cs="Times New Roman" w:hint="eastAsia"/>
                <w:b/>
                <w:bCs/>
                <w:color w:val="000000"/>
                <w:sz w:val="22"/>
              </w:rPr>
              <w:t>三级指标</w:t>
            </w:r>
          </w:p>
        </w:tc>
        <w:tc>
          <w:tcPr>
            <w:tcW w:w="477" w:type="pct"/>
            <w:tcBorders>
              <w:top w:val="single" w:sz="4" w:space="0" w:color="auto"/>
              <w:left w:val="single" w:sz="4" w:space="0" w:color="auto"/>
              <w:bottom w:val="single" w:sz="4" w:space="0" w:color="auto"/>
              <w:right w:val="single" w:sz="4" w:space="0" w:color="auto"/>
            </w:tcBorders>
            <w:shd w:val="clear" w:color="auto" w:fill="D7D7D7"/>
            <w:vAlign w:val="center"/>
          </w:tcPr>
          <w:p w14:paraId="6AFBC482" w14:textId="77777777" w:rsidR="00E93EA1" w:rsidRDefault="00364E88">
            <w:pPr>
              <w:jc w:val="center"/>
              <w:rPr>
                <w:rFonts w:ascii="仿宋" w:eastAsia="仿宋" w:hAnsi="仿宋" w:cs="Times New Roman"/>
                <w:b/>
                <w:bCs/>
                <w:color w:val="000000"/>
                <w:sz w:val="22"/>
              </w:rPr>
            </w:pPr>
            <w:r>
              <w:rPr>
                <w:rFonts w:ascii="仿宋" w:eastAsia="仿宋" w:hAnsi="仿宋" w:cs="Times New Roman" w:hint="eastAsia"/>
                <w:b/>
                <w:bCs/>
                <w:color w:val="000000"/>
                <w:sz w:val="22"/>
              </w:rPr>
              <w:t>标准分值</w:t>
            </w:r>
          </w:p>
        </w:tc>
        <w:tc>
          <w:tcPr>
            <w:tcW w:w="2753" w:type="pct"/>
            <w:tcBorders>
              <w:top w:val="single" w:sz="4" w:space="0" w:color="auto"/>
              <w:left w:val="single" w:sz="4" w:space="0" w:color="auto"/>
              <w:bottom w:val="single" w:sz="4" w:space="0" w:color="auto"/>
              <w:right w:val="single" w:sz="4" w:space="0" w:color="auto"/>
            </w:tcBorders>
            <w:shd w:val="clear" w:color="auto" w:fill="D7D7D7"/>
            <w:vAlign w:val="center"/>
          </w:tcPr>
          <w:p w14:paraId="57AE9A4D" w14:textId="77777777" w:rsidR="00E93EA1" w:rsidRDefault="00364E88">
            <w:pPr>
              <w:jc w:val="center"/>
              <w:rPr>
                <w:rFonts w:ascii="仿宋" w:eastAsia="仿宋" w:hAnsi="仿宋" w:cs="Times New Roman"/>
                <w:b/>
                <w:bCs/>
                <w:color w:val="000000"/>
                <w:sz w:val="22"/>
              </w:rPr>
            </w:pPr>
            <w:r>
              <w:rPr>
                <w:rFonts w:ascii="仿宋" w:eastAsia="仿宋" w:hAnsi="仿宋" w:cs="Times New Roman" w:hint="eastAsia"/>
                <w:b/>
                <w:bCs/>
                <w:color w:val="000000"/>
                <w:sz w:val="22"/>
              </w:rPr>
              <w:t>指标说明</w:t>
            </w:r>
          </w:p>
        </w:tc>
        <w:tc>
          <w:tcPr>
            <w:tcW w:w="465" w:type="pct"/>
            <w:tcBorders>
              <w:top w:val="single" w:sz="4" w:space="0" w:color="auto"/>
              <w:left w:val="single" w:sz="4" w:space="0" w:color="auto"/>
              <w:bottom w:val="single" w:sz="4" w:space="0" w:color="auto"/>
              <w:right w:val="single" w:sz="4" w:space="0" w:color="auto"/>
            </w:tcBorders>
            <w:shd w:val="clear" w:color="auto" w:fill="D7D7D7"/>
            <w:vAlign w:val="center"/>
          </w:tcPr>
          <w:p w14:paraId="60625C1B" w14:textId="77777777" w:rsidR="00E93EA1" w:rsidRDefault="00364E88">
            <w:pPr>
              <w:jc w:val="center"/>
              <w:rPr>
                <w:rFonts w:ascii="仿宋" w:eastAsia="仿宋" w:hAnsi="仿宋" w:cs="Times New Roman"/>
                <w:b/>
                <w:bCs/>
                <w:color w:val="000000"/>
                <w:sz w:val="22"/>
              </w:rPr>
            </w:pPr>
            <w:r>
              <w:rPr>
                <w:rFonts w:ascii="仿宋" w:eastAsia="仿宋" w:hAnsi="仿宋" w:cs="Times New Roman" w:hint="eastAsia"/>
                <w:b/>
                <w:bCs/>
                <w:color w:val="000000"/>
                <w:sz w:val="22"/>
              </w:rPr>
              <w:t>得分</w:t>
            </w:r>
          </w:p>
        </w:tc>
      </w:tr>
      <w:tr w:rsidR="00E93EA1" w14:paraId="5DEFEE70" w14:textId="77777777">
        <w:trPr>
          <w:trHeight w:val="397"/>
          <w:jc w:val="center"/>
        </w:trPr>
        <w:tc>
          <w:tcPr>
            <w:tcW w:w="514" w:type="pct"/>
            <w:vMerge w:val="restart"/>
            <w:tcBorders>
              <w:top w:val="nil"/>
              <w:left w:val="single" w:sz="4" w:space="0" w:color="auto"/>
              <w:bottom w:val="single" w:sz="4" w:space="0" w:color="auto"/>
              <w:right w:val="single" w:sz="4" w:space="0" w:color="auto"/>
            </w:tcBorders>
            <w:shd w:val="clear" w:color="auto" w:fill="FFFFFF"/>
            <w:vAlign w:val="center"/>
          </w:tcPr>
          <w:p w14:paraId="61AF3C00" w14:textId="77777777" w:rsidR="00E93EA1" w:rsidRPr="00A731F7" w:rsidRDefault="00364E88">
            <w:pPr>
              <w:widowControl/>
              <w:jc w:val="center"/>
              <w:textAlignment w:val="center"/>
              <w:rPr>
                <w:rFonts w:ascii="Times New Roman" w:eastAsia="仿宋" w:hAnsi="Times New Roman" w:cs="Times New Roman"/>
                <w:color w:val="000000"/>
                <w:kern w:val="0"/>
                <w:sz w:val="20"/>
                <w:szCs w:val="20"/>
              </w:rPr>
            </w:pPr>
            <w:r w:rsidRPr="00A731F7">
              <w:rPr>
                <w:rFonts w:ascii="Times New Roman" w:eastAsia="仿宋" w:hAnsi="Times New Roman" w:cs="Times New Roman"/>
                <w:color w:val="000000"/>
                <w:kern w:val="0"/>
                <w:sz w:val="20"/>
                <w:szCs w:val="20"/>
              </w:rPr>
              <w:t>A1</w:t>
            </w:r>
          </w:p>
          <w:p w14:paraId="1A9DB9B3" w14:textId="77777777" w:rsidR="00E93EA1" w:rsidRDefault="00364E88">
            <w:pPr>
              <w:widowControl/>
              <w:jc w:val="center"/>
              <w:textAlignment w:val="center"/>
              <w:rPr>
                <w:rFonts w:ascii="Times New Roman" w:eastAsia="仿宋" w:hAnsi="Times New Roman"/>
                <w:color w:val="000000"/>
                <w:kern w:val="0"/>
                <w:sz w:val="20"/>
                <w:szCs w:val="20"/>
              </w:rPr>
            </w:pPr>
            <w:r>
              <w:rPr>
                <w:rFonts w:ascii="仿宋" w:eastAsia="仿宋" w:hAnsi="仿宋"/>
                <w:color w:val="000000"/>
                <w:kern w:val="0"/>
                <w:sz w:val="20"/>
                <w:szCs w:val="20"/>
              </w:rPr>
              <w:t>项目</w:t>
            </w:r>
          </w:p>
          <w:p w14:paraId="2FE9B882" w14:textId="77777777" w:rsidR="00E93EA1" w:rsidRDefault="00364E88">
            <w:pPr>
              <w:widowControl/>
              <w:jc w:val="center"/>
              <w:textAlignment w:val="center"/>
              <w:rPr>
                <w:rFonts w:ascii="Times New Roman" w:eastAsia="仿宋" w:hAnsi="Times New Roman"/>
                <w:color w:val="000000"/>
                <w:kern w:val="0"/>
                <w:sz w:val="20"/>
                <w:szCs w:val="20"/>
              </w:rPr>
            </w:pPr>
            <w:r>
              <w:rPr>
                <w:rFonts w:ascii="仿宋" w:eastAsia="仿宋" w:hAnsi="仿宋"/>
                <w:color w:val="000000"/>
                <w:kern w:val="0"/>
                <w:sz w:val="20"/>
                <w:szCs w:val="20"/>
              </w:rPr>
              <w:t>立项</w:t>
            </w:r>
          </w:p>
          <w:p w14:paraId="33057689" w14:textId="1E941937" w:rsidR="00E93EA1" w:rsidRPr="0039733C" w:rsidRDefault="00364E88" w:rsidP="0039733C">
            <w:pPr>
              <w:widowControl/>
              <w:jc w:val="center"/>
              <w:textAlignment w:val="center"/>
              <w:rPr>
                <w:rFonts w:ascii="Times New Roman" w:eastAsia="仿宋" w:hAnsi="Times New Roman"/>
                <w:color w:val="000000"/>
                <w:sz w:val="20"/>
                <w:szCs w:val="20"/>
              </w:rPr>
            </w:pPr>
            <w:r w:rsidRPr="00A731F7">
              <w:rPr>
                <w:rFonts w:ascii="Times New Roman" w:eastAsia="仿宋" w:hAnsi="Times New Roman" w:cs="Times New Roman"/>
                <w:color w:val="000000"/>
                <w:kern w:val="0"/>
                <w:sz w:val="20"/>
                <w:szCs w:val="20"/>
              </w:rPr>
              <w:t>5</w:t>
            </w:r>
            <w:r>
              <w:rPr>
                <w:rFonts w:ascii="仿宋" w:eastAsia="仿宋" w:hAnsi="仿宋"/>
                <w:color w:val="000000"/>
                <w:kern w:val="0"/>
                <w:sz w:val="20"/>
                <w:szCs w:val="20"/>
              </w:rPr>
              <w:t>分</w:t>
            </w:r>
          </w:p>
        </w:tc>
        <w:tc>
          <w:tcPr>
            <w:tcW w:w="791" w:type="pct"/>
            <w:tcBorders>
              <w:top w:val="single" w:sz="4" w:space="0" w:color="auto"/>
              <w:left w:val="single" w:sz="4" w:space="0" w:color="auto"/>
              <w:bottom w:val="single" w:sz="4" w:space="0" w:color="auto"/>
              <w:right w:val="single" w:sz="4" w:space="0" w:color="auto"/>
            </w:tcBorders>
            <w:shd w:val="clear" w:color="auto" w:fill="FFFFFF"/>
            <w:vAlign w:val="center"/>
          </w:tcPr>
          <w:p w14:paraId="73A12502" w14:textId="77777777" w:rsidR="00E93EA1" w:rsidRDefault="00364E88">
            <w:pPr>
              <w:widowControl/>
              <w:jc w:val="center"/>
              <w:textAlignment w:val="center"/>
              <w:rPr>
                <w:rFonts w:ascii="Times New Roman" w:eastAsia="仿宋" w:hAnsi="Times New Roman"/>
                <w:color w:val="000000"/>
                <w:kern w:val="0"/>
                <w:sz w:val="20"/>
                <w:szCs w:val="20"/>
              </w:rPr>
            </w:pPr>
            <w:r w:rsidRPr="00A731F7">
              <w:rPr>
                <w:rFonts w:ascii="Times New Roman" w:eastAsia="仿宋" w:hAnsi="Times New Roman" w:cs="Times New Roman"/>
                <w:color w:val="000000"/>
                <w:kern w:val="0"/>
                <w:sz w:val="20"/>
                <w:szCs w:val="20"/>
              </w:rPr>
              <w:t>A101</w:t>
            </w:r>
          </w:p>
          <w:p w14:paraId="0815A342" w14:textId="77777777" w:rsidR="00E93EA1" w:rsidRDefault="00364E88">
            <w:pPr>
              <w:widowControl/>
              <w:jc w:val="center"/>
              <w:textAlignment w:val="center"/>
              <w:rPr>
                <w:rFonts w:ascii="仿宋" w:eastAsia="仿宋" w:hAnsi="仿宋"/>
                <w:color w:val="000000"/>
                <w:kern w:val="0"/>
                <w:sz w:val="20"/>
                <w:szCs w:val="20"/>
              </w:rPr>
            </w:pPr>
            <w:r>
              <w:rPr>
                <w:rFonts w:ascii="仿宋" w:eastAsia="仿宋" w:hAnsi="仿宋" w:hint="eastAsia"/>
                <w:color w:val="000000"/>
                <w:kern w:val="0"/>
                <w:sz w:val="20"/>
                <w:szCs w:val="20"/>
              </w:rPr>
              <w:t>立项依据</w:t>
            </w:r>
          </w:p>
          <w:p w14:paraId="4124D33F" w14:textId="77777777" w:rsidR="00E93EA1" w:rsidRDefault="00364E88">
            <w:pPr>
              <w:widowControl/>
              <w:jc w:val="center"/>
              <w:textAlignment w:val="center"/>
              <w:rPr>
                <w:rFonts w:ascii="Times New Roman" w:eastAsia="仿宋" w:hAnsi="Times New Roman"/>
                <w:color w:val="000000"/>
                <w:kern w:val="0"/>
                <w:sz w:val="20"/>
                <w:szCs w:val="20"/>
              </w:rPr>
            </w:pPr>
            <w:r>
              <w:rPr>
                <w:rFonts w:ascii="仿宋" w:eastAsia="仿宋" w:hAnsi="仿宋" w:hint="eastAsia"/>
                <w:color w:val="000000"/>
                <w:kern w:val="0"/>
                <w:sz w:val="20"/>
                <w:szCs w:val="20"/>
              </w:rPr>
              <w:t>充分性</w:t>
            </w:r>
          </w:p>
        </w:tc>
        <w:tc>
          <w:tcPr>
            <w:tcW w:w="477" w:type="pct"/>
            <w:tcBorders>
              <w:top w:val="single" w:sz="4" w:space="0" w:color="auto"/>
              <w:left w:val="single" w:sz="4" w:space="0" w:color="auto"/>
              <w:bottom w:val="single" w:sz="4" w:space="0" w:color="auto"/>
              <w:right w:val="single" w:sz="4" w:space="0" w:color="auto"/>
            </w:tcBorders>
            <w:shd w:val="clear" w:color="auto" w:fill="FFFFFF"/>
            <w:vAlign w:val="center"/>
          </w:tcPr>
          <w:p w14:paraId="3CC90189" w14:textId="77777777" w:rsidR="00E93EA1" w:rsidRPr="00A731F7" w:rsidRDefault="00364E88">
            <w:pPr>
              <w:jc w:val="center"/>
              <w:rPr>
                <w:rFonts w:ascii="Times New Roman" w:eastAsia="仿宋" w:hAnsi="Times New Roman" w:cs="Times New Roman"/>
                <w:color w:val="000000"/>
                <w:sz w:val="22"/>
              </w:rPr>
            </w:pPr>
            <w:r w:rsidRPr="00A731F7">
              <w:rPr>
                <w:rFonts w:ascii="Times New Roman" w:eastAsia="仿宋" w:hAnsi="Times New Roman" w:cs="Times New Roman"/>
                <w:color w:val="000000"/>
                <w:sz w:val="20"/>
                <w:szCs w:val="20"/>
              </w:rPr>
              <w:t>2</w:t>
            </w:r>
          </w:p>
        </w:tc>
        <w:tc>
          <w:tcPr>
            <w:tcW w:w="2753" w:type="pct"/>
            <w:tcBorders>
              <w:top w:val="single" w:sz="4" w:space="0" w:color="auto"/>
              <w:left w:val="single" w:sz="4" w:space="0" w:color="auto"/>
              <w:bottom w:val="single" w:sz="4" w:space="0" w:color="auto"/>
              <w:right w:val="single" w:sz="4" w:space="0" w:color="auto"/>
            </w:tcBorders>
            <w:vAlign w:val="center"/>
          </w:tcPr>
          <w:p w14:paraId="064CC2F5" w14:textId="77777777" w:rsidR="00E93EA1" w:rsidRDefault="00364E88" w:rsidP="0039733C">
            <w:pPr>
              <w:widowControl/>
              <w:textAlignment w:val="center"/>
              <w:rPr>
                <w:rFonts w:ascii="Times New Roman" w:eastAsia="仿宋" w:hAnsi="Times New Roman"/>
                <w:color w:val="000000"/>
                <w:kern w:val="0"/>
                <w:sz w:val="20"/>
                <w:szCs w:val="20"/>
              </w:rPr>
            </w:pPr>
            <w:r>
              <w:rPr>
                <w:rFonts w:ascii="仿宋" w:eastAsia="仿宋" w:hAnsi="仿宋" w:hint="eastAsia"/>
                <w:color w:val="000000"/>
                <w:kern w:val="0"/>
                <w:sz w:val="20"/>
                <w:szCs w:val="20"/>
              </w:rPr>
              <w:t>评价要点：</w:t>
            </w:r>
          </w:p>
          <w:p w14:paraId="49DFF0D8" w14:textId="77777777" w:rsidR="00E93EA1" w:rsidRDefault="00364E88" w:rsidP="0039733C">
            <w:pPr>
              <w:widowControl/>
              <w:textAlignment w:val="center"/>
              <w:rPr>
                <w:rFonts w:ascii="Times New Roman" w:eastAsia="仿宋" w:hAnsi="Times New Roman"/>
                <w:color w:val="000000"/>
                <w:kern w:val="0"/>
                <w:sz w:val="20"/>
                <w:szCs w:val="20"/>
              </w:rPr>
            </w:pPr>
            <w:r>
              <w:rPr>
                <w:rFonts w:ascii="宋体" w:eastAsia="宋体" w:hAnsi="宋体" w:hint="eastAsia"/>
                <w:color w:val="000000"/>
                <w:kern w:val="0"/>
                <w:sz w:val="20"/>
                <w:szCs w:val="20"/>
              </w:rPr>
              <w:t>①</w:t>
            </w:r>
            <w:r>
              <w:rPr>
                <w:rFonts w:ascii="仿宋" w:eastAsia="仿宋" w:hAnsi="仿宋" w:hint="eastAsia"/>
                <w:color w:val="000000"/>
                <w:kern w:val="0"/>
                <w:sz w:val="20"/>
                <w:szCs w:val="20"/>
              </w:rPr>
              <w:t>项目立项符合国家和河南省水生态治理法律法规、国民经济发展规划和相关政策；</w:t>
            </w:r>
          </w:p>
          <w:p w14:paraId="2F275F05" w14:textId="77777777" w:rsidR="00E93EA1" w:rsidRDefault="00364E88" w:rsidP="0039733C">
            <w:pPr>
              <w:widowControl/>
              <w:textAlignment w:val="center"/>
              <w:rPr>
                <w:rFonts w:ascii="Times New Roman" w:eastAsia="仿宋" w:hAnsi="Times New Roman"/>
                <w:color w:val="000000"/>
                <w:kern w:val="0"/>
                <w:sz w:val="20"/>
                <w:szCs w:val="20"/>
              </w:rPr>
            </w:pPr>
            <w:r>
              <w:rPr>
                <w:rFonts w:ascii="宋体" w:eastAsia="宋体" w:hAnsi="宋体" w:hint="eastAsia"/>
                <w:color w:val="000000"/>
                <w:kern w:val="0"/>
                <w:sz w:val="20"/>
                <w:szCs w:val="20"/>
              </w:rPr>
              <w:t>②</w:t>
            </w:r>
            <w:r>
              <w:rPr>
                <w:rFonts w:ascii="仿宋" w:eastAsia="仿宋" w:hAnsi="仿宋" w:hint="eastAsia"/>
                <w:color w:val="000000"/>
                <w:kern w:val="0"/>
                <w:sz w:val="20"/>
                <w:szCs w:val="20"/>
              </w:rPr>
              <w:t>项目立项符合行业发展规划和政策要求；</w:t>
            </w:r>
          </w:p>
          <w:p w14:paraId="14750069" w14:textId="77777777" w:rsidR="00E93EA1" w:rsidRDefault="00364E88" w:rsidP="0039733C">
            <w:pPr>
              <w:widowControl/>
              <w:textAlignment w:val="center"/>
              <w:rPr>
                <w:rFonts w:ascii="Times New Roman" w:eastAsia="仿宋" w:hAnsi="Times New Roman"/>
                <w:color w:val="000000"/>
                <w:kern w:val="0"/>
                <w:sz w:val="20"/>
                <w:szCs w:val="20"/>
              </w:rPr>
            </w:pPr>
            <w:r>
              <w:rPr>
                <w:rFonts w:ascii="宋体" w:eastAsia="宋体" w:hAnsi="宋体" w:hint="eastAsia"/>
                <w:color w:val="000000"/>
                <w:kern w:val="0"/>
                <w:sz w:val="20"/>
                <w:szCs w:val="20"/>
              </w:rPr>
              <w:t>③</w:t>
            </w:r>
            <w:r>
              <w:rPr>
                <w:rFonts w:ascii="仿宋" w:eastAsia="仿宋" w:hAnsi="仿宋" w:hint="eastAsia"/>
                <w:color w:val="000000"/>
                <w:kern w:val="0"/>
                <w:sz w:val="20"/>
                <w:szCs w:val="20"/>
              </w:rPr>
              <w:t>项目立项与新乡市生态环境局部门职责范围相符，属于部门履职所需；</w:t>
            </w:r>
          </w:p>
          <w:p w14:paraId="679D7B75" w14:textId="77777777" w:rsidR="00E93EA1" w:rsidRDefault="00364E88" w:rsidP="0039733C">
            <w:pPr>
              <w:rPr>
                <w:rFonts w:ascii="仿宋" w:eastAsia="仿宋" w:hAnsi="仿宋" w:cs="Times New Roman"/>
                <w:sz w:val="22"/>
              </w:rPr>
            </w:pPr>
            <w:r>
              <w:rPr>
                <w:rFonts w:ascii="宋体" w:eastAsia="宋体" w:hAnsi="宋体" w:hint="eastAsia"/>
                <w:color w:val="000000"/>
                <w:kern w:val="0"/>
                <w:sz w:val="20"/>
                <w:szCs w:val="20"/>
              </w:rPr>
              <w:t>④</w:t>
            </w:r>
            <w:r>
              <w:rPr>
                <w:rFonts w:ascii="仿宋" w:eastAsia="仿宋" w:hAnsi="仿宋" w:hint="eastAsia"/>
                <w:color w:val="000000"/>
                <w:kern w:val="0"/>
                <w:sz w:val="20"/>
                <w:szCs w:val="20"/>
              </w:rPr>
              <w:t>项目属于公共财政支持范围，编制部门预算，并经过同级财政部门批准。</w:t>
            </w:r>
          </w:p>
        </w:tc>
        <w:tc>
          <w:tcPr>
            <w:tcW w:w="465" w:type="pct"/>
            <w:tcBorders>
              <w:top w:val="single" w:sz="4" w:space="0" w:color="auto"/>
              <w:left w:val="single" w:sz="4" w:space="0" w:color="auto"/>
              <w:bottom w:val="single" w:sz="4" w:space="0" w:color="auto"/>
              <w:right w:val="single" w:sz="4" w:space="0" w:color="auto"/>
            </w:tcBorders>
            <w:vAlign w:val="center"/>
          </w:tcPr>
          <w:p w14:paraId="1F962401" w14:textId="77777777" w:rsidR="00E93EA1" w:rsidRDefault="00364E88">
            <w:pPr>
              <w:widowControl/>
              <w:jc w:val="center"/>
              <w:textAlignment w:val="center"/>
              <w:rPr>
                <w:rFonts w:ascii="仿宋" w:eastAsia="仿宋" w:hAnsi="仿宋"/>
                <w:color w:val="000000"/>
                <w:kern w:val="0"/>
                <w:sz w:val="20"/>
                <w:szCs w:val="20"/>
              </w:rPr>
            </w:pPr>
            <w:r w:rsidRPr="00A731F7">
              <w:rPr>
                <w:rFonts w:ascii="Times New Roman" w:eastAsia="仿宋" w:hAnsi="Times New Roman" w:cs="Times New Roman"/>
                <w:color w:val="000000"/>
                <w:kern w:val="0"/>
                <w:sz w:val="20"/>
                <w:szCs w:val="20"/>
              </w:rPr>
              <w:t>2</w:t>
            </w:r>
            <w:r>
              <w:rPr>
                <w:rFonts w:ascii="仿宋" w:eastAsia="仿宋" w:hAnsi="仿宋"/>
                <w:color w:val="000000"/>
                <w:kern w:val="0"/>
                <w:sz w:val="20"/>
                <w:szCs w:val="20"/>
              </w:rPr>
              <w:t>.</w:t>
            </w:r>
            <w:r w:rsidRPr="00A731F7">
              <w:rPr>
                <w:rFonts w:ascii="Times New Roman" w:eastAsia="仿宋" w:hAnsi="Times New Roman" w:cs="Times New Roman"/>
                <w:color w:val="000000"/>
                <w:kern w:val="0"/>
                <w:sz w:val="20"/>
                <w:szCs w:val="20"/>
              </w:rPr>
              <w:t>00</w:t>
            </w:r>
          </w:p>
        </w:tc>
      </w:tr>
      <w:tr w:rsidR="00E93EA1" w14:paraId="536202B4" w14:textId="77777777">
        <w:trPr>
          <w:trHeight w:val="397"/>
          <w:jc w:val="center"/>
        </w:trPr>
        <w:tc>
          <w:tcPr>
            <w:tcW w:w="0" w:type="auto"/>
            <w:vMerge/>
            <w:tcBorders>
              <w:top w:val="nil"/>
              <w:left w:val="single" w:sz="4" w:space="0" w:color="auto"/>
              <w:bottom w:val="single" w:sz="4" w:space="0" w:color="auto"/>
              <w:right w:val="single" w:sz="4" w:space="0" w:color="auto"/>
            </w:tcBorders>
            <w:vAlign w:val="center"/>
          </w:tcPr>
          <w:p w14:paraId="589B21BE" w14:textId="77777777" w:rsidR="00E93EA1" w:rsidRDefault="00E93EA1">
            <w:pPr>
              <w:rPr>
                <w:rFonts w:ascii="仿宋" w:eastAsia="仿宋" w:hAnsi="仿宋" w:cs="Times New Roman"/>
                <w:color w:val="000000"/>
                <w:sz w:val="22"/>
              </w:rPr>
            </w:pPr>
          </w:p>
        </w:tc>
        <w:tc>
          <w:tcPr>
            <w:tcW w:w="791" w:type="pct"/>
            <w:tcBorders>
              <w:top w:val="single" w:sz="4" w:space="0" w:color="auto"/>
              <w:left w:val="single" w:sz="4" w:space="0" w:color="auto"/>
              <w:bottom w:val="single" w:sz="4" w:space="0" w:color="auto"/>
              <w:right w:val="single" w:sz="4" w:space="0" w:color="auto"/>
            </w:tcBorders>
            <w:shd w:val="clear" w:color="auto" w:fill="FFFFFF"/>
            <w:vAlign w:val="center"/>
          </w:tcPr>
          <w:p w14:paraId="526A54CF" w14:textId="77777777" w:rsidR="00E93EA1" w:rsidRDefault="00364E88">
            <w:pPr>
              <w:widowControl/>
              <w:jc w:val="center"/>
              <w:textAlignment w:val="center"/>
              <w:rPr>
                <w:rFonts w:ascii="Times New Roman" w:eastAsia="仿宋" w:hAnsi="Times New Roman"/>
                <w:color w:val="000000"/>
                <w:kern w:val="0"/>
                <w:sz w:val="20"/>
                <w:szCs w:val="20"/>
              </w:rPr>
            </w:pPr>
            <w:r w:rsidRPr="00A731F7">
              <w:rPr>
                <w:rFonts w:ascii="Times New Roman" w:eastAsia="仿宋" w:hAnsi="Times New Roman" w:cs="Times New Roman"/>
                <w:color w:val="000000"/>
                <w:kern w:val="0"/>
                <w:sz w:val="20"/>
                <w:szCs w:val="20"/>
              </w:rPr>
              <w:t>A102</w:t>
            </w:r>
          </w:p>
          <w:p w14:paraId="54445A6C" w14:textId="77777777" w:rsidR="00E93EA1" w:rsidRDefault="00364E88">
            <w:pPr>
              <w:widowControl/>
              <w:jc w:val="center"/>
              <w:textAlignment w:val="center"/>
              <w:rPr>
                <w:rFonts w:ascii="仿宋" w:eastAsia="仿宋" w:hAnsi="仿宋"/>
                <w:color w:val="000000"/>
                <w:kern w:val="0"/>
                <w:sz w:val="20"/>
                <w:szCs w:val="20"/>
              </w:rPr>
            </w:pPr>
            <w:r>
              <w:rPr>
                <w:rFonts w:ascii="仿宋" w:eastAsia="仿宋" w:hAnsi="仿宋" w:hint="eastAsia"/>
                <w:color w:val="000000"/>
                <w:kern w:val="0"/>
                <w:sz w:val="20"/>
                <w:szCs w:val="20"/>
              </w:rPr>
              <w:t>立项程序</w:t>
            </w:r>
          </w:p>
          <w:p w14:paraId="5D4DB72D" w14:textId="77777777" w:rsidR="00E93EA1" w:rsidRDefault="00364E88">
            <w:pPr>
              <w:widowControl/>
              <w:jc w:val="center"/>
              <w:textAlignment w:val="center"/>
              <w:rPr>
                <w:rFonts w:ascii="Times New Roman" w:eastAsia="仿宋" w:hAnsi="Times New Roman"/>
                <w:color w:val="000000"/>
                <w:kern w:val="0"/>
                <w:sz w:val="20"/>
                <w:szCs w:val="20"/>
              </w:rPr>
            </w:pPr>
            <w:r>
              <w:rPr>
                <w:rFonts w:ascii="仿宋" w:eastAsia="仿宋" w:hAnsi="仿宋" w:hint="eastAsia"/>
                <w:color w:val="000000"/>
                <w:kern w:val="0"/>
                <w:sz w:val="20"/>
                <w:szCs w:val="20"/>
              </w:rPr>
              <w:t>规范性</w:t>
            </w:r>
          </w:p>
        </w:tc>
        <w:tc>
          <w:tcPr>
            <w:tcW w:w="477" w:type="pct"/>
            <w:tcBorders>
              <w:top w:val="single" w:sz="4" w:space="0" w:color="auto"/>
              <w:left w:val="single" w:sz="4" w:space="0" w:color="auto"/>
              <w:bottom w:val="single" w:sz="4" w:space="0" w:color="auto"/>
              <w:right w:val="single" w:sz="4" w:space="0" w:color="auto"/>
            </w:tcBorders>
            <w:shd w:val="clear" w:color="auto" w:fill="FFFFFF"/>
            <w:vAlign w:val="center"/>
          </w:tcPr>
          <w:p w14:paraId="0979204E" w14:textId="77777777" w:rsidR="00E93EA1" w:rsidRPr="00A731F7" w:rsidRDefault="00364E88">
            <w:pPr>
              <w:jc w:val="center"/>
              <w:rPr>
                <w:rFonts w:ascii="Times New Roman" w:eastAsia="仿宋" w:hAnsi="Times New Roman" w:cs="Times New Roman"/>
                <w:color w:val="000000"/>
                <w:sz w:val="22"/>
              </w:rPr>
            </w:pPr>
            <w:r w:rsidRPr="00A731F7">
              <w:rPr>
                <w:rFonts w:ascii="Times New Roman" w:eastAsia="仿宋" w:hAnsi="Times New Roman" w:cs="Times New Roman"/>
                <w:color w:val="000000"/>
                <w:kern w:val="0"/>
                <w:sz w:val="20"/>
                <w:szCs w:val="20"/>
              </w:rPr>
              <w:t>3</w:t>
            </w:r>
          </w:p>
        </w:tc>
        <w:tc>
          <w:tcPr>
            <w:tcW w:w="2753" w:type="pct"/>
            <w:tcBorders>
              <w:top w:val="single" w:sz="4" w:space="0" w:color="auto"/>
              <w:left w:val="single" w:sz="4" w:space="0" w:color="auto"/>
              <w:bottom w:val="single" w:sz="4" w:space="0" w:color="auto"/>
              <w:right w:val="single" w:sz="4" w:space="0" w:color="auto"/>
            </w:tcBorders>
            <w:vAlign w:val="center"/>
          </w:tcPr>
          <w:p w14:paraId="06D8F37B" w14:textId="77777777" w:rsidR="00E93EA1" w:rsidRDefault="00364E88" w:rsidP="0039733C">
            <w:pPr>
              <w:widowControl/>
              <w:textAlignment w:val="center"/>
              <w:rPr>
                <w:rFonts w:ascii="Times New Roman" w:eastAsia="仿宋" w:hAnsi="Times New Roman"/>
                <w:color w:val="000000"/>
                <w:kern w:val="0"/>
                <w:sz w:val="20"/>
                <w:szCs w:val="20"/>
              </w:rPr>
            </w:pPr>
            <w:r>
              <w:rPr>
                <w:rFonts w:ascii="仿宋" w:eastAsia="仿宋" w:hAnsi="仿宋" w:hint="eastAsia"/>
                <w:color w:val="000000"/>
                <w:kern w:val="0"/>
                <w:sz w:val="20"/>
                <w:szCs w:val="20"/>
              </w:rPr>
              <w:t>评价要点：</w:t>
            </w:r>
          </w:p>
          <w:p w14:paraId="4C01706D" w14:textId="77777777" w:rsidR="00E93EA1" w:rsidRDefault="00364E88" w:rsidP="0039733C">
            <w:pPr>
              <w:widowControl/>
              <w:textAlignment w:val="center"/>
              <w:rPr>
                <w:rFonts w:ascii="Times New Roman" w:eastAsia="仿宋" w:hAnsi="Times New Roman"/>
                <w:color w:val="000000"/>
                <w:kern w:val="0"/>
                <w:sz w:val="20"/>
                <w:szCs w:val="20"/>
              </w:rPr>
            </w:pPr>
            <w:r>
              <w:rPr>
                <w:rFonts w:ascii="宋体" w:eastAsia="宋体" w:hAnsi="宋体" w:hint="eastAsia"/>
                <w:color w:val="000000"/>
                <w:kern w:val="0"/>
                <w:sz w:val="20"/>
                <w:szCs w:val="20"/>
              </w:rPr>
              <w:t>①</w:t>
            </w:r>
            <w:r>
              <w:rPr>
                <w:rFonts w:ascii="仿宋" w:eastAsia="仿宋" w:hAnsi="仿宋" w:hint="eastAsia"/>
                <w:color w:val="000000"/>
                <w:kern w:val="0"/>
                <w:sz w:val="20"/>
                <w:szCs w:val="20"/>
              </w:rPr>
              <w:t>项目立项按照规定的程序；</w:t>
            </w:r>
          </w:p>
          <w:p w14:paraId="6E42EF05" w14:textId="77777777" w:rsidR="00E93EA1" w:rsidRDefault="00364E88" w:rsidP="0039733C">
            <w:pPr>
              <w:widowControl/>
              <w:textAlignment w:val="center"/>
              <w:rPr>
                <w:rFonts w:ascii="Times New Roman" w:eastAsia="仿宋" w:hAnsi="Times New Roman"/>
                <w:color w:val="000000"/>
                <w:kern w:val="0"/>
                <w:sz w:val="20"/>
                <w:szCs w:val="20"/>
              </w:rPr>
            </w:pPr>
            <w:r>
              <w:rPr>
                <w:rFonts w:ascii="宋体" w:eastAsia="宋体" w:hAnsi="宋体" w:hint="eastAsia"/>
                <w:color w:val="000000"/>
                <w:kern w:val="0"/>
                <w:sz w:val="20"/>
                <w:szCs w:val="20"/>
              </w:rPr>
              <w:t>②</w:t>
            </w:r>
            <w:r>
              <w:rPr>
                <w:rFonts w:ascii="仿宋" w:eastAsia="仿宋" w:hAnsi="仿宋" w:hint="eastAsia"/>
              </w:rPr>
              <w:t>项目相关批复文件</w:t>
            </w:r>
            <w:r>
              <w:rPr>
                <w:rFonts w:ascii="仿宋" w:eastAsia="仿宋" w:hAnsi="仿宋" w:hint="eastAsia"/>
                <w:color w:val="000000"/>
                <w:kern w:val="0"/>
                <w:sz w:val="20"/>
                <w:szCs w:val="20"/>
              </w:rPr>
              <w:t>、材料符合相关要求；</w:t>
            </w:r>
          </w:p>
          <w:p w14:paraId="18D88276" w14:textId="77777777" w:rsidR="00E93EA1" w:rsidRDefault="00364E88" w:rsidP="0039733C">
            <w:pPr>
              <w:rPr>
                <w:rFonts w:ascii="仿宋" w:eastAsia="仿宋" w:hAnsi="仿宋" w:cs="Times New Roman"/>
                <w:sz w:val="22"/>
              </w:rPr>
            </w:pPr>
            <w:r>
              <w:rPr>
                <w:rFonts w:ascii="宋体" w:eastAsia="宋体" w:hAnsi="宋体" w:hint="eastAsia"/>
                <w:color w:val="000000"/>
                <w:kern w:val="0"/>
                <w:sz w:val="20"/>
                <w:szCs w:val="20"/>
              </w:rPr>
              <w:t>③</w:t>
            </w:r>
            <w:r>
              <w:rPr>
                <w:rFonts w:ascii="仿宋" w:eastAsia="仿宋" w:hAnsi="仿宋" w:hint="eastAsia"/>
                <w:color w:val="000000"/>
                <w:kern w:val="0"/>
                <w:sz w:val="20"/>
                <w:szCs w:val="20"/>
              </w:rPr>
              <w:t>事前经过必要的可行性分析、专家论证、风险评估、绩效评估、集体决策等。</w:t>
            </w:r>
          </w:p>
        </w:tc>
        <w:tc>
          <w:tcPr>
            <w:tcW w:w="465" w:type="pct"/>
            <w:tcBorders>
              <w:top w:val="single" w:sz="4" w:space="0" w:color="auto"/>
              <w:left w:val="single" w:sz="4" w:space="0" w:color="auto"/>
              <w:bottom w:val="single" w:sz="4" w:space="0" w:color="auto"/>
              <w:right w:val="single" w:sz="4" w:space="0" w:color="auto"/>
            </w:tcBorders>
            <w:vAlign w:val="center"/>
          </w:tcPr>
          <w:p w14:paraId="4511B538" w14:textId="77777777" w:rsidR="00E93EA1" w:rsidRDefault="00364E88">
            <w:pPr>
              <w:widowControl/>
              <w:jc w:val="center"/>
              <w:textAlignment w:val="center"/>
              <w:rPr>
                <w:rFonts w:ascii="仿宋" w:eastAsia="仿宋" w:hAnsi="仿宋"/>
                <w:color w:val="000000"/>
                <w:kern w:val="0"/>
                <w:sz w:val="20"/>
                <w:szCs w:val="20"/>
              </w:rPr>
            </w:pPr>
            <w:r w:rsidRPr="00A731F7">
              <w:rPr>
                <w:rFonts w:ascii="Times New Roman" w:eastAsia="仿宋" w:hAnsi="Times New Roman" w:cs="Times New Roman"/>
                <w:color w:val="000000"/>
                <w:kern w:val="0"/>
                <w:sz w:val="20"/>
                <w:szCs w:val="20"/>
              </w:rPr>
              <w:t>3</w:t>
            </w:r>
            <w:r>
              <w:rPr>
                <w:rFonts w:ascii="仿宋" w:eastAsia="仿宋" w:hAnsi="仿宋"/>
                <w:color w:val="000000"/>
                <w:kern w:val="0"/>
                <w:sz w:val="20"/>
                <w:szCs w:val="20"/>
              </w:rPr>
              <w:t>.</w:t>
            </w:r>
            <w:r w:rsidRPr="00A731F7">
              <w:rPr>
                <w:rFonts w:ascii="Times New Roman" w:eastAsia="仿宋" w:hAnsi="Times New Roman" w:cs="Times New Roman"/>
                <w:color w:val="000000"/>
                <w:kern w:val="0"/>
                <w:sz w:val="20"/>
                <w:szCs w:val="20"/>
              </w:rPr>
              <w:t>00</w:t>
            </w:r>
          </w:p>
        </w:tc>
      </w:tr>
    </w:tbl>
    <w:p w14:paraId="720E99AA" w14:textId="77777777" w:rsidR="00E93EA1" w:rsidRDefault="00364E88">
      <w:pPr>
        <w:spacing w:line="360" w:lineRule="auto"/>
        <w:ind w:firstLineChars="200" w:firstLine="643"/>
        <w:rPr>
          <w:rFonts w:ascii="Times New Roman" w:eastAsia="仿宋" w:hAnsi="Times New Roman" w:cs="Times New Roman"/>
          <w:sz w:val="32"/>
          <w:szCs w:val="32"/>
        </w:rPr>
      </w:pPr>
      <w:r w:rsidRPr="00A731F7">
        <w:rPr>
          <w:rFonts w:ascii="Times New Roman" w:eastAsia="仿宋" w:hAnsi="Times New Roman" w:cs="Times New Roman"/>
          <w:b/>
          <w:bCs/>
          <w:sz w:val="32"/>
          <w:szCs w:val="32"/>
        </w:rPr>
        <w:t>A101</w:t>
      </w:r>
      <w:r>
        <w:rPr>
          <w:rFonts w:ascii="Times New Roman" w:eastAsia="仿宋" w:hAnsi="Times New Roman" w:cs="Times New Roman"/>
          <w:b/>
          <w:bCs/>
          <w:sz w:val="32"/>
          <w:szCs w:val="32"/>
        </w:rPr>
        <w:t>—</w:t>
      </w:r>
      <w:r>
        <w:rPr>
          <w:rFonts w:ascii="Times New Roman" w:eastAsia="仿宋" w:hAnsi="Times New Roman" w:cs="Times New Roman"/>
          <w:b/>
          <w:bCs/>
          <w:sz w:val="32"/>
          <w:szCs w:val="32"/>
        </w:rPr>
        <w:t>立项决策的充分性</w:t>
      </w:r>
      <w:r>
        <w:rPr>
          <w:rFonts w:ascii="Times New Roman" w:eastAsia="仿宋" w:hAnsi="Times New Roman" w:cs="Times New Roman" w:hint="eastAsia"/>
          <w:b/>
          <w:bCs/>
          <w:sz w:val="32"/>
          <w:szCs w:val="32"/>
        </w:rPr>
        <w:t>：</w:t>
      </w:r>
      <w:r>
        <w:rPr>
          <w:rFonts w:ascii="Times New Roman" w:eastAsia="仿宋" w:hAnsi="Times New Roman" w:cs="Times New Roman" w:hint="eastAsia"/>
          <w:sz w:val="32"/>
          <w:szCs w:val="32"/>
        </w:rPr>
        <w:t>依据生态环境部、国家发展改革委、自然资源部、水利部联合印发《黄河流域生态环境保护规划》。项目审批符合国家法律法规、国民经济发展规划和相关政策，符合行业发展规划和政策要求，符合评价要点①②，得</w:t>
      </w:r>
      <w:r w:rsidRPr="00A731F7">
        <w:rPr>
          <w:rFonts w:ascii="Times New Roman" w:eastAsia="仿宋" w:hAnsi="Times New Roman" w:cs="Times New Roman"/>
          <w:sz w:val="32"/>
          <w:szCs w:val="32"/>
        </w:rPr>
        <w:t>1</w:t>
      </w:r>
      <w:r>
        <w:rPr>
          <w:rFonts w:ascii="Times New Roman" w:eastAsia="仿宋" w:hAnsi="Times New Roman" w:cs="Times New Roman"/>
          <w:sz w:val="32"/>
          <w:szCs w:val="32"/>
        </w:rPr>
        <w:t>.</w:t>
      </w:r>
      <w:r w:rsidRPr="00A731F7">
        <w:rPr>
          <w:rFonts w:ascii="Times New Roman" w:eastAsia="仿宋" w:hAnsi="Times New Roman" w:cs="Times New Roman"/>
          <w:sz w:val="32"/>
          <w:szCs w:val="32"/>
        </w:rPr>
        <w:t>00</w:t>
      </w:r>
      <w:r>
        <w:rPr>
          <w:rFonts w:ascii="Times New Roman" w:eastAsia="仿宋" w:hAnsi="Times New Roman" w:cs="Times New Roman"/>
          <w:sz w:val="32"/>
          <w:szCs w:val="32"/>
        </w:rPr>
        <w:t>分；依据河南省人民政府《关于河南省水环境生态补偿暂行办法的补充通知》</w:t>
      </w:r>
      <w:r>
        <w:rPr>
          <w:rFonts w:ascii="Times New Roman" w:eastAsia="仿宋" w:hAnsi="Times New Roman" w:cs="Times New Roman"/>
          <w:sz w:val="32"/>
          <w:szCs w:val="32"/>
        </w:rPr>
        <w:t>(</w:t>
      </w:r>
      <w:proofErr w:type="gramStart"/>
      <w:r>
        <w:rPr>
          <w:rFonts w:ascii="Times New Roman" w:eastAsia="仿宋" w:hAnsi="Times New Roman" w:cs="Times New Roman"/>
          <w:sz w:val="32"/>
          <w:szCs w:val="32"/>
        </w:rPr>
        <w:t>豫环文</w:t>
      </w:r>
      <w:proofErr w:type="gramEnd"/>
      <w:r>
        <w:rPr>
          <w:rFonts w:ascii="Times New Roman" w:eastAsia="仿宋" w:hAnsi="Times New Roman" w:cs="Times New Roman"/>
          <w:sz w:val="32"/>
          <w:szCs w:val="32"/>
        </w:rPr>
        <w:t>〔</w:t>
      </w:r>
      <w:r w:rsidRPr="00A731F7">
        <w:rPr>
          <w:rFonts w:ascii="Times New Roman" w:eastAsia="仿宋" w:hAnsi="Times New Roman" w:cs="Times New Roman"/>
          <w:sz w:val="32"/>
          <w:szCs w:val="32"/>
        </w:rPr>
        <w:t>2012</w:t>
      </w:r>
      <w:r>
        <w:rPr>
          <w:rFonts w:ascii="Times New Roman" w:eastAsia="仿宋" w:hAnsi="Times New Roman" w:cs="Times New Roman"/>
          <w:sz w:val="32"/>
          <w:szCs w:val="32"/>
        </w:rPr>
        <w:t>〕</w:t>
      </w:r>
      <w:r w:rsidRPr="00A731F7">
        <w:rPr>
          <w:rFonts w:ascii="Times New Roman" w:eastAsia="仿宋" w:hAnsi="Times New Roman" w:cs="Times New Roman"/>
          <w:sz w:val="32"/>
          <w:szCs w:val="32"/>
        </w:rPr>
        <w:t>50</w:t>
      </w:r>
      <w:r>
        <w:rPr>
          <w:rFonts w:ascii="Times New Roman" w:eastAsia="仿宋" w:hAnsi="Times New Roman" w:cs="Times New Roman"/>
          <w:sz w:val="32"/>
          <w:szCs w:val="32"/>
        </w:rPr>
        <w:t>号</w:t>
      </w:r>
      <w:r>
        <w:rPr>
          <w:rFonts w:ascii="Times New Roman" w:eastAsia="仿宋" w:hAnsi="Times New Roman" w:cs="Times New Roman"/>
          <w:sz w:val="32"/>
          <w:szCs w:val="32"/>
        </w:rPr>
        <w:t>)</w:t>
      </w:r>
      <w:r>
        <w:rPr>
          <w:rFonts w:ascii="Times New Roman" w:eastAsia="仿宋" w:hAnsi="Times New Roman" w:cs="Times New Roman"/>
          <w:sz w:val="32"/>
          <w:szCs w:val="32"/>
        </w:rPr>
        <w:t>，项目审批与新乡市生态环境局职责范围相符，属于部门履职所需，符合评价要点</w:t>
      </w:r>
      <w:r>
        <w:rPr>
          <w:rFonts w:ascii="宋体" w:eastAsia="宋体" w:hAnsi="宋体" w:cs="宋体" w:hint="eastAsia"/>
          <w:sz w:val="32"/>
          <w:szCs w:val="32"/>
        </w:rPr>
        <w:t>③</w:t>
      </w:r>
      <w:r>
        <w:rPr>
          <w:rFonts w:ascii="Times New Roman" w:eastAsia="仿宋" w:hAnsi="Times New Roman" w:cs="Times New Roman"/>
          <w:sz w:val="32"/>
          <w:szCs w:val="32"/>
        </w:rPr>
        <w:t>，得</w:t>
      </w:r>
      <w:r w:rsidRPr="00A731F7">
        <w:rPr>
          <w:rFonts w:ascii="Times New Roman" w:eastAsia="仿宋" w:hAnsi="Times New Roman" w:cs="Times New Roman"/>
          <w:sz w:val="32"/>
          <w:szCs w:val="32"/>
        </w:rPr>
        <w:t>0</w:t>
      </w:r>
      <w:r>
        <w:rPr>
          <w:rFonts w:ascii="Times New Roman" w:eastAsia="仿宋" w:hAnsi="Times New Roman" w:cs="Times New Roman"/>
          <w:sz w:val="32"/>
          <w:szCs w:val="32"/>
        </w:rPr>
        <w:t>.</w:t>
      </w:r>
      <w:r w:rsidRPr="00A731F7">
        <w:rPr>
          <w:rFonts w:ascii="Times New Roman" w:eastAsia="仿宋" w:hAnsi="Times New Roman" w:cs="Times New Roman"/>
          <w:sz w:val="32"/>
          <w:szCs w:val="32"/>
        </w:rPr>
        <w:t>50</w:t>
      </w:r>
      <w:r>
        <w:rPr>
          <w:rFonts w:ascii="Times New Roman" w:eastAsia="仿宋" w:hAnsi="Times New Roman" w:cs="Times New Roman"/>
          <w:sz w:val="32"/>
          <w:szCs w:val="32"/>
        </w:rPr>
        <w:t>分；</w:t>
      </w:r>
      <w:r>
        <w:rPr>
          <w:rFonts w:ascii="Times New Roman" w:eastAsia="仿宋" w:hAnsi="Times New Roman" w:cs="Times New Roman" w:hint="eastAsia"/>
          <w:sz w:val="32"/>
          <w:szCs w:val="32"/>
        </w:rPr>
        <w:t>项目已提供部门预算，符合评价要点④，得</w:t>
      </w:r>
      <w:r w:rsidRPr="00A731F7">
        <w:rPr>
          <w:rFonts w:ascii="Times New Roman" w:eastAsia="仿宋" w:hAnsi="Times New Roman" w:cs="Times New Roman"/>
          <w:sz w:val="32"/>
          <w:szCs w:val="32"/>
        </w:rPr>
        <w:t>0</w:t>
      </w:r>
      <w:r>
        <w:rPr>
          <w:rFonts w:ascii="Times New Roman" w:eastAsia="仿宋" w:hAnsi="Times New Roman" w:cs="Times New Roman"/>
          <w:sz w:val="32"/>
          <w:szCs w:val="32"/>
        </w:rPr>
        <w:t>.</w:t>
      </w:r>
      <w:r w:rsidRPr="00A731F7">
        <w:rPr>
          <w:rFonts w:ascii="Times New Roman" w:eastAsia="仿宋" w:hAnsi="Times New Roman" w:cs="Times New Roman"/>
          <w:sz w:val="32"/>
          <w:szCs w:val="32"/>
        </w:rPr>
        <w:t>50</w:t>
      </w:r>
      <w:r>
        <w:rPr>
          <w:rFonts w:ascii="Times New Roman" w:eastAsia="仿宋" w:hAnsi="Times New Roman" w:cs="Times New Roman"/>
          <w:sz w:val="32"/>
          <w:szCs w:val="32"/>
        </w:rPr>
        <w:t>分；</w:t>
      </w:r>
      <w:r>
        <w:rPr>
          <w:rFonts w:ascii="Times New Roman" w:eastAsia="仿宋" w:hAnsi="Times New Roman" w:cs="Times New Roman" w:hint="eastAsia"/>
          <w:sz w:val="32"/>
          <w:szCs w:val="32"/>
        </w:rPr>
        <w:t>三项合计得</w:t>
      </w:r>
      <w:r w:rsidRPr="00A731F7">
        <w:rPr>
          <w:rFonts w:ascii="Times New Roman" w:eastAsia="仿宋" w:hAnsi="Times New Roman" w:cs="Times New Roman"/>
          <w:sz w:val="32"/>
          <w:szCs w:val="32"/>
        </w:rPr>
        <w:t>2</w:t>
      </w:r>
      <w:r>
        <w:rPr>
          <w:rFonts w:ascii="Times New Roman" w:eastAsia="仿宋" w:hAnsi="Times New Roman" w:cs="Times New Roman"/>
          <w:sz w:val="32"/>
          <w:szCs w:val="32"/>
        </w:rPr>
        <w:t>.</w:t>
      </w:r>
      <w:r w:rsidRPr="00A731F7">
        <w:rPr>
          <w:rFonts w:ascii="Times New Roman" w:eastAsia="仿宋" w:hAnsi="Times New Roman" w:cs="Times New Roman"/>
          <w:sz w:val="32"/>
          <w:szCs w:val="32"/>
        </w:rPr>
        <w:t>00</w:t>
      </w:r>
      <w:r>
        <w:rPr>
          <w:rFonts w:ascii="Times New Roman" w:eastAsia="仿宋" w:hAnsi="Times New Roman" w:cs="Times New Roman"/>
          <w:sz w:val="32"/>
          <w:szCs w:val="32"/>
        </w:rPr>
        <w:t>分。</w:t>
      </w:r>
    </w:p>
    <w:p w14:paraId="352A0CA3" w14:textId="77777777" w:rsidR="00E93EA1" w:rsidRDefault="00364E88">
      <w:pPr>
        <w:spacing w:line="360" w:lineRule="auto"/>
        <w:ind w:firstLineChars="200" w:firstLine="643"/>
        <w:rPr>
          <w:rFonts w:ascii="Times New Roman" w:eastAsia="仿宋" w:hAnsi="Times New Roman" w:cs="Times New Roman"/>
          <w:sz w:val="32"/>
          <w:szCs w:val="32"/>
        </w:rPr>
      </w:pPr>
      <w:r w:rsidRPr="00A731F7">
        <w:rPr>
          <w:rFonts w:ascii="Times New Roman" w:eastAsia="仿宋" w:hAnsi="Times New Roman" w:cs="Times New Roman"/>
          <w:b/>
          <w:bCs/>
          <w:sz w:val="32"/>
          <w:szCs w:val="32"/>
        </w:rPr>
        <w:t>A102</w:t>
      </w:r>
      <w:r>
        <w:rPr>
          <w:rFonts w:ascii="Times New Roman" w:eastAsia="仿宋" w:hAnsi="Times New Roman" w:cs="Times New Roman"/>
          <w:b/>
          <w:bCs/>
          <w:sz w:val="32"/>
          <w:szCs w:val="32"/>
        </w:rPr>
        <w:t>—</w:t>
      </w:r>
      <w:r>
        <w:rPr>
          <w:rFonts w:ascii="Times New Roman" w:eastAsia="仿宋" w:hAnsi="Times New Roman" w:cs="Times New Roman"/>
          <w:b/>
          <w:bCs/>
          <w:sz w:val="32"/>
          <w:szCs w:val="32"/>
        </w:rPr>
        <w:t>立项程序规范性</w:t>
      </w:r>
      <w:r>
        <w:rPr>
          <w:rFonts w:ascii="Times New Roman" w:eastAsia="仿宋" w:hAnsi="Times New Roman" w:cs="Times New Roman" w:hint="eastAsia"/>
          <w:sz w:val="32"/>
          <w:szCs w:val="32"/>
        </w:rPr>
        <w:t>：根据河南省发展和改革委员会，河南省水利厅，《关于调整人民胜利渠非农业供水价格的通知》（</w:t>
      </w:r>
      <w:proofErr w:type="gramStart"/>
      <w:r>
        <w:rPr>
          <w:rFonts w:ascii="Times New Roman" w:eastAsia="仿宋" w:hAnsi="Times New Roman" w:cs="Times New Roman" w:hint="eastAsia"/>
          <w:sz w:val="32"/>
          <w:szCs w:val="32"/>
        </w:rPr>
        <w:t>豫发改价</w:t>
      </w:r>
      <w:proofErr w:type="gramEnd"/>
      <w:r>
        <w:rPr>
          <w:rFonts w:ascii="Times New Roman" w:eastAsia="仿宋" w:hAnsi="Times New Roman" w:cs="Times New Roman" w:hint="eastAsia"/>
          <w:sz w:val="32"/>
          <w:szCs w:val="32"/>
        </w:rPr>
        <w:t>管〔</w:t>
      </w:r>
      <w:r w:rsidRPr="00A731F7">
        <w:rPr>
          <w:rFonts w:ascii="Times New Roman" w:eastAsia="仿宋" w:hAnsi="Times New Roman" w:cs="Times New Roman"/>
          <w:sz w:val="32"/>
          <w:szCs w:val="32"/>
        </w:rPr>
        <w:t>2014</w:t>
      </w:r>
      <w:r>
        <w:rPr>
          <w:rFonts w:ascii="Times New Roman" w:eastAsia="仿宋" w:hAnsi="Times New Roman" w:cs="Times New Roman"/>
          <w:sz w:val="32"/>
          <w:szCs w:val="32"/>
        </w:rPr>
        <w:t>〕</w:t>
      </w:r>
      <w:r w:rsidRPr="00A731F7">
        <w:rPr>
          <w:rFonts w:ascii="Times New Roman" w:eastAsia="仿宋" w:hAnsi="Times New Roman" w:cs="Times New Roman"/>
          <w:sz w:val="32"/>
          <w:szCs w:val="32"/>
        </w:rPr>
        <w:t>91</w:t>
      </w:r>
      <w:r>
        <w:rPr>
          <w:rFonts w:ascii="Times New Roman" w:eastAsia="仿宋" w:hAnsi="Times New Roman" w:cs="Times New Roman"/>
          <w:sz w:val="32"/>
          <w:szCs w:val="32"/>
        </w:rPr>
        <w:t>号）和河南省人民胜利渠管理局，《关于对水利工程非那个也供水价格进行调整的请示》（豫人办〔</w:t>
      </w:r>
      <w:r w:rsidRPr="00A731F7">
        <w:rPr>
          <w:rFonts w:ascii="Times New Roman" w:eastAsia="仿宋" w:hAnsi="Times New Roman" w:cs="Times New Roman"/>
          <w:sz w:val="32"/>
          <w:szCs w:val="32"/>
        </w:rPr>
        <w:t>2013</w:t>
      </w:r>
      <w:r>
        <w:rPr>
          <w:rFonts w:ascii="Times New Roman" w:eastAsia="仿宋" w:hAnsi="Times New Roman" w:cs="Times New Roman"/>
          <w:sz w:val="32"/>
          <w:szCs w:val="32"/>
        </w:rPr>
        <w:t>〕</w:t>
      </w:r>
      <w:r w:rsidRPr="00A731F7">
        <w:rPr>
          <w:rFonts w:ascii="Times New Roman" w:eastAsia="仿宋" w:hAnsi="Times New Roman" w:cs="Times New Roman"/>
          <w:sz w:val="32"/>
          <w:szCs w:val="32"/>
        </w:rPr>
        <w:t>19</w:t>
      </w:r>
      <w:r>
        <w:rPr>
          <w:rFonts w:ascii="Times New Roman" w:eastAsia="仿宋" w:hAnsi="Times New Roman" w:cs="Times New Roman"/>
          <w:sz w:val="32"/>
          <w:szCs w:val="32"/>
        </w:rPr>
        <w:t>号）文件，项目单位和实施单位提供资料，项目按照规定程序，由项目实施单位提出申请，经相关主管单位逐级审批通过，项目审批文件材料符合相关要求，项目方案经过专家论证，符合评价要点</w:t>
      </w:r>
      <w:r>
        <w:rPr>
          <w:rFonts w:ascii="宋体" w:eastAsia="宋体" w:hAnsi="宋体" w:cs="宋体" w:hint="eastAsia"/>
          <w:sz w:val="32"/>
          <w:szCs w:val="32"/>
        </w:rPr>
        <w:t>①②③</w:t>
      </w:r>
      <w:r>
        <w:rPr>
          <w:rFonts w:ascii="Times New Roman" w:eastAsia="仿宋" w:hAnsi="Times New Roman" w:cs="Times New Roman"/>
          <w:sz w:val="32"/>
          <w:szCs w:val="32"/>
        </w:rPr>
        <w:t>，得</w:t>
      </w:r>
      <w:r w:rsidRPr="00A731F7">
        <w:rPr>
          <w:rFonts w:ascii="Times New Roman" w:eastAsia="仿宋" w:hAnsi="Times New Roman" w:cs="Times New Roman"/>
          <w:sz w:val="32"/>
          <w:szCs w:val="32"/>
        </w:rPr>
        <w:t>3</w:t>
      </w:r>
      <w:r>
        <w:rPr>
          <w:rFonts w:ascii="Times New Roman" w:eastAsia="仿宋" w:hAnsi="Times New Roman" w:cs="Times New Roman"/>
          <w:sz w:val="32"/>
          <w:szCs w:val="32"/>
        </w:rPr>
        <w:t>.</w:t>
      </w:r>
      <w:r w:rsidRPr="00A731F7">
        <w:rPr>
          <w:rFonts w:ascii="Times New Roman" w:eastAsia="仿宋" w:hAnsi="Times New Roman" w:cs="Times New Roman"/>
          <w:sz w:val="32"/>
          <w:szCs w:val="32"/>
        </w:rPr>
        <w:t>00</w:t>
      </w:r>
      <w:r>
        <w:rPr>
          <w:rFonts w:ascii="Times New Roman" w:eastAsia="仿宋" w:hAnsi="Times New Roman" w:cs="Times New Roman"/>
          <w:sz w:val="32"/>
          <w:szCs w:val="32"/>
        </w:rPr>
        <w:t>分。</w:t>
      </w:r>
    </w:p>
    <w:p w14:paraId="2933A90D" w14:textId="77777777" w:rsidR="00E93EA1" w:rsidRDefault="00364E88">
      <w:pPr>
        <w:adjustRightInd w:val="0"/>
        <w:snapToGrid w:val="0"/>
        <w:spacing w:line="600" w:lineRule="exact"/>
        <w:jc w:val="center"/>
        <w:rPr>
          <w:rFonts w:ascii="仿宋" w:eastAsia="仿宋" w:hAnsi="仿宋"/>
          <w:b/>
          <w:sz w:val="24"/>
          <w:szCs w:val="24"/>
        </w:rPr>
      </w:pPr>
      <w:r>
        <w:rPr>
          <w:rFonts w:ascii="仿宋" w:eastAsia="仿宋" w:hAnsi="仿宋" w:hint="eastAsia"/>
          <w:b/>
          <w:sz w:val="24"/>
          <w:szCs w:val="24"/>
        </w:rPr>
        <w:t>表</w:t>
      </w:r>
      <w:r w:rsidRPr="00A731F7">
        <w:rPr>
          <w:rFonts w:ascii="Times New Roman" w:eastAsia="仿宋" w:hAnsi="Times New Roman" w:cs="Times New Roman"/>
          <w:b/>
          <w:sz w:val="24"/>
          <w:szCs w:val="24"/>
        </w:rPr>
        <w:t>4</w:t>
      </w:r>
      <w:r>
        <w:rPr>
          <w:rFonts w:ascii="仿宋" w:eastAsia="仿宋" w:hAnsi="仿宋"/>
          <w:b/>
          <w:sz w:val="24"/>
          <w:szCs w:val="24"/>
        </w:rPr>
        <w:t>-</w:t>
      </w:r>
      <w:r w:rsidRPr="00A731F7">
        <w:rPr>
          <w:rFonts w:ascii="Times New Roman" w:eastAsia="仿宋" w:hAnsi="Times New Roman" w:cs="Times New Roman"/>
          <w:b/>
          <w:sz w:val="24"/>
          <w:szCs w:val="24"/>
        </w:rPr>
        <w:t>2</w:t>
      </w:r>
      <w:r>
        <w:rPr>
          <w:rFonts w:ascii="仿宋" w:eastAsia="仿宋" w:hAnsi="仿宋"/>
          <w:b/>
          <w:sz w:val="24"/>
          <w:szCs w:val="24"/>
        </w:rPr>
        <w:t xml:space="preserve"> 决策指标评分结果汇总表</w:t>
      </w:r>
    </w:p>
    <w:tbl>
      <w:tblPr>
        <w:tblW w:w="484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8"/>
        <w:gridCol w:w="1194"/>
        <w:gridCol w:w="1158"/>
        <w:gridCol w:w="4070"/>
        <w:gridCol w:w="988"/>
      </w:tblGrid>
      <w:tr w:rsidR="00E93EA1" w14:paraId="7B1B60F7" w14:textId="77777777">
        <w:trPr>
          <w:trHeight w:val="397"/>
          <w:tblHeader/>
          <w:jc w:val="center"/>
        </w:trPr>
        <w:tc>
          <w:tcPr>
            <w:tcW w:w="514" w:type="pct"/>
            <w:tcBorders>
              <w:top w:val="single" w:sz="4" w:space="0" w:color="auto"/>
              <w:left w:val="single" w:sz="4" w:space="0" w:color="auto"/>
              <w:bottom w:val="single" w:sz="4" w:space="0" w:color="auto"/>
              <w:right w:val="single" w:sz="4" w:space="0" w:color="auto"/>
            </w:tcBorders>
            <w:shd w:val="clear" w:color="auto" w:fill="D7D7D7"/>
            <w:vAlign w:val="center"/>
          </w:tcPr>
          <w:p w14:paraId="3DE9176A" w14:textId="77777777" w:rsidR="00E93EA1" w:rsidRDefault="00364E88">
            <w:pPr>
              <w:jc w:val="center"/>
              <w:rPr>
                <w:rFonts w:ascii="仿宋" w:eastAsia="仿宋" w:hAnsi="仿宋" w:cs="Times New Roman"/>
                <w:b/>
                <w:bCs/>
                <w:color w:val="000000"/>
                <w:sz w:val="22"/>
              </w:rPr>
            </w:pPr>
            <w:r>
              <w:rPr>
                <w:rFonts w:ascii="仿宋" w:eastAsia="仿宋" w:hAnsi="仿宋" w:cs="Times New Roman" w:hint="eastAsia"/>
                <w:b/>
                <w:bCs/>
                <w:color w:val="000000"/>
                <w:sz w:val="22"/>
              </w:rPr>
              <w:t>二级指标</w:t>
            </w:r>
          </w:p>
        </w:tc>
        <w:tc>
          <w:tcPr>
            <w:tcW w:w="723" w:type="pct"/>
            <w:tcBorders>
              <w:top w:val="single" w:sz="4" w:space="0" w:color="auto"/>
              <w:left w:val="single" w:sz="4" w:space="0" w:color="auto"/>
              <w:bottom w:val="single" w:sz="4" w:space="0" w:color="auto"/>
              <w:right w:val="single" w:sz="4" w:space="0" w:color="auto"/>
            </w:tcBorders>
            <w:shd w:val="clear" w:color="auto" w:fill="D7D7D7"/>
            <w:vAlign w:val="center"/>
          </w:tcPr>
          <w:p w14:paraId="3234001F" w14:textId="77777777" w:rsidR="00E93EA1" w:rsidRDefault="00364E88">
            <w:pPr>
              <w:jc w:val="center"/>
              <w:rPr>
                <w:rFonts w:ascii="仿宋" w:eastAsia="仿宋" w:hAnsi="仿宋" w:cs="Times New Roman"/>
                <w:b/>
                <w:bCs/>
                <w:color w:val="000000"/>
                <w:sz w:val="22"/>
              </w:rPr>
            </w:pPr>
            <w:r>
              <w:rPr>
                <w:rFonts w:ascii="仿宋" w:eastAsia="仿宋" w:hAnsi="仿宋" w:cs="Times New Roman" w:hint="eastAsia"/>
                <w:b/>
                <w:bCs/>
                <w:color w:val="000000"/>
                <w:sz w:val="22"/>
              </w:rPr>
              <w:t>三级指标</w:t>
            </w:r>
          </w:p>
        </w:tc>
        <w:tc>
          <w:tcPr>
            <w:tcW w:w="701" w:type="pct"/>
            <w:tcBorders>
              <w:top w:val="single" w:sz="4" w:space="0" w:color="auto"/>
              <w:left w:val="single" w:sz="4" w:space="0" w:color="auto"/>
              <w:bottom w:val="single" w:sz="4" w:space="0" w:color="auto"/>
              <w:right w:val="single" w:sz="4" w:space="0" w:color="auto"/>
            </w:tcBorders>
            <w:shd w:val="clear" w:color="auto" w:fill="D7D7D7"/>
            <w:vAlign w:val="center"/>
          </w:tcPr>
          <w:p w14:paraId="0FF56B19" w14:textId="77777777" w:rsidR="00E93EA1" w:rsidRDefault="00364E88">
            <w:pPr>
              <w:jc w:val="center"/>
              <w:rPr>
                <w:rFonts w:ascii="仿宋" w:eastAsia="仿宋" w:hAnsi="仿宋" w:cs="Times New Roman"/>
                <w:b/>
                <w:bCs/>
                <w:color w:val="000000"/>
                <w:sz w:val="22"/>
              </w:rPr>
            </w:pPr>
            <w:r>
              <w:rPr>
                <w:rFonts w:ascii="仿宋" w:eastAsia="仿宋" w:hAnsi="仿宋" w:cs="Times New Roman" w:hint="eastAsia"/>
                <w:b/>
                <w:bCs/>
                <w:color w:val="000000"/>
                <w:sz w:val="22"/>
              </w:rPr>
              <w:t>标准分值</w:t>
            </w:r>
          </w:p>
        </w:tc>
        <w:tc>
          <w:tcPr>
            <w:tcW w:w="2464" w:type="pct"/>
            <w:tcBorders>
              <w:top w:val="single" w:sz="4" w:space="0" w:color="auto"/>
              <w:left w:val="single" w:sz="4" w:space="0" w:color="auto"/>
              <w:bottom w:val="single" w:sz="4" w:space="0" w:color="auto"/>
              <w:right w:val="single" w:sz="4" w:space="0" w:color="auto"/>
            </w:tcBorders>
            <w:shd w:val="clear" w:color="auto" w:fill="D7D7D7"/>
            <w:vAlign w:val="center"/>
          </w:tcPr>
          <w:p w14:paraId="551A5CA5" w14:textId="77777777" w:rsidR="00E93EA1" w:rsidRDefault="00364E88">
            <w:pPr>
              <w:jc w:val="center"/>
              <w:rPr>
                <w:rFonts w:ascii="仿宋" w:eastAsia="仿宋" w:hAnsi="仿宋" w:cs="Times New Roman"/>
                <w:b/>
                <w:bCs/>
                <w:color w:val="000000"/>
                <w:sz w:val="22"/>
              </w:rPr>
            </w:pPr>
            <w:r>
              <w:rPr>
                <w:rFonts w:ascii="仿宋" w:eastAsia="仿宋" w:hAnsi="仿宋" w:cs="Times New Roman" w:hint="eastAsia"/>
                <w:b/>
                <w:bCs/>
                <w:color w:val="000000"/>
                <w:sz w:val="22"/>
              </w:rPr>
              <w:t>指标说明</w:t>
            </w:r>
          </w:p>
        </w:tc>
        <w:tc>
          <w:tcPr>
            <w:tcW w:w="598" w:type="pct"/>
            <w:tcBorders>
              <w:top w:val="single" w:sz="4" w:space="0" w:color="auto"/>
              <w:left w:val="single" w:sz="4" w:space="0" w:color="auto"/>
              <w:bottom w:val="single" w:sz="4" w:space="0" w:color="auto"/>
              <w:right w:val="single" w:sz="4" w:space="0" w:color="auto"/>
            </w:tcBorders>
            <w:shd w:val="clear" w:color="auto" w:fill="D7D7D7"/>
            <w:vAlign w:val="center"/>
          </w:tcPr>
          <w:p w14:paraId="6F61197A" w14:textId="77777777" w:rsidR="00E93EA1" w:rsidRDefault="00364E88">
            <w:pPr>
              <w:jc w:val="center"/>
              <w:rPr>
                <w:rFonts w:ascii="仿宋" w:eastAsia="仿宋" w:hAnsi="仿宋" w:cs="Times New Roman"/>
                <w:b/>
                <w:bCs/>
                <w:color w:val="000000"/>
                <w:sz w:val="22"/>
              </w:rPr>
            </w:pPr>
            <w:r>
              <w:rPr>
                <w:rFonts w:ascii="仿宋" w:eastAsia="仿宋" w:hAnsi="仿宋" w:cs="Times New Roman" w:hint="eastAsia"/>
                <w:b/>
                <w:bCs/>
                <w:color w:val="000000"/>
                <w:sz w:val="22"/>
              </w:rPr>
              <w:t>得分</w:t>
            </w:r>
          </w:p>
        </w:tc>
      </w:tr>
      <w:tr w:rsidR="00E93EA1" w14:paraId="17118D71" w14:textId="77777777">
        <w:trPr>
          <w:trHeight w:val="397"/>
          <w:jc w:val="center"/>
        </w:trPr>
        <w:tc>
          <w:tcPr>
            <w:tcW w:w="514" w:type="pct"/>
            <w:vMerge w:val="restart"/>
            <w:tcBorders>
              <w:top w:val="nil"/>
              <w:left w:val="single" w:sz="4" w:space="0" w:color="auto"/>
              <w:bottom w:val="single" w:sz="4" w:space="0" w:color="auto"/>
              <w:right w:val="single" w:sz="4" w:space="0" w:color="auto"/>
            </w:tcBorders>
            <w:shd w:val="clear" w:color="auto" w:fill="FFFFFF"/>
            <w:vAlign w:val="center"/>
          </w:tcPr>
          <w:p w14:paraId="6463E97A" w14:textId="77777777" w:rsidR="00E93EA1" w:rsidRPr="00A731F7" w:rsidRDefault="00364E88">
            <w:pPr>
              <w:widowControl/>
              <w:jc w:val="center"/>
              <w:textAlignment w:val="center"/>
              <w:rPr>
                <w:rFonts w:ascii="Times New Roman" w:eastAsia="仿宋" w:hAnsi="Times New Roman" w:cs="Times New Roman"/>
                <w:color w:val="000000"/>
                <w:kern w:val="0"/>
                <w:sz w:val="20"/>
                <w:szCs w:val="20"/>
              </w:rPr>
            </w:pPr>
            <w:r w:rsidRPr="00A731F7">
              <w:rPr>
                <w:rFonts w:ascii="Times New Roman" w:eastAsia="仿宋" w:hAnsi="Times New Roman" w:cs="Times New Roman"/>
                <w:color w:val="000000"/>
                <w:kern w:val="0"/>
                <w:sz w:val="20"/>
                <w:szCs w:val="20"/>
              </w:rPr>
              <w:t>A2</w:t>
            </w:r>
          </w:p>
          <w:p w14:paraId="6800D000" w14:textId="77777777" w:rsidR="00E93EA1" w:rsidRDefault="00364E88">
            <w:pPr>
              <w:widowControl/>
              <w:jc w:val="center"/>
              <w:textAlignment w:val="center"/>
              <w:rPr>
                <w:rFonts w:ascii="Times New Roman" w:eastAsia="仿宋" w:hAnsi="Times New Roman"/>
                <w:color w:val="000000"/>
                <w:kern w:val="0"/>
                <w:sz w:val="20"/>
                <w:szCs w:val="20"/>
              </w:rPr>
            </w:pPr>
            <w:r>
              <w:rPr>
                <w:rFonts w:ascii="仿宋" w:eastAsia="仿宋" w:hAnsi="仿宋"/>
                <w:color w:val="000000"/>
                <w:kern w:val="0"/>
                <w:sz w:val="20"/>
                <w:szCs w:val="20"/>
              </w:rPr>
              <w:t>绩效</w:t>
            </w:r>
          </w:p>
          <w:p w14:paraId="0238724F" w14:textId="77777777" w:rsidR="00E93EA1" w:rsidRDefault="00364E88">
            <w:pPr>
              <w:widowControl/>
              <w:jc w:val="center"/>
              <w:textAlignment w:val="center"/>
              <w:rPr>
                <w:rFonts w:ascii="Times New Roman" w:eastAsia="仿宋" w:hAnsi="Times New Roman"/>
                <w:color w:val="000000"/>
                <w:kern w:val="0"/>
                <w:sz w:val="20"/>
                <w:szCs w:val="20"/>
              </w:rPr>
            </w:pPr>
            <w:r>
              <w:rPr>
                <w:rFonts w:ascii="仿宋" w:eastAsia="仿宋" w:hAnsi="仿宋"/>
                <w:color w:val="000000"/>
                <w:kern w:val="0"/>
                <w:sz w:val="20"/>
                <w:szCs w:val="20"/>
              </w:rPr>
              <w:t>目标</w:t>
            </w:r>
          </w:p>
          <w:p w14:paraId="11C11F55" w14:textId="4FFE91B6" w:rsidR="00E93EA1" w:rsidRPr="0039733C" w:rsidRDefault="00364E88" w:rsidP="0039733C">
            <w:pPr>
              <w:widowControl/>
              <w:jc w:val="center"/>
              <w:textAlignment w:val="center"/>
              <w:rPr>
                <w:rFonts w:ascii="Times New Roman" w:eastAsia="仿宋" w:hAnsi="Times New Roman"/>
                <w:color w:val="000000"/>
                <w:sz w:val="20"/>
                <w:szCs w:val="20"/>
              </w:rPr>
            </w:pPr>
            <w:r w:rsidRPr="00A731F7">
              <w:rPr>
                <w:rFonts w:ascii="Times New Roman" w:eastAsia="仿宋" w:hAnsi="Times New Roman" w:cs="Times New Roman"/>
                <w:color w:val="000000"/>
                <w:kern w:val="0"/>
                <w:sz w:val="20"/>
                <w:szCs w:val="20"/>
              </w:rPr>
              <w:t>5</w:t>
            </w:r>
            <w:r>
              <w:rPr>
                <w:rFonts w:ascii="仿宋" w:eastAsia="仿宋" w:hAnsi="仿宋"/>
                <w:color w:val="000000"/>
                <w:kern w:val="0"/>
                <w:sz w:val="20"/>
                <w:szCs w:val="20"/>
              </w:rPr>
              <w:t>分</w:t>
            </w:r>
          </w:p>
        </w:tc>
        <w:tc>
          <w:tcPr>
            <w:tcW w:w="723" w:type="pct"/>
            <w:tcBorders>
              <w:top w:val="single" w:sz="4" w:space="0" w:color="auto"/>
              <w:left w:val="single" w:sz="4" w:space="0" w:color="auto"/>
              <w:bottom w:val="single" w:sz="4" w:space="0" w:color="auto"/>
              <w:right w:val="single" w:sz="4" w:space="0" w:color="auto"/>
            </w:tcBorders>
            <w:shd w:val="clear" w:color="auto" w:fill="FFFFFF"/>
            <w:vAlign w:val="center"/>
          </w:tcPr>
          <w:p w14:paraId="38DBC2B7" w14:textId="77777777" w:rsidR="00E93EA1" w:rsidRDefault="00364E88">
            <w:pPr>
              <w:widowControl/>
              <w:jc w:val="center"/>
              <w:textAlignment w:val="center"/>
              <w:rPr>
                <w:rFonts w:ascii="Times New Roman" w:eastAsia="仿宋" w:hAnsi="Times New Roman"/>
                <w:color w:val="000000"/>
                <w:kern w:val="0"/>
                <w:sz w:val="20"/>
                <w:szCs w:val="20"/>
              </w:rPr>
            </w:pPr>
            <w:r w:rsidRPr="00A731F7">
              <w:rPr>
                <w:rFonts w:ascii="Times New Roman" w:eastAsia="仿宋" w:hAnsi="Times New Roman" w:cs="Times New Roman"/>
                <w:color w:val="000000"/>
                <w:kern w:val="0"/>
                <w:sz w:val="20"/>
                <w:szCs w:val="20"/>
              </w:rPr>
              <w:t>A201</w:t>
            </w:r>
          </w:p>
          <w:p w14:paraId="61C9C138" w14:textId="77777777" w:rsidR="00E93EA1" w:rsidRDefault="00364E88">
            <w:pPr>
              <w:widowControl/>
              <w:jc w:val="center"/>
              <w:textAlignment w:val="center"/>
              <w:rPr>
                <w:rFonts w:ascii="Times New Roman" w:eastAsia="仿宋" w:hAnsi="Times New Roman"/>
                <w:color w:val="000000"/>
                <w:kern w:val="0"/>
                <w:sz w:val="20"/>
                <w:szCs w:val="20"/>
              </w:rPr>
            </w:pPr>
            <w:r>
              <w:rPr>
                <w:rFonts w:ascii="仿宋" w:eastAsia="仿宋" w:hAnsi="仿宋" w:hint="eastAsia"/>
                <w:color w:val="000000"/>
                <w:kern w:val="0"/>
                <w:sz w:val="20"/>
                <w:szCs w:val="20"/>
              </w:rPr>
              <w:t>绩效目标合理性</w:t>
            </w:r>
          </w:p>
        </w:tc>
        <w:tc>
          <w:tcPr>
            <w:tcW w:w="701" w:type="pct"/>
            <w:tcBorders>
              <w:top w:val="single" w:sz="4" w:space="0" w:color="auto"/>
              <w:left w:val="single" w:sz="4" w:space="0" w:color="auto"/>
              <w:bottom w:val="single" w:sz="4" w:space="0" w:color="auto"/>
              <w:right w:val="single" w:sz="4" w:space="0" w:color="auto"/>
            </w:tcBorders>
            <w:shd w:val="clear" w:color="auto" w:fill="FFFFFF"/>
            <w:vAlign w:val="center"/>
          </w:tcPr>
          <w:p w14:paraId="140659E9" w14:textId="77777777" w:rsidR="00E93EA1" w:rsidRDefault="00364E88">
            <w:pPr>
              <w:jc w:val="center"/>
              <w:rPr>
                <w:rFonts w:ascii="仿宋" w:eastAsia="仿宋" w:hAnsi="仿宋" w:cs="Times New Roman"/>
                <w:color w:val="000000"/>
                <w:sz w:val="22"/>
              </w:rPr>
            </w:pPr>
            <w:r w:rsidRPr="00A731F7">
              <w:rPr>
                <w:rFonts w:ascii="Times New Roman" w:eastAsia="仿宋" w:hAnsi="Times New Roman" w:cs="Times New Roman"/>
                <w:color w:val="000000"/>
                <w:kern w:val="0"/>
                <w:sz w:val="20"/>
                <w:szCs w:val="20"/>
              </w:rPr>
              <w:t>2</w:t>
            </w:r>
            <w:r>
              <w:rPr>
                <w:rFonts w:ascii="Times New Roman" w:eastAsia="仿宋" w:hAnsi="Times New Roman" w:hint="eastAsia"/>
                <w:color w:val="000000"/>
                <w:kern w:val="0"/>
                <w:sz w:val="20"/>
                <w:szCs w:val="20"/>
              </w:rPr>
              <w:t>.</w:t>
            </w:r>
            <w:r w:rsidRPr="00A731F7">
              <w:rPr>
                <w:rFonts w:ascii="Times New Roman" w:eastAsia="仿宋" w:hAnsi="Times New Roman" w:cs="Times New Roman"/>
                <w:color w:val="000000"/>
                <w:kern w:val="0"/>
                <w:sz w:val="20"/>
                <w:szCs w:val="20"/>
              </w:rPr>
              <w:t>00</w:t>
            </w:r>
          </w:p>
        </w:tc>
        <w:tc>
          <w:tcPr>
            <w:tcW w:w="2464" w:type="pct"/>
            <w:tcBorders>
              <w:top w:val="single" w:sz="4" w:space="0" w:color="auto"/>
              <w:left w:val="single" w:sz="4" w:space="0" w:color="auto"/>
              <w:bottom w:val="single" w:sz="4" w:space="0" w:color="auto"/>
              <w:right w:val="single" w:sz="4" w:space="0" w:color="auto"/>
            </w:tcBorders>
            <w:vAlign w:val="center"/>
          </w:tcPr>
          <w:p w14:paraId="52B40DF2" w14:textId="77777777" w:rsidR="00E93EA1" w:rsidRDefault="00364E88" w:rsidP="0039733C">
            <w:pPr>
              <w:widowControl/>
              <w:textAlignment w:val="center"/>
              <w:rPr>
                <w:rFonts w:ascii="Times New Roman" w:eastAsia="仿宋" w:hAnsi="Times New Roman"/>
                <w:color w:val="000000"/>
                <w:kern w:val="0"/>
                <w:sz w:val="20"/>
                <w:szCs w:val="20"/>
              </w:rPr>
            </w:pPr>
            <w:r>
              <w:rPr>
                <w:rFonts w:ascii="仿宋" w:eastAsia="仿宋" w:hAnsi="仿宋" w:hint="eastAsia"/>
                <w:color w:val="000000"/>
                <w:kern w:val="0"/>
                <w:sz w:val="20"/>
                <w:szCs w:val="20"/>
              </w:rPr>
              <w:t>评价要点：</w:t>
            </w:r>
          </w:p>
          <w:p w14:paraId="6087CFA2" w14:textId="77777777" w:rsidR="00E93EA1" w:rsidRDefault="00364E88" w:rsidP="0039733C">
            <w:pPr>
              <w:widowControl/>
              <w:textAlignment w:val="center"/>
              <w:rPr>
                <w:rFonts w:ascii="Times New Roman" w:eastAsia="仿宋" w:hAnsi="Times New Roman"/>
                <w:color w:val="000000"/>
                <w:kern w:val="0"/>
                <w:sz w:val="20"/>
                <w:szCs w:val="20"/>
              </w:rPr>
            </w:pPr>
            <w:r>
              <w:rPr>
                <w:rFonts w:ascii="宋体" w:eastAsia="宋体" w:hAnsi="宋体" w:hint="eastAsia"/>
                <w:color w:val="000000"/>
                <w:kern w:val="0"/>
                <w:sz w:val="20"/>
                <w:szCs w:val="20"/>
              </w:rPr>
              <w:t>①</w:t>
            </w:r>
            <w:r>
              <w:rPr>
                <w:rFonts w:ascii="仿宋" w:eastAsia="仿宋" w:hAnsi="仿宋" w:hint="eastAsia"/>
                <w:color w:val="000000"/>
                <w:kern w:val="0"/>
                <w:sz w:val="20"/>
                <w:szCs w:val="20"/>
              </w:rPr>
              <w:t>项目设有绩效目标；</w:t>
            </w:r>
          </w:p>
          <w:p w14:paraId="55356812" w14:textId="77777777" w:rsidR="00E93EA1" w:rsidRDefault="00364E88" w:rsidP="0039733C">
            <w:pPr>
              <w:widowControl/>
              <w:textAlignment w:val="center"/>
              <w:rPr>
                <w:rFonts w:ascii="Times New Roman" w:eastAsia="仿宋" w:hAnsi="Times New Roman"/>
                <w:color w:val="000000"/>
                <w:kern w:val="0"/>
                <w:sz w:val="20"/>
                <w:szCs w:val="20"/>
              </w:rPr>
            </w:pPr>
            <w:r>
              <w:rPr>
                <w:rFonts w:ascii="宋体" w:eastAsia="宋体" w:hAnsi="宋体" w:hint="eastAsia"/>
                <w:color w:val="000000"/>
                <w:kern w:val="0"/>
                <w:sz w:val="20"/>
                <w:szCs w:val="20"/>
              </w:rPr>
              <w:t>②</w:t>
            </w:r>
            <w:r>
              <w:rPr>
                <w:rFonts w:ascii="仿宋" w:eastAsia="仿宋" w:hAnsi="仿宋" w:hint="eastAsia"/>
                <w:color w:val="000000"/>
                <w:kern w:val="0"/>
                <w:sz w:val="20"/>
                <w:szCs w:val="20"/>
              </w:rPr>
              <w:t>项目绩效目标与实际工作内容具有相关性；</w:t>
            </w:r>
          </w:p>
          <w:p w14:paraId="7CE65BCB" w14:textId="77777777" w:rsidR="00E93EA1" w:rsidRDefault="00364E88" w:rsidP="0039733C">
            <w:pPr>
              <w:widowControl/>
              <w:textAlignment w:val="center"/>
              <w:rPr>
                <w:rFonts w:ascii="Times New Roman" w:eastAsia="仿宋" w:hAnsi="Times New Roman"/>
                <w:color w:val="000000"/>
                <w:kern w:val="0"/>
                <w:sz w:val="20"/>
                <w:szCs w:val="20"/>
              </w:rPr>
            </w:pPr>
            <w:r>
              <w:rPr>
                <w:rFonts w:ascii="宋体" w:eastAsia="宋体" w:hAnsi="宋体" w:hint="eastAsia"/>
                <w:color w:val="000000"/>
                <w:kern w:val="0"/>
                <w:sz w:val="20"/>
                <w:szCs w:val="20"/>
              </w:rPr>
              <w:t>③</w:t>
            </w:r>
            <w:r>
              <w:rPr>
                <w:rFonts w:ascii="仿宋" w:eastAsia="仿宋" w:hAnsi="仿宋" w:hint="eastAsia"/>
                <w:color w:val="000000"/>
                <w:kern w:val="0"/>
                <w:sz w:val="20"/>
                <w:szCs w:val="20"/>
              </w:rPr>
              <w:t>项目预期产出效益和效果符合正常的业绩水平；</w:t>
            </w:r>
          </w:p>
          <w:p w14:paraId="2C5C721C" w14:textId="77777777" w:rsidR="00E93EA1" w:rsidRDefault="00364E88" w:rsidP="0039733C">
            <w:pPr>
              <w:rPr>
                <w:rFonts w:ascii="仿宋" w:eastAsia="仿宋" w:hAnsi="仿宋" w:cs="Times New Roman"/>
                <w:sz w:val="22"/>
              </w:rPr>
            </w:pPr>
            <w:r>
              <w:rPr>
                <w:rFonts w:ascii="宋体" w:eastAsia="宋体" w:hAnsi="宋体" w:hint="eastAsia"/>
                <w:color w:val="000000"/>
                <w:kern w:val="0"/>
                <w:sz w:val="20"/>
                <w:szCs w:val="20"/>
              </w:rPr>
              <w:t>④</w:t>
            </w:r>
            <w:r>
              <w:rPr>
                <w:rFonts w:ascii="仿宋" w:eastAsia="仿宋" w:hAnsi="仿宋" w:hint="eastAsia"/>
                <w:color w:val="000000"/>
                <w:kern w:val="0"/>
                <w:sz w:val="20"/>
                <w:szCs w:val="20"/>
              </w:rPr>
              <w:t>与预算确定的项目资金量相匹配。</w:t>
            </w:r>
          </w:p>
        </w:tc>
        <w:tc>
          <w:tcPr>
            <w:tcW w:w="598" w:type="pct"/>
            <w:tcBorders>
              <w:top w:val="single" w:sz="4" w:space="0" w:color="auto"/>
              <w:left w:val="single" w:sz="4" w:space="0" w:color="auto"/>
              <w:bottom w:val="single" w:sz="4" w:space="0" w:color="auto"/>
              <w:right w:val="single" w:sz="4" w:space="0" w:color="auto"/>
            </w:tcBorders>
            <w:vAlign w:val="center"/>
          </w:tcPr>
          <w:p w14:paraId="71925D48" w14:textId="77777777" w:rsidR="00E93EA1" w:rsidRDefault="00364E88">
            <w:pPr>
              <w:jc w:val="center"/>
              <w:rPr>
                <w:rFonts w:ascii="仿宋" w:eastAsia="仿宋" w:hAnsi="仿宋" w:cs="Times New Roman"/>
                <w:color w:val="000000"/>
                <w:sz w:val="22"/>
              </w:rPr>
            </w:pPr>
            <w:r w:rsidRPr="00A731F7">
              <w:rPr>
                <w:rFonts w:ascii="Times New Roman" w:eastAsia="仿宋" w:hAnsi="Times New Roman" w:cs="Times New Roman"/>
                <w:color w:val="000000"/>
                <w:sz w:val="20"/>
                <w:szCs w:val="20"/>
              </w:rPr>
              <w:t>2</w:t>
            </w:r>
            <w:r>
              <w:rPr>
                <w:rFonts w:ascii="Times New Roman" w:eastAsia="仿宋" w:hAnsi="Times New Roman"/>
                <w:color w:val="000000"/>
                <w:sz w:val="20"/>
                <w:szCs w:val="20"/>
              </w:rPr>
              <w:t>.</w:t>
            </w:r>
            <w:r w:rsidRPr="00A731F7">
              <w:rPr>
                <w:rFonts w:ascii="Times New Roman" w:eastAsia="仿宋" w:hAnsi="Times New Roman" w:cs="Times New Roman"/>
                <w:color w:val="000000"/>
                <w:sz w:val="20"/>
                <w:szCs w:val="20"/>
              </w:rPr>
              <w:t>00</w:t>
            </w:r>
          </w:p>
        </w:tc>
      </w:tr>
      <w:tr w:rsidR="00E93EA1" w14:paraId="2B809816" w14:textId="77777777">
        <w:trPr>
          <w:trHeight w:val="397"/>
          <w:jc w:val="center"/>
        </w:trPr>
        <w:tc>
          <w:tcPr>
            <w:tcW w:w="0" w:type="auto"/>
            <w:vMerge/>
            <w:tcBorders>
              <w:top w:val="nil"/>
              <w:left w:val="single" w:sz="4" w:space="0" w:color="auto"/>
              <w:bottom w:val="single" w:sz="4" w:space="0" w:color="auto"/>
              <w:right w:val="single" w:sz="4" w:space="0" w:color="auto"/>
            </w:tcBorders>
            <w:vAlign w:val="center"/>
          </w:tcPr>
          <w:p w14:paraId="176BEC50" w14:textId="77777777" w:rsidR="00E93EA1" w:rsidRDefault="00E93EA1">
            <w:pPr>
              <w:rPr>
                <w:rFonts w:ascii="仿宋" w:eastAsia="仿宋" w:hAnsi="仿宋" w:cs="Times New Roman"/>
                <w:color w:val="000000"/>
                <w:sz w:val="22"/>
              </w:rPr>
            </w:pPr>
          </w:p>
        </w:tc>
        <w:tc>
          <w:tcPr>
            <w:tcW w:w="723" w:type="pct"/>
            <w:tcBorders>
              <w:top w:val="single" w:sz="4" w:space="0" w:color="auto"/>
              <w:left w:val="single" w:sz="4" w:space="0" w:color="auto"/>
              <w:bottom w:val="single" w:sz="4" w:space="0" w:color="auto"/>
              <w:right w:val="single" w:sz="4" w:space="0" w:color="auto"/>
            </w:tcBorders>
            <w:shd w:val="clear" w:color="auto" w:fill="FFFFFF"/>
            <w:vAlign w:val="center"/>
          </w:tcPr>
          <w:p w14:paraId="22557EBF" w14:textId="77777777" w:rsidR="00E93EA1" w:rsidRDefault="00364E88">
            <w:pPr>
              <w:widowControl/>
              <w:jc w:val="center"/>
              <w:textAlignment w:val="center"/>
              <w:rPr>
                <w:rFonts w:ascii="Times New Roman" w:eastAsia="仿宋" w:hAnsi="Times New Roman"/>
                <w:color w:val="000000"/>
                <w:kern w:val="0"/>
                <w:sz w:val="20"/>
                <w:szCs w:val="20"/>
              </w:rPr>
            </w:pPr>
            <w:r w:rsidRPr="00A731F7">
              <w:rPr>
                <w:rFonts w:ascii="Times New Roman" w:eastAsia="仿宋" w:hAnsi="Times New Roman" w:cs="Times New Roman"/>
                <w:color w:val="000000"/>
                <w:kern w:val="0"/>
                <w:sz w:val="20"/>
                <w:szCs w:val="20"/>
              </w:rPr>
              <w:t>A202</w:t>
            </w:r>
          </w:p>
          <w:p w14:paraId="44EC3C61" w14:textId="77777777" w:rsidR="00E93EA1" w:rsidRDefault="00364E88">
            <w:pPr>
              <w:widowControl/>
              <w:jc w:val="center"/>
              <w:textAlignment w:val="center"/>
              <w:rPr>
                <w:rFonts w:ascii="Times New Roman" w:eastAsia="仿宋" w:hAnsi="Times New Roman"/>
                <w:color w:val="000000"/>
                <w:kern w:val="0"/>
                <w:sz w:val="20"/>
                <w:szCs w:val="20"/>
              </w:rPr>
            </w:pPr>
            <w:r>
              <w:rPr>
                <w:rFonts w:ascii="仿宋" w:eastAsia="仿宋" w:hAnsi="仿宋" w:hint="eastAsia"/>
                <w:color w:val="000000"/>
                <w:kern w:val="0"/>
                <w:sz w:val="20"/>
                <w:szCs w:val="20"/>
              </w:rPr>
              <w:t>绩效指标明确性</w:t>
            </w:r>
          </w:p>
        </w:tc>
        <w:tc>
          <w:tcPr>
            <w:tcW w:w="701" w:type="pct"/>
            <w:tcBorders>
              <w:top w:val="single" w:sz="4" w:space="0" w:color="auto"/>
              <w:left w:val="single" w:sz="4" w:space="0" w:color="auto"/>
              <w:bottom w:val="single" w:sz="4" w:space="0" w:color="auto"/>
              <w:right w:val="single" w:sz="4" w:space="0" w:color="auto"/>
            </w:tcBorders>
            <w:shd w:val="clear" w:color="auto" w:fill="FFFFFF"/>
            <w:vAlign w:val="center"/>
          </w:tcPr>
          <w:p w14:paraId="35D52AA8" w14:textId="77777777" w:rsidR="00E93EA1" w:rsidRDefault="00364E88">
            <w:pPr>
              <w:jc w:val="center"/>
              <w:rPr>
                <w:rFonts w:ascii="仿宋" w:eastAsia="仿宋" w:hAnsi="仿宋" w:cs="Times New Roman"/>
                <w:color w:val="000000"/>
                <w:sz w:val="22"/>
              </w:rPr>
            </w:pPr>
            <w:r w:rsidRPr="00A731F7">
              <w:rPr>
                <w:rFonts w:ascii="Times New Roman" w:eastAsia="仿宋" w:hAnsi="Times New Roman" w:cs="Times New Roman"/>
                <w:color w:val="000000"/>
                <w:kern w:val="0"/>
                <w:sz w:val="20"/>
                <w:szCs w:val="20"/>
              </w:rPr>
              <w:t>3</w:t>
            </w:r>
            <w:r>
              <w:rPr>
                <w:rFonts w:ascii="Times New Roman" w:eastAsia="仿宋" w:hAnsi="Times New Roman"/>
                <w:color w:val="000000"/>
                <w:kern w:val="0"/>
                <w:sz w:val="20"/>
                <w:szCs w:val="20"/>
              </w:rPr>
              <w:t>.</w:t>
            </w:r>
            <w:r w:rsidRPr="00A731F7">
              <w:rPr>
                <w:rFonts w:ascii="Times New Roman" w:eastAsia="仿宋" w:hAnsi="Times New Roman" w:cs="Times New Roman"/>
                <w:color w:val="000000"/>
                <w:kern w:val="0"/>
                <w:sz w:val="20"/>
                <w:szCs w:val="20"/>
              </w:rPr>
              <w:t>00</w:t>
            </w:r>
          </w:p>
        </w:tc>
        <w:tc>
          <w:tcPr>
            <w:tcW w:w="2464" w:type="pct"/>
            <w:tcBorders>
              <w:top w:val="single" w:sz="4" w:space="0" w:color="auto"/>
              <w:left w:val="single" w:sz="4" w:space="0" w:color="auto"/>
              <w:bottom w:val="single" w:sz="4" w:space="0" w:color="auto"/>
              <w:right w:val="single" w:sz="4" w:space="0" w:color="auto"/>
            </w:tcBorders>
            <w:vAlign w:val="center"/>
          </w:tcPr>
          <w:p w14:paraId="4DD24B91" w14:textId="77777777" w:rsidR="00E93EA1" w:rsidRDefault="00364E88">
            <w:pPr>
              <w:widowControl/>
              <w:textAlignment w:val="center"/>
              <w:rPr>
                <w:rFonts w:ascii="Times New Roman" w:eastAsia="仿宋" w:hAnsi="Times New Roman"/>
                <w:color w:val="000000"/>
                <w:kern w:val="0"/>
                <w:sz w:val="20"/>
                <w:szCs w:val="20"/>
              </w:rPr>
            </w:pPr>
            <w:r>
              <w:rPr>
                <w:rFonts w:ascii="仿宋" w:eastAsia="仿宋" w:hAnsi="仿宋" w:hint="eastAsia"/>
                <w:color w:val="000000"/>
                <w:kern w:val="0"/>
                <w:sz w:val="20"/>
                <w:szCs w:val="20"/>
              </w:rPr>
              <w:t>评价要点：</w:t>
            </w:r>
          </w:p>
          <w:p w14:paraId="17A9E008" w14:textId="77777777" w:rsidR="00E93EA1" w:rsidRDefault="00364E88">
            <w:pPr>
              <w:widowControl/>
              <w:textAlignment w:val="center"/>
              <w:rPr>
                <w:rFonts w:ascii="Times New Roman" w:eastAsia="仿宋" w:hAnsi="Times New Roman"/>
                <w:color w:val="000000"/>
                <w:kern w:val="0"/>
                <w:sz w:val="20"/>
                <w:szCs w:val="20"/>
              </w:rPr>
            </w:pPr>
            <w:r>
              <w:rPr>
                <w:rFonts w:ascii="宋体" w:eastAsia="宋体" w:hAnsi="宋体" w:hint="eastAsia"/>
                <w:color w:val="000000"/>
                <w:kern w:val="0"/>
                <w:sz w:val="20"/>
                <w:szCs w:val="20"/>
              </w:rPr>
              <w:t>①</w:t>
            </w:r>
            <w:r>
              <w:rPr>
                <w:rFonts w:ascii="仿宋" w:eastAsia="仿宋" w:hAnsi="仿宋" w:hint="eastAsia"/>
                <w:color w:val="000000"/>
                <w:kern w:val="0"/>
                <w:sz w:val="20"/>
                <w:szCs w:val="20"/>
              </w:rPr>
              <w:t>将项目绩效目标细化分解为具体的绩效指标，</w:t>
            </w:r>
            <w:proofErr w:type="gramStart"/>
            <w:r>
              <w:rPr>
                <w:rFonts w:ascii="仿宋" w:eastAsia="仿宋" w:hAnsi="仿宋" w:hint="eastAsia"/>
                <w:color w:val="000000"/>
                <w:kern w:val="0"/>
                <w:sz w:val="20"/>
                <w:szCs w:val="20"/>
              </w:rPr>
              <w:t>且指标</w:t>
            </w:r>
            <w:proofErr w:type="gramEnd"/>
            <w:r>
              <w:rPr>
                <w:rFonts w:ascii="仿宋" w:eastAsia="仿宋" w:hAnsi="仿宋" w:hint="eastAsia"/>
                <w:color w:val="000000"/>
                <w:kern w:val="0"/>
                <w:sz w:val="20"/>
                <w:szCs w:val="20"/>
              </w:rPr>
              <w:t>设置完整；</w:t>
            </w:r>
          </w:p>
          <w:p w14:paraId="6B044B06" w14:textId="77777777" w:rsidR="00E93EA1" w:rsidRDefault="00364E88">
            <w:pPr>
              <w:widowControl/>
              <w:textAlignment w:val="center"/>
              <w:rPr>
                <w:rFonts w:ascii="Times New Roman" w:eastAsia="仿宋" w:hAnsi="Times New Roman"/>
                <w:color w:val="000000"/>
                <w:kern w:val="0"/>
                <w:sz w:val="20"/>
                <w:szCs w:val="20"/>
              </w:rPr>
            </w:pPr>
            <w:r>
              <w:rPr>
                <w:rFonts w:ascii="宋体" w:eastAsia="宋体" w:hAnsi="宋体" w:hint="eastAsia"/>
                <w:color w:val="000000"/>
                <w:kern w:val="0"/>
                <w:sz w:val="20"/>
                <w:szCs w:val="20"/>
              </w:rPr>
              <w:t>②</w:t>
            </w:r>
            <w:r>
              <w:rPr>
                <w:rFonts w:ascii="仿宋" w:eastAsia="仿宋" w:hAnsi="仿宋" w:hint="eastAsia"/>
                <w:color w:val="000000"/>
                <w:kern w:val="0"/>
                <w:sz w:val="20"/>
                <w:szCs w:val="20"/>
              </w:rPr>
              <w:t>通过清晰、可衡量的指标</w:t>
            </w:r>
            <w:proofErr w:type="gramStart"/>
            <w:r>
              <w:rPr>
                <w:rFonts w:ascii="仿宋" w:eastAsia="仿宋" w:hAnsi="仿宋" w:hint="eastAsia"/>
                <w:color w:val="000000"/>
                <w:kern w:val="0"/>
                <w:sz w:val="20"/>
                <w:szCs w:val="20"/>
              </w:rPr>
              <w:t>值予以</w:t>
            </w:r>
            <w:proofErr w:type="gramEnd"/>
            <w:r>
              <w:rPr>
                <w:rFonts w:ascii="仿宋" w:eastAsia="仿宋" w:hAnsi="仿宋" w:hint="eastAsia"/>
                <w:color w:val="000000"/>
                <w:kern w:val="0"/>
                <w:sz w:val="20"/>
                <w:szCs w:val="20"/>
              </w:rPr>
              <w:t>体现；</w:t>
            </w:r>
          </w:p>
          <w:p w14:paraId="1EBF2742" w14:textId="77777777" w:rsidR="00E93EA1" w:rsidRDefault="00364E88">
            <w:pPr>
              <w:rPr>
                <w:rFonts w:ascii="仿宋" w:eastAsia="仿宋" w:hAnsi="仿宋" w:cs="Times New Roman"/>
                <w:sz w:val="22"/>
              </w:rPr>
            </w:pPr>
            <w:r>
              <w:rPr>
                <w:rFonts w:ascii="宋体" w:eastAsia="宋体" w:hAnsi="宋体" w:hint="eastAsia"/>
                <w:color w:val="000000"/>
                <w:kern w:val="0"/>
                <w:sz w:val="20"/>
                <w:szCs w:val="20"/>
              </w:rPr>
              <w:t>③</w:t>
            </w:r>
            <w:r>
              <w:rPr>
                <w:rFonts w:ascii="仿宋" w:eastAsia="仿宋" w:hAnsi="仿宋" w:hint="eastAsia"/>
                <w:color w:val="000000"/>
                <w:kern w:val="0"/>
                <w:sz w:val="20"/>
                <w:szCs w:val="20"/>
              </w:rPr>
              <w:t>与项目目标任务数或计划数相对应。</w:t>
            </w:r>
          </w:p>
        </w:tc>
        <w:tc>
          <w:tcPr>
            <w:tcW w:w="598" w:type="pct"/>
            <w:tcBorders>
              <w:top w:val="single" w:sz="4" w:space="0" w:color="auto"/>
              <w:left w:val="single" w:sz="4" w:space="0" w:color="auto"/>
              <w:bottom w:val="single" w:sz="4" w:space="0" w:color="auto"/>
              <w:right w:val="single" w:sz="4" w:space="0" w:color="auto"/>
            </w:tcBorders>
            <w:vAlign w:val="center"/>
          </w:tcPr>
          <w:p w14:paraId="2651CF0B" w14:textId="77777777" w:rsidR="00E93EA1" w:rsidRDefault="00364E88">
            <w:pPr>
              <w:jc w:val="center"/>
              <w:rPr>
                <w:rFonts w:ascii="仿宋" w:eastAsia="仿宋" w:hAnsi="仿宋" w:cs="Times New Roman"/>
                <w:color w:val="000000"/>
                <w:sz w:val="22"/>
              </w:rPr>
            </w:pPr>
            <w:r w:rsidRPr="00A731F7">
              <w:rPr>
                <w:rFonts w:ascii="Times New Roman" w:eastAsia="仿宋" w:hAnsi="Times New Roman" w:cs="Times New Roman"/>
                <w:color w:val="000000"/>
                <w:sz w:val="20"/>
                <w:szCs w:val="20"/>
              </w:rPr>
              <w:t>0</w:t>
            </w:r>
            <w:r>
              <w:rPr>
                <w:rFonts w:ascii="Times New Roman" w:eastAsia="仿宋" w:hAnsi="Times New Roman"/>
                <w:color w:val="000000"/>
                <w:sz w:val="20"/>
                <w:szCs w:val="20"/>
              </w:rPr>
              <w:t>.</w:t>
            </w:r>
            <w:r w:rsidRPr="00A731F7">
              <w:rPr>
                <w:rFonts w:ascii="Times New Roman" w:eastAsia="仿宋" w:hAnsi="Times New Roman" w:cs="Times New Roman"/>
                <w:color w:val="000000"/>
                <w:sz w:val="20"/>
                <w:szCs w:val="20"/>
              </w:rPr>
              <w:t>00</w:t>
            </w:r>
          </w:p>
        </w:tc>
      </w:tr>
    </w:tbl>
    <w:p w14:paraId="7F575B94" w14:textId="77777777" w:rsidR="00E93EA1" w:rsidRDefault="00364E88">
      <w:pPr>
        <w:spacing w:line="360" w:lineRule="auto"/>
        <w:ind w:firstLineChars="200" w:firstLine="643"/>
        <w:rPr>
          <w:rFonts w:ascii="Times New Roman" w:eastAsia="仿宋" w:hAnsi="Times New Roman" w:cs="Times New Roman"/>
          <w:sz w:val="32"/>
          <w:szCs w:val="32"/>
        </w:rPr>
      </w:pPr>
      <w:r w:rsidRPr="00A731F7">
        <w:rPr>
          <w:rFonts w:ascii="Times New Roman" w:eastAsia="仿宋" w:hAnsi="Times New Roman" w:cs="Times New Roman"/>
          <w:b/>
          <w:bCs/>
          <w:sz w:val="32"/>
          <w:szCs w:val="32"/>
        </w:rPr>
        <w:t>A201</w:t>
      </w:r>
      <w:r>
        <w:rPr>
          <w:rFonts w:ascii="Times New Roman" w:eastAsia="仿宋" w:hAnsi="Times New Roman" w:cs="Times New Roman"/>
          <w:b/>
          <w:bCs/>
          <w:sz w:val="32"/>
          <w:szCs w:val="32"/>
        </w:rPr>
        <w:t>—</w:t>
      </w:r>
      <w:r>
        <w:rPr>
          <w:rFonts w:ascii="Times New Roman" w:eastAsia="仿宋" w:hAnsi="Times New Roman" w:cs="Times New Roman"/>
          <w:b/>
          <w:bCs/>
          <w:sz w:val="32"/>
          <w:szCs w:val="32"/>
        </w:rPr>
        <w:t>绩效目标合理性</w:t>
      </w:r>
      <w:r>
        <w:rPr>
          <w:rFonts w:ascii="Times New Roman" w:eastAsia="仿宋" w:hAnsi="Times New Roman" w:cs="Times New Roman" w:hint="eastAsia"/>
          <w:sz w:val="32"/>
          <w:szCs w:val="32"/>
        </w:rPr>
        <w:t>：</w:t>
      </w:r>
      <w:r>
        <w:rPr>
          <w:rFonts w:ascii="Times New Roman" w:eastAsia="仿宋" w:hAnsi="Times New Roman" w:cs="Times New Roman"/>
          <w:sz w:val="32"/>
          <w:szCs w:val="32"/>
        </w:rPr>
        <w:t>根据基础数据资料，</w:t>
      </w:r>
      <w:r>
        <w:rPr>
          <w:rFonts w:ascii="Times New Roman" w:eastAsia="仿宋" w:hAnsi="Times New Roman" w:cs="Times New Roman" w:hint="eastAsia"/>
          <w:sz w:val="32"/>
          <w:szCs w:val="32"/>
        </w:rPr>
        <w:t>项目实施单位设立绩效目标，符合评价要点①得</w:t>
      </w:r>
      <w:r w:rsidRPr="00A731F7">
        <w:rPr>
          <w:rFonts w:ascii="Times New Roman" w:eastAsia="仿宋" w:hAnsi="Times New Roman" w:cs="Times New Roman"/>
          <w:sz w:val="32"/>
          <w:szCs w:val="32"/>
        </w:rPr>
        <w:t>0</w:t>
      </w:r>
      <w:r>
        <w:rPr>
          <w:rFonts w:ascii="Times New Roman" w:eastAsia="仿宋" w:hAnsi="Times New Roman" w:cs="Times New Roman"/>
          <w:sz w:val="32"/>
          <w:szCs w:val="32"/>
        </w:rPr>
        <w:t>.</w:t>
      </w:r>
      <w:r w:rsidRPr="00A731F7">
        <w:rPr>
          <w:rFonts w:ascii="Times New Roman" w:eastAsia="仿宋" w:hAnsi="Times New Roman" w:cs="Times New Roman"/>
          <w:sz w:val="32"/>
          <w:szCs w:val="32"/>
        </w:rPr>
        <w:t>80</w:t>
      </w:r>
      <w:r>
        <w:rPr>
          <w:rFonts w:ascii="Times New Roman" w:eastAsia="仿宋" w:hAnsi="Times New Roman" w:cs="Times New Roman"/>
          <w:sz w:val="32"/>
          <w:szCs w:val="32"/>
        </w:rPr>
        <w:t>分；根据水生态治理专项资金项目绩效目标表，该项目绩效指标设置与项目实施单位实际工作内容具有相关性，符合要点</w:t>
      </w:r>
      <w:r>
        <w:rPr>
          <w:rFonts w:ascii="宋体" w:eastAsia="宋体" w:hAnsi="宋体" w:cs="宋体" w:hint="eastAsia"/>
          <w:sz w:val="32"/>
          <w:szCs w:val="32"/>
        </w:rPr>
        <w:t>②</w:t>
      </w:r>
      <w:r>
        <w:rPr>
          <w:rFonts w:ascii="Times New Roman" w:eastAsia="仿宋" w:hAnsi="Times New Roman" w:cs="Times New Roman"/>
          <w:sz w:val="32"/>
          <w:szCs w:val="32"/>
        </w:rPr>
        <w:t>得</w:t>
      </w:r>
      <w:r w:rsidRPr="00A731F7">
        <w:rPr>
          <w:rFonts w:ascii="Times New Roman" w:eastAsia="仿宋" w:hAnsi="Times New Roman" w:cs="Times New Roman"/>
          <w:sz w:val="32"/>
          <w:szCs w:val="32"/>
        </w:rPr>
        <w:t>0</w:t>
      </w:r>
      <w:r>
        <w:rPr>
          <w:rFonts w:ascii="Times New Roman" w:eastAsia="仿宋" w:hAnsi="Times New Roman" w:cs="Times New Roman"/>
          <w:sz w:val="32"/>
          <w:szCs w:val="32"/>
        </w:rPr>
        <w:t>.</w:t>
      </w:r>
      <w:r w:rsidRPr="00A731F7">
        <w:rPr>
          <w:rFonts w:ascii="Times New Roman" w:eastAsia="仿宋" w:hAnsi="Times New Roman" w:cs="Times New Roman"/>
          <w:sz w:val="32"/>
          <w:szCs w:val="32"/>
        </w:rPr>
        <w:t>40</w:t>
      </w:r>
      <w:r>
        <w:rPr>
          <w:rFonts w:ascii="Times New Roman" w:eastAsia="仿宋" w:hAnsi="Times New Roman" w:cs="Times New Roman"/>
          <w:sz w:val="32"/>
          <w:szCs w:val="32"/>
        </w:rPr>
        <w:t>分；依据项目实施单位提供资料与现场访谈，在</w:t>
      </w:r>
      <w:r w:rsidRPr="00A731F7">
        <w:rPr>
          <w:rFonts w:ascii="Times New Roman" w:eastAsia="仿宋" w:hAnsi="Times New Roman" w:cs="Times New Roman"/>
          <w:sz w:val="32"/>
          <w:szCs w:val="32"/>
        </w:rPr>
        <w:t>2021</w:t>
      </w:r>
      <w:r>
        <w:rPr>
          <w:rFonts w:ascii="Times New Roman" w:eastAsia="仿宋" w:hAnsi="Times New Roman" w:cs="Times New Roman"/>
          <w:sz w:val="32"/>
          <w:szCs w:val="32"/>
        </w:rPr>
        <w:t>年</w:t>
      </w:r>
      <w:r w:rsidRPr="00A731F7">
        <w:rPr>
          <w:rFonts w:ascii="Times New Roman" w:eastAsia="仿宋" w:hAnsi="Times New Roman" w:cs="Times New Roman"/>
          <w:sz w:val="32"/>
          <w:szCs w:val="32"/>
        </w:rPr>
        <w:t>11</w:t>
      </w:r>
      <w:r>
        <w:rPr>
          <w:rFonts w:ascii="Times New Roman" w:eastAsia="仿宋" w:hAnsi="Times New Roman" w:cs="Times New Roman"/>
          <w:sz w:val="32"/>
          <w:szCs w:val="32"/>
        </w:rPr>
        <w:t>月</w:t>
      </w:r>
      <w:r w:rsidRPr="00A731F7">
        <w:rPr>
          <w:rFonts w:ascii="Times New Roman" w:eastAsia="仿宋" w:hAnsi="Times New Roman" w:cs="Times New Roman"/>
          <w:sz w:val="32"/>
          <w:szCs w:val="32"/>
        </w:rPr>
        <w:t>1</w:t>
      </w:r>
      <w:r>
        <w:rPr>
          <w:rFonts w:ascii="Times New Roman" w:eastAsia="仿宋" w:hAnsi="Times New Roman" w:cs="Times New Roman"/>
          <w:sz w:val="32"/>
          <w:szCs w:val="32"/>
        </w:rPr>
        <w:t>日至</w:t>
      </w:r>
      <w:r w:rsidRPr="00A731F7">
        <w:rPr>
          <w:rFonts w:ascii="Times New Roman" w:eastAsia="仿宋" w:hAnsi="Times New Roman" w:cs="Times New Roman"/>
          <w:sz w:val="32"/>
          <w:szCs w:val="32"/>
        </w:rPr>
        <w:t>2022</w:t>
      </w:r>
      <w:r>
        <w:rPr>
          <w:rFonts w:ascii="Times New Roman" w:eastAsia="仿宋" w:hAnsi="Times New Roman" w:cs="Times New Roman"/>
          <w:sz w:val="32"/>
          <w:szCs w:val="32"/>
        </w:rPr>
        <w:t>年</w:t>
      </w:r>
      <w:r w:rsidRPr="00A731F7">
        <w:rPr>
          <w:rFonts w:ascii="Times New Roman" w:eastAsia="仿宋" w:hAnsi="Times New Roman" w:cs="Times New Roman"/>
          <w:sz w:val="32"/>
          <w:szCs w:val="32"/>
        </w:rPr>
        <w:t>9</w:t>
      </w:r>
      <w:r>
        <w:rPr>
          <w:rFonts w:ascii="Times New Roman" w:eastAsia="仿宋" w:hAnsi="Times New Roman" w:cs="Times New Roman"/>
          <w:sz w:val="32"/>
          <w:szCs w:val="32"/>
        </w:rPr>
        <w:t>月</w:t>
      </w:r>
      <w:r w:rsidRPr="00A731F7">
        <w:rPr>
          <w:rFonts w:ascii="Times New Roman" w:eastAsia="仿宋" w:hAnsi="Times New Roman" w:cs="Times New Roman"/>
          <w:sz w:val="32"/>
          <w:szCs w:val="32"/>
        </w:rPr>
        <w:t>30</w:t>
      </w:r>
      <w:r>
        <w:rPr>
          <w:rFonts w:ascii="Times New Roman" w:eastAsia="仿宋" w:hAnsi="Times New Roman" w:cs="Times New Roman"/>
          <w:sz w:val="32"/>
          <w:szCs w:val="32"/>
        </w:rPr>
        <w:t>日的引水量达到了项目预期产出效益和效果，符合评价要点</w:t>
      </w:r>
      <w:r>
        <w:rPr>
          <w:rFonts w:ascii="宋体" w:eastAsia="宋体" w:hAnsi="宋体" w:cs="宋体" w:hint="eastAsia"/>
          <w:sz w:val="32"/>
          <w:szCs w:val="32"/>
        </w:rPr>
        <w:t>③</w:t>
      </w:r>
      <w:r>
        <w:rPr>
          <w:rFonts w:ascii="Times New Roman" w:eastAsia="仿宋" w:hAnsi="Times New Roman" w:cs="Times New Roman"/>
          <w:sz w:val="32"/>
          <w:szCs w:val="32"/>
        </w:rPr>
        <w:t>得</w:t>
      </w:r>
      <w:r w:rsidRPr="00A731F7">
        <w:rPr>
          <w:rFonts w:ascii="Times New Roman" w:eastAsia="仿宋" w:hAnsi="Times New Roman" w:cs="Times New Roman"/>
          <w:sz w:val="32"/>
          <w:szCs w:val="32"/>
        </w:rPr>
        <w:t>0</w:t>
      </w:r>
      <w:r>
        <w:rPr>
          <w:rFonts w:ascii="Times New Roman" w:eastAsia="仿宋" w:hAnsi="Times New Roman" w:cs="Times New Roman"/>
          <w:sz w:val="32"/>
          <w:szCs w:val="32"/>
        </w:rPr>
        <w:t>.</w:t>
      </w:r>
      <w:r w:rsidRPr="00A731F7">
        <w:rPr>
          <w:rFonts w:ascii="Times New Roman" w:eastAsia="仿宋" w:hAnsi="Times New Roman" w:cs="Times New Roman"/>
          <w:sz w:val="32"/>
          <w:szCs w:val="32"/>
        </w:rPr>
        <w:t>40</w:t>
      </w:r>
      <w:r>
        <w:rPr>
          <w:rFonts w:ascii="Times New Roman" w:eastAsia="仿宋" w:hAnsi="Times New Roman" w:cs="Times New Roman"/>
          <w:sz w:val="32"/>
          <w:szCs w:val="32"/>
        </w:rPr>
        <w:t>分；根据水生态治理专项资金项目绩效目标表，该项目绩效指标设置与预算确定的项目资金</w:t>
      </w:r>
      <w:r>
        <w:rPr>
          <w:rFonts w:ascii="Times New Roman" w:eastAsia="仿宋" w:hAnsi="Times New Roman" w:cs="Times New Roman" w:hint="eastAsia"/>
          <w:sz w:val="32"/>
          <w:szCs w:val="32"/>
        </w:rPr>
        <w:t>量</w:t>
      </w:r>
      <w:r>
        <w:rPr>
          <w:rFonts w:ascii="Times New Roman" w:eastAsia="仿宋" w:hAnsi="Times New Roman" w:cs="Times New Roman"/>
          <w:sz w:val="32"/>
          <w:szCs w:val="32"/>
        </w:rPr>
        <w:t>相匹配，符合要点</w:t>
      </w:r>
      <w:r>
        <w:rPr>
          <w:rFonts w:ascii="宋体" w:eastAsia="宋体" w:hAnsi="宋体" w:cs="宋体" w:hint="eastAsia"/>
          <w:sz w:val="32"/>
          <w:szCs w:val="32"/>
        </w:rPr>
        <w:t>④</w:t>
      </w:r>
      <w:r>
        <w:rPr>
          <w:rFonts w:ascii="Times New Roman" w:eastAsia="仿宋" w:hAnsi="Times New Roman" w:cs="Times New Roman"/>
          <w:sz w:val="32"/>
          <w:szCs w:val="32"/>
        </w:rPr>
        <w:t>得</w:t>
      </w:r>
      <w:r w:rsidRPr="00A731F7">
        <w:rPr>
          <w:rFonts w:ascii="Times New Roman" w:eastAsia="仿宋" w:hAnsi="Times New Roman" w:cs="Times New Roman"/>
          <w:sz w:val="32"/>
          <w:szCs w:val="32"/>
        </w:rPr>
        <w:t>0</w:t>
      </w:r>
      <w:r>
        <w:rPr>
          <w:rFonts w:ascii="Times New Roman" w:eastAsia="仿宋" w:hAnsi="Times New Roman" w:cs="Times New Roman"/>
          <w:sz w:val="32"/>
          <w:szCs w:val="32"/>
        </w:rPr>
        <w:t>.</w:t>
      </w:r>
      <w:r w:rsidRPr="00A731F7">
        <w:rPr>
          <w:rFonts w:ascii="Times New Roman" w:eastAsia="仿宋" w:hAnsi="Times New Roman" w:cs="Times New Roman"/>
          <w:sz w:val="32"/>
          <w:szCs w:val="32"/>
        </w:rPr>
        <w:t>40</w:t>
      </w:r>
      <w:r>
        <w:rPr>
          <w:rFonts w:ascii="Times New Roman" w:eastAsia="仿宋" w:hAnsi="Times New Roman" w:cs="Times New Roman"/>
          <w:sz w:val="32"/>
          <w:szCs w:val="32"/>
        </w:rPr>
        <w:t>分；</w:t>
      </w:r>
      <w:r>
        <w:rPr>
          <w:rFonts w:ascii="Times New Roman" w:eastAsia="仿宋" w:hAnsi="Times New Roman" w:cs="Times New Roman" w:hint="eastAsia"/>
          <w:sz w:val="32"/>
          <w:szCs w:val="32"/>
        </w:rPr>
        <w:t>四项合计得</w:t>
      </w:r>
      <w:r w:rsidRPr="00A731F7">
        <w:rPr>
          <w:rFonts w:ascii="Times New Roman" w:eastAsia="仿宋" w:hAnsi="Times New Roman" w:cs="Times New Roman"/>
          <w:sz w:val="32"/>
          <w:szCs w:val="32"/>
        </w:rPr>
        <w:t>2</w:t>
      </w:r>
      <w:r>
        <w:rPr>
          <w:rFonts w:ascii="Times New Roman" w:eastAsia="仿宋" w:hAnsi="Times New Roman" w:cs="Times New Roman"/>
          <w:sz w:val="32"/>
          <w:szCs w:val="32"/>
        </w:rPr>
        <w:t>.</w:t>
      </w:r>
      <w:r w:rsidRPr="00A731F7">
        <w:rPr>
          <w:rFonts w:ascii="Times New Roman" w:eastAsia="仿宋" w:hAnsi="Times New Roman" w:cs="Times New Roman"/>
          <w:sz w:val="32"/>
          <w:szCs w:val="32"/>
        </w:rPr>
        <w:t>00</w:t>
      </w:r>
      <w:r>
        <w:rPr>
          <w:rFonts w:ascii="Times New Roman" w:eastAsia="仿宋" w:hAnsi="Times New Roman" w:cs="Times New Roman"/>
          <w:sz w:val="32"/>
          <w:szCs w:val="32"/>
        </w:rPr>
        <w:t>分。</w:t>
      </w:r>
    </w:p>
    <w:p w14:paraId="556149EE" w14:textId="77777777" w:rsidR="00E93EA1" w:rsidRDefault="00364E88">
      <w:pPr>
        <w:spacing w:line="360" w:lineRule="auto"/>
        <w:ind w:firstLineChars="200" w:firstLine="643"/>
        <w:rPr>
          <w:rFonts w:ascii="Times New Roman" w:eastAsia="仿宋" w:hAnsi="Times New Roman" w:cs="Times New Roman"/>
          <w:sz w:val="32"/>
          <w:szCs w:val="32"/>
        </w:rPr>
      </w:pPr>
      <w:r w:rsidRPr="00A731F7">
        <w:rPr>
          <w:rFonts w:ascii="Times New Roman" w:eastAsia="仿宋" w:hAnsi="Times New Roman" w:cs="Times New Roman"/>
          <w:b/>
          <w:bCs/>
          <w:sz w:val="32"/>
          <w:szCs w:val="32"/>
        </w:rPr>
        <w:t>A202</w:t>
      </w:r>
      <w:r>
        <w:rPr>
          <w:rFonts w:ascii="Times New Roman" w:eastAsia="仿宋" w:hAnsi="Times New Roman" w:cs="Times New Roman"/>
          <w:b/>
          <w:bCs/>
          <w:sz w:val="32"/>
          <w:szCs w:val="32"/>
        </w:rPr>
        <w:t>—</w:t>
      </w:r>
      <w:r>
        <w:rPr>
          <w:rFonts w:ascii="Times New Roman" w:eastAsia="仿宋" w:hAnsi="Times New Roman" w:cs="Times New Roman"/>
          <w:b/>
          <w:bCs/>
          <w:sz w:val="32"/>
          <w:szCs w:val="32"/>
        </w:rPr>
        <w:t>绩效指标明确性</w:t>
      </w:r>
      <w:r>
        <w:rPr>
          <w:rFonts w:ascii="Times New Roman" w:eastAsia="仿宋" w:hAnsi="Times New Roman" w:cs="Times New Roman" w:hint="eastAsia"/>
          <w:b/>
          <w:bCs/>
          <w:sz w:val="32"/>
          <w:szCs w:val="32"/>
        </w:rPr>
        <w:t>：</w:t>
      </w:r>
      <w:r>
        <w:rPr>
          <w:rFonts w:ascii="Times New Roman" w:eastAsia="仿宋" w:hAnsi="Times New Roman" w:cs="Times New Roman"/>
          <w:sz w:val="32"/>
          <w:szCs w:val="32"/>
        </w:rPr>
        <w:t>根据水生态治理专项资金项目绩效目标表，该目标表中未设置时效指标，不符合评价要点</w:t>
      </w:r>
      <w:r>
        <w:rPr>
          <w:rFonts w:ascii="宋体" w:eastAsia="宋体" w:hAnsi="宋体" w:cs="宋体" w:hint="eastAsia"/>
          <w:sz w:val="32"/>
          <w:szCs w:val="32"/>
        </w:rPr>
        <w:t>①</w:t>
      </w:r>
      <w:r>
        <w:rPr>
          <w:rFonts w:ascii="Times New Roman" w:eastAsia="仿宋" w:hAnsi="Times New Roman" w:cs="Times New Roman"/>
          <w:sz w:val="32"/>
          <w:szCs w:val="32"/>
        </w:rPr>
        <w:t>，得</w:t>
      </w:r>
      <w:r w:rsidRPr="00A731F7">
        <w:rPr>
          <w:rFonts w:ascii="Times New Roman" w:eastAsia="仿宋" w:hAnsi="Times New Roman" w:cs="Times New Roman"/>
          <w:sz w:val="32"/>
          <w:szCs w:val="32"/>
        </w:rPr>
        <w:t>0</w:t>
      </w:r>
      <w:r>
        <w:rPr>
          <w:rFonts w:ascii="Times New Roman" w:eastAsia="仿宋" w:hAnsi="Times New Roman" w:cs="Times New Roman"/>
          <w:sz w:val="32"/>
          <w:szCs w:val="32"/>
        </w:rPr>
        <w:t>.</w:t>
      </w:r>
      <w:r w:rsidRPr="00A731F7">
        <w:rPr>
          <w:rFonts w:ascii="Times New Roman" w:eastAsia="仿宋" w:hAnsi="Times New Roman" w:cs="Times New Roman"/>
          <w:sz w:val="32"/>
          <w:szCs w:val="32"/>
        </w:rPr>
        <w:t>00</w:t>
      </w:r>
      <w:r>
        <w:rPr>
          <w:rFonts w:ascii="Times New Roman" w:eastAsia="仿宋" w:hAnsi="Times New Roman" w:cs="Times New Roman"/>
          <w:sz w:val="32"/>
          <w:szCs w:val="32"/>
        </w:rPr>
        <w:t>分；设置的生态效益类指标的指标值为</w:t>
      </w:r>
      <w:r>
        <w:rPr>
          <w:rFonts w:ascii="Times New Roman" w:eastAsia="仿宋" w:hAnsi="Times New Roman" w:cs="Times New Roman"/>
          <w:sz w:val="32"/>
          <w:szCs w:val="32"/>
        </w:rPr>
        <w:t>“</w:t>
      </w:r>
      <w:r>
        <w:rPr>
          <w:rFonts w:ascii="Times New Roman" w:eastAsia="仿宋" w:hAnsi="Times New Roman" w:cs="Times New Roman"/>
          <w:sz w:val="32"/>
          <w:szCs w:val="32"/>
        </w:rPr>
        <w:t>优化</w:t>
      </w:r>
      <w:r>
        <w:rPr>
          <w:rFonts w:ascii="Times New Roman" w:eastAsia="仿宋" w:hAnsi="Times New Roman" w:cs="Times New Roman"/>
          <w:sz w:val="32"/>
          <w:szCs w:val="32"/>
        </w:rPr>
        <w:t>”</w:t>
      </w:r>
      <w:r>
        <w:rPr>
          <w:rFonts w:ascii="Times New Roman" w:eastAsia="仿宋" w:hAnsi="Times New Roman" w:cs="Times New Roman"/>
          <w:sz w:val="32"/>
          <w:szCs w:val="32"/>
        </w:rPr>
        <w:t>，属于定型</w:t>
      </w:r>
      <w:r>
        <w:rPr>
          <w:rFonts w:ascii="Times New Roman" w:eastAsia="仿宋" w:hAnsi="Times New Roman" w:cs="Times New Roman" w:hint="eastAsia"/>
          <w:sz w:val="32"/>
          <w:szCs w:val="32"/>
        </w:rPr>
        <w:t>指标</w:t>
      </w:r>
      <w:r>
        <w:rPr>
          <w:rFonts w:ascii="Times New Roman" w:eastAsia="仿宋" w:hAnsi="Times New Roman" w:cs="Times New Roman"/>
          <w:sz w:val="32"/>
          <w:szCs w:val="32"/>
        </w:rPr>
        <w:t>，缺乏可衡量性，不符合评价要点</w:t>
      </w:r>
      <w:r>
        <w:rPr>
          <w:rFonts w:ascii="宋体" w:eastAsia="宋体" w:hAnsi="宋体" w:cs="宋体" w:hint="eastAsia"/>
          <w:sz w:val="32"/>
          <w:szCs w:val="32"/>
        </w:rPr>
        <w:t>②</w:t>
      </w:r>
      <w:r>
        <w:rPr>
          <w:rFonts w:ascii="Times New Roman" w:eastAsia="仿宋" w:hAnsi="Times New Roman" w:cs="Times New Roman"/>
          <w:sz w:val="32"/>
          <w:szCs w:val="32"/>
        </w:rPr>
        <w:t>，得</w:t>
      </w:r>
      <w:r w:rsidRPr="00A731F7">
        <w:rPr>
          <w:rFonts w:ascii="Times New Roman" w:eastAsia="仿宋" w:hAnsi="Times New Roman" w:cs="Times New Roman"/>
          <w:sz w:val="32"/>
          <w:szCs w:val="32"/>
        </w:rPr>
        <w:t>0</w:t>
      </w:r>
      <w:r>
        <w:rPr>
          <w:rFonts w:ascii="Times New Roman" w:eastAsia="仿宋" w:hAnsi="Times New Roman" w:cs="Times New Roman"/>
          <w:sz w:val="32"/>
          <w:szCs w:val="32"/>
        </w:rPr>
        <w:t>.</w:t>
      </w:r>
      <w:r w:rsidRPr="00A731F7">
        <w:rPr>
          <w:rFonts w:ascii="Times New Roman" w:eastAsia="仿宋" w:hAnsi="Times New Roman" w:cs="Times New Roman"/>
          <w:sz w:val="32"/>
          <w:szCs w:val="32"/>
        </w:rPr>
        <w:t>00</w:t>
      </w:r>
      <w:r>
        <w:rPr>
          <w:rFonts w:ascii="Times New Roman" w:eastAsia="仿宋" w:hAnsi="Times New Roman" w:cs="Times New Roman"/>
          <w:sz w:val="32"/>
          <w:szCs w:val="32"/>
        </w:rPr>
        <w:t>分；指标表中设置的数量指标的指标值为</w:t>
      </w:r>
      <w:r>
        <w:rPr>
          <w:rFonts w:ascii="Times New Roman" w:eastAsia="仿宋" w:hAnsi="Times New Roman" w:cs="Times New Roman" w:hint="eastAsia"/>
          <w:sz w:val="32"/>
          <w:szCs w:val="32"/>
        </w:rPr>
        <w:t>“</w:t>
      </w:r>
      <w:r w:rsidRPr="00A731F7">
        <w:rPr>
          <w:rFonts w:ascii="Times New Roman" w:eastAsia="仿宋" w:hAnsi="Times New Roman" w:cs="Times New Roman"/>
          <w:sz w:val="32"/>
          <w:szCs w:val="32"/>
        </w:rPr>
        <w:t>8</w:t>
      </w:r>
      <w:r>
        <w:rPr>
          <w:rFonts w:ascii="Times New Roman" w:eastAsia="仿宋" w:hAnsi="Times New Roman" w:cs="Times New Roman"/>
          <w:sz w:val="32"/>
          <w:szCs w:val="32"/>
        </w:rPr>
        <w:t>万吨</w:t>
      </w:r>
      <w:r>
        <w:rPr>
          <w:rFonts w:ascii="Times New Roman" w:eastAsia="仿宋" w:hAnsi="Times New Roman" w:cs="Times New Roman"/>
          <w:sz w:val="32"/>
          <w:szCs w:val="32"/>
        </w:rPr>
        <w:t>/</w:t>
      </w:r>
      <w:r>
        <w:rPr>
          <w:rFonts w:ascii="Times New Roman" w:eastAsia="仿宋" w:hAnsi="Times New Roman" w:cs="Times New Roman"/>
          <w:sz w:val="32"/>
          <w:szCs w:val="32"/>
        </w:rPr>
        <w:t>天</w:t>
      </w:r>
      <w:r>
        <w:rPr>
          <w:rFonts w:ascii="Times New Roman" w:eastAsia="仿宋" w:hAnsi="Times New Roman" w:cs="Times New Roman"/>
          <w:sz w:val="32"/>
          <w:szCs w:val="32"/>
        </w:rPr>
        <w:t>”</w:t>
      </w:r>
      <w:r>
        <w:rPr>
          <w:rFonts w:ascii="Times New Roman" w:eastAsia="仿宋" w:hAnsi="Times New Roman" w:cs="Times New Roman"/>
          <w:sz w:val="32"/>
          <w:szCs w:val="32"/>
        </w:rPr>
        <w:t>，与项目目标任务书或计划数对应关系不强，不符合评价要点</w:t>
      </w:r>
      <w:r>
        <w:rPr>
          <w:rFonts w:ascii="宋体" w:eastAsia="宋体" w:hAnsi="宋体" w:cs="宋体" w:hint="eastAsia"/>
          <w:sz w:val="32"/>
          <w:szCs w:val="32"/>
        </w:rPr>
        <w:t>③</w:t>
      </w:r>
      <w:r>
        <w:rPr>
          <w:rFonts w:ascii="Times New Roman" w:eastAsia="仿宋" w:hAnsi="Times New Roman" w:cs="Times New Roman"/>
          <w:sz w:val="32"/>
          <w:szCs w:val="32"/>
        </w:rPr>
        <w:t>，得</w:t>
      </w:r>
      <w:r w:rsidRPr="00A731F7">
        <w:rPr>
          <w:rFonts w:ascii="Times New Roman" w:eastAsia="仿宋" w:hAnsi="Times New Roman" w:cs="Times New Roman"/>
          <w:sz w:val="32"/>
          <w:szCs w:val="32"/>
        </w:rPr>
        <w:t>0</w:t>
      </w:r>
      <w:r>
        <w:rPr>
          <w:rFonts w:ascii="Times New Roman" w:eastAsia="仿宋" w:hAnsi="Times New Roman" w:cs="Times New Roman"/>
          <w:sz w:val="32"/>
          <w:szCs w:val="32"/>
        </w:rPr>
        <w:t>.</w:t>
      </w:r>
      <w:r w:rsidRPr="00A731F7">
        <w:rPr>
          <w:rFonts w:ascii="Times New Roman" w:eastAsia="仿宋" w:hAnsi="Times New Roman" w:cs="Times New Roman"/>
          <w:sz w:val="32"/>
          <w:szCs w:val="32"/>
        </w:rPr>
        <w:t>00</w:t>
      </w:r>
      <w:r>
        <w:rPr>
          <w:rFonts w:ascii="Times New Roman" w:eastAsia="仿宋" w:hAnsi="Times New Roman" w:cs="Times New Roman"/>
          <w:sz w:val="32"/>
          <w:szCs w:val="32"/>
        </w:rPr>
        <w:t>分；</w:t>
      </w:r>
      <w:r>
        <w:rPr>
          <w:rFonts w:ascii="Times New Roman" w:eastAsia="仿宋" w:hAnsi="Times New Roman" w:cs="Times New Roman" w:hint="eastAsia"/>
          <w:sz w:val="32"/>
          <w:szCs w:val="32"/>
        </w:rPr>
        <w:t>三项合计得</w:t>
      </w:r>
      <w:r w:rsidRPr="00A731F7">
        <w:rPr>
          <w:rFonts w:ascii="Times New Roman" w:eastAsia="仿宋" w:hAnsi="Times New Roman" w:cs="Times New Roman"/>
          <w:sz w:val="32"/>
          <w:szCs w:val="32"/>
        </w:rPr>
        <w:t>0</w:t>
      </w:r>
      <w:r>
        <w:rPr>
          <w:rFonts w:ascii="Times New Roman" w:eastAsia="仿宋" w:hAnsi="Times New Roman" w:cs="Times New Roman"/>
          <w:sz w:val="32"/>
          <w:szCs w:val="32"/>
        </w:rPr>
        <w:t>.</w:t>
      </w:r>
      <w:r w:rsidRPr="00A731F7">
        <w:rPr>
          <w:rFonts w:ascii="Times New Roman" w:eastAsia="仿宋" w:hAnsi="Times New Roman" w:cs="Times New Roman"/>
          <w:sz w:val="32"/>
          <w:szCs w:val="32"/>
        </w:rPr>
        <w:t>00</w:t>
      </w:r>
      <w:r>
        <w:rPr>
          <w:rFonts w:ascii="Times New Roman" w:eastAsia="仿宋" w:hAnsi="Times New Roman" w:cs="Times New Roman"/>
          <w:sz w:val="32"/>
          <w:szCs w:val="32"/>
        </w:rPr>
        <w:t>分。</w:t>
      </w:r>
    </w:p>
    <w:p w14:paraId="105E1165" w14:textId="0E1748DD" w:rsidR="00E93EA1" w:rsidRDefault="00364E88">
      <w:pPr>
        <w:adjustRightInd w:val="0"/>
        <w:snapToGrid w:val="0"/>
        <w:spacing w:line="600" w:lineRule="exact"/>
        <w:jc w:val="center"/>
        <w:rPr>
          <w:rFonts w:ascii="仿宋" w:eastAsia="仿宋" w:hAnsi="仿宋"/>
          <w:b/>
          <w:sz w:val="24"/>
          <w:szCs w:val="24"/>
        </w:rPr>
      </w:pPr>
      <w:r>
        <w:rPr>
          <w:rFonts w:ascii="仿宋" w:eastAsia="仿宋" w:hAnsi="仿宋" w:hint="eastAsia"/>
          <w:b/>
          <w:sz w:val="24"/>
          <w:szCs w:val="24"/>
        </w:rPr>
        <w:t>表</w:t>
      </w:r>
      <w:r w:rsidRPr="00A731F7">
        <w:rPr>
          <w:rFonts w:ascii="Times New Roman" w:eastAsia="仿宋" w:hAnsi="Times New Roman" w:cs="Times New Roman"/>
          <w:b/>
          <w:sz w:val="24"/>
          <w:szCs w:val="24"/>
        </w:rPr>
        <w:t>4</w:t>
      </w:r>
      <w:r>
        <w:rPr>
          <w:rFonts w:ascii="仿宋" w:eastAsia="仿宋" w:hAnsi="仿宋"/>
          <w:b/>
          <w:sz w:val="24"/>
          <w:szCs w:val="24"/>
        </w:rPr>
        <w:t>-</w:t>
      </w:r>
      <w:r w:rsidRPr="00A731F7">
        <w:rPr>
          <w:rFonts w:ascii="Times New Roman" w:eastAsia="仿宋" w:hAnsi="Times New Roman" w:cs="Times New Roman"/>
          <w:b/>
          <w:sz w:val="24"/>
          <w:szCs w:val="24"/>
        </w:rPr>
        <w:t>3</w:t>
      </w:r>
      <w:r>
        <w:rPr>
          <w:rFonts w:ascii="仿宋" w:eastAsia="仿宋" w:hAnsi="仿宋" w:hint="eastAsia"/>
          <w:b/>
          <w:sz w:val="24"/>
          <w:szCs w:val="24"/>
        </w:rPr>
        <w:t>决策指标评分结果汇总表</w:t>
      </w:r>
    </w:p>
    <w:tbl>
      <w:tblPr>
        <w:tblW w:w="484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
        <w:gridCol w:w="1268"/>
        <w:gridCol w:w="1181"/>
        <w:gridCol w:w="3972"/>
        <w:gridCol w:w="988"/>
      </w:tblGrid>
      <w:tr w:rsidR="00E93EA1" w14:paraId="4A529172" w14:textId="77777777" w:rsidTr="00327879">
        <w:trPr>
          <w:trHeight w:val="397"/>
          <w:tblHeader/>
          <w:jc w:val="center"/>
        </w:trPr>
        <w:tc>
          <w:tcPr>
            <w:tcW w:w="514" w:type="pct"/>
            <w:tcBorders>
              <w:top w:val="single" w:sz="4" w:space="0" w:color="auto"/>
              <w:left w:val="single" w:sz="4" w:space="0" w:color="auto"/>
              <w:bottom w:val="single" w:sz="4" w:space="0" w:color="auto"/>
              <w:right w:val="single" w:sz="4" w:space="0" w:color="auto"/>
            </w:tcBorders>
            <w:shd w:val="clear" w:color="auto" w:fill="D7D7D7"/>
            <w:vAlign w:val="center"/>
          </w:tcPr>
          <w:p w14:paraId="03CE12AE" w14:textId="77777777" w:rsidR="00E93EA1" w:rsidRDefault="00364E88">
            <w:pPr>
              <w:jc w:val="center"/>
              <w:rPr>
                <w:rFonts w:ascii="仿宋" w:eastAsia="仿宋" w:hAnsi="仿宋" w:cs="Times New Roman"/>
                <w:b/>
                <w:bCs/>
                <w:color w:val="000000"/>
                <w:sz w:val="22"/>
              </w:rPr>
            </w:pPr>
            <w:r>
              <w:rPr>
                <w:rFonts w:ascii="仿宋" w:eastAsia="仿宋" w:hAnsi="仿宋" w:cs="Times New Roman" w:hint="eastAsia"/>
                <w:b/>
                <w:bCs/>
                <w:color w:val="000000"/>
                <w:sz w:val="22"/>
              </w:rPr>
              <w:t>二级指标</w:t>
            </w:r>
          </w:p>
        </w:tc>
        <w:tc>
          <w:tcPr>
            <w:tcW w:w="768" w:type="pct"/>
            <w:tcBorders>
              <w:top w:val="single" w:sz="4" w:space="0" w:color="auto"/>
              <w:left w:val="single" w:sz="4" w:space="0" w:color="auto"/>
              <w:bottom w:val="single" w:sz="4" w:space="0" w:color="auto"/>
              <w:right w:val="single" w:sz="4" w:space="0" w:color="auto"/>
            </w:tcBorders>
            <w:shd w:val="clear" w:color="auto" w:fill="D7D7D7"/>
            <w:vAlign w:val="center"/>
          </w:tcPr>
          <w:p w14:paraId="13AF5F87" w14:textId="77777777" w:rsidR="00E93EA1" w:rsidRDefault="00364E88">
            <w:pPr>
              <w:jc w:val="center"/>
              <w:rPr>
                <w:rFonts w:ascii="仿宋" w:eastAsia="仿宋" w:hAnsi="仿宋" w:cs="Times New Roman"/>
                <w:b/>
                <w:bCs/>
                <w:color w:val="000000"/>
                <w:sz w:val="22"/>
              </w:rPr>
            </w:pPr>
            <w:r>
              <w:rPr>
                <w:rFonts w:ascii="仿宋" w:eastAsia="仿宋" w:hAnsi="仿宋" w:cs="Times New Roman" w:hint="eastAsia"/>
                <w:b/>
                <w:bCs/>
                <w:color w:val="000000"/>
                <w:sz w:val="22"/>
              </w:rPr>
              <w:t>三级指标</w:t>
            </w:r>
          </w:p>
        </w:tc>
        <w:tc>
          <w:tcPr>
            <w:tcW w:w="715" w:type="pct"/>
            <w:tcBorders>
              <w:top w:val="single" w:sz="4" w:space="0" w:color="auto"/>
              <w:left w:val="single" w:sz="4" w:space="0" w:color="auto"/>
              <w:bottom w:val="single" w:sz="4" w:space="0" w:color="auto"/>
              <w:right w:val="single" w:sz="4" w:space="0" w:color="auto"/>
            </w:tcBorders>
            <w:shd w:val="clear" w:color="auto" w:fill="D7D7D7"/>
            <w:vAlign w:val="center"/>
          </w:tcPr>
          <w:p w14:paraId="49F06801" w14:textId="77777777" w:rsidR="00E93EA1" w:rsidRDefault="00364E88">
            <w:pPr>
              <w:jc w:val="center"/>
              <w:rPr>
                <w:rFonts w:ascii="仿宋" w:eastAsia="仿宋" w:hAnsi="仿宋" w:cs="Times New Roman"/>
                <w:b/>
                <w:bCs/>
                <w:color w:val="000000"/>
                <w:sz w:val="22"/>
              </w:rPr>
            </w:pPr>
            <w:r>
              <w:rPr>
                <w:rFonts w:ascii="仿宋" w:eastAsia="仿宋" w:hAnsi="仿宋" w:cs="Times New Roman" w:hint="eastAsia"/>
                <w:b/>
                <w:bCs/>
                <w:color w:val="000000"/>
                <w:sz w:val="22"/>
              </w:rPr>
              <w:t>标准分值</w:t>
            </w:r>
          </w:p>
        </w:tc>
        <w:tc>
          <w:tcPr>
            <w:tcW w:w="2405" w:type="pct"/>
            <w:tcBorders>
              <w:top w:val="single" w:sz="4" w:space="0" w:color="auto"/>
              <w:left w:val="single" w:sz="4" w:space="0" w:color="auto"/>
              <w:bottom w:val="single" w:sz="4" w:space="0" w:color="auto"/>
              <w:right w:val="single" w:sz="4" w:space="0" w:color="auto"/>
            </w:tcBorders>
            <w:shd w:val="clear" w:color="auto" w:fill="D7D7D7"/>
            <w:vAlign w:val="center"/>
          </w:tcPr>
          <w:p w14:paraId="26D2BD6A" w14:textId="77777777" w:rsidR="00E93EA1" w:rsidRDefault="00364E88">
            <w:pPr>
              <w:jc w:val="center"/>
              <w:rPr>
                <w:rFonts w:ascii="仿宋" w:eastAsia="仿宋" w:hAnsi="仿宋" w:cs="Times New Roman"/>
                <w:b/>
                <w:bCs/>
                <w:color w:val="000000"/>
                <w:sz w:val="22"/>
              </w:rPr>
            </w:pPr>
            <w:r>
              <w:rPr>
                <w:rFonts w:ascii="仿宋" w:eastAsia="仿宋" w:hAnsi="仿宋" w:cs="Times New Roman" w:hint="eastAsia"/>
                <w:b/>
                <w:bCs/>
                <w:color w:val="000000"/>
                <w:sz w:val="22"/>
              </w:rPr>
              <w:t>指标说明</w:t>
            </w:r>
          </w:p>
        </w:tc>
        <w:tc>
          <w:tcPr>
            <w:tcW w:w="598" w:type="pct"/>
            <w:tcBorders>
              <w:top w:val="single" w:sz="4" w:space="0" w:color="auto"/>
              <w:left w:val="single" w:sz="4" w:space="0" w:color="auto"/>
              <w:bottom w:val="single" w:sz="4" w:space="0" w:color="auto"/>
              <w:right w:val="single" w:sz="4" w:space="0" w:color="auto"/>
            </w:tcBorders>
            <w:shd w:val="clear" w:color="auto" w:fill="D7D7D7"/>
            <w:vAlign w:val="center"/>
          </w:tcPr>
          <w:p w14:paraId="7DB9572F" w14:textId="77777777" w:rsidR="00E93EA1" w:rsidRDefault="00364E88">
            <w:pPr>
              <w:jc w:val="center"/>
              <w:rPr>
                <w:rFonts w:ascii="仿宋" w:eastAsia="仿宋" w:hAnsi="仿宋" w:cs="Times New Roman"/>
                <w:b/>
                <w:bCs/>
                <w:color w:val="000000"/>
                <w:sz w:val="22"/>
              </w:rPr>
            </w:pPr>
            <w:r>
              <w:rPr>
                <w:rFonts w:ascii="仿宋" w:eastAsia="仿宋" w:hAnsi="仿宋" w:cs="Times New Roman" w:hint="eastAsia"/>
                <w:b/>
                <w:bCs/>
                <w:color w:val="000000"/>
                <w:sz w:val="22"/>
              </w:rPr>
              <w:t>得分</w:t>
            </w:r>
          </w:p>
        </w:tc>
      </w:tr>
      <w:tr w:rsidR="00E93EA1" w14:paraId="043B0F5F" w14:textId="77777777" w:rsidTr="00327879">
        <w:trPr>
          <w:trHeight w:val="397"/>
          <w:jc w:val="center"/>
        </w:trPr>
        <w:tc>
          <w:tcPr>
            <w:tcW w:w="514" w:type="pct"/>
            <w:vMerge w:val="restart"/>
            <w:tcBorders>
              <w:top w:val="nil"/>
              <w:left w:val="single" w:sz="4" w:space="0" w:color="auto"/>
              <w:bottom w:val="single" w:sz="4" w:space="0" w:color="auto"/>
              <w:right w:val="single" w:sz="4" w:space="0" w:color="auto"/>
            </w:tcBorders>
            <w:vAlign w:val="center"/>
          </w:tcPr>
          <w:p w14:paraId="5CA2A77E" w14:textId="77777777" w:rsidR="00E93EA1" w:rsidRPr="00A731F7" w:rsidRDefault="00364E88">
            <w:pPr>
              <w:widowControl/>
              <w:jc w:val="center"/>
              <w:textAlignment w:val="center"/>
              <w:rPr>
                <w:rFonts w:ascii="Times New Roman" w:eastAsia="仿宋" w:hAnsi="Times New Roman" w:cs="Times New Roman"/>
                <w:color w:val="000000"/>
                <w:kern w:val="0"/>
                <w:sz w:val="20"/>
                <w:szCs w:val="20"/>
              </w:rPr>
            </w:pPr>
            <w:r w:rsidRPr="00A731F7">
              <w:rPr>
                <w:rFonts w:ascii="Times New Roman" w:eastAsia="仿宋" w:hAnsi="Times New Roman" w:cs="Times New Roman"/>
                <w:color w:val="000000"/>
                <w:kern w:val="0"/>
                <w:sz w:val="20"/>
                <w:szCs w:val="20"/>
              </w:rPr>
              <w:t>A3</w:t>
            </w:r>
          </w:p>
          <w:p w14:paraId="670067E2" w14:textId="77777777" w:rsidR="00E93EA1" w:rsidRDefault="00364E88">
            <w:pPr>
              <w:widowControl/>
              <w:jc w:val="center"/>
              <w:textAlignment w:val="center"/>
              <w:rPr>
                <w:rFonts w:ascii="Times New Roman" w:eastAsia="仿宋" w:hAnsi="Times New Roman"/>
                <w:color w:val="000000"/>
                <w:kern w:val="0"/>
                <w:sz w:val="20"/>
                <w:szCs w:val="20"/>
              </w:rPr>
            </w:pPr>
            <w:r>
              <w:rPr>
                <w:rFonts w:ascii="仿宋" w:eastAsia="仿宋" w:hAnsi="仿宋"/>
                <w:color w:val="000000"/>
                <w:kern w:val="0"/>
                <w:sz w:val="20"/>
                <w:szCs w:val="20"/>
              </w:rPr>
              <w:t>资金</w:t>
            </w:r>
          </w:p>
          <w:p w14:paraId="159E4483" w14:textId="77777777" w:rsidR="00E93EA1" w:rsidRDefault="00364E88">
            <w:pPr>
              <w:widowControl/>
              <w:jc w:val="center"/>
              <w:textAlignment w:val="center"/>
              <w:rPr>
                <w:rFonts w:ascii="Times New Roman" w:eastAsia="仿宋" w:hAnsi="Times New Roman"/>
                <w:color w:val="000000"/>
                <w:kern w:val="0"/>
                <w:sz w:val="20"/>
                <w:szCs w:val="20"/>
              </w:rPr>
            </w:pPr>
            <w:r>
              <w:rPr>
                <w:rFonts w:ascii="仿宋" w:eastAsia="仿宋" w:hAnsi="仿宋"/>
                <w:color w:val="000000"/>
                <w:kern w:val="0"/>
                <w:sz w:val="20"/>
                <w:szCs w:val="20"/>
              </w:rPr>
              <w:t>投入</w:t>
            </w:r>
          </w:p>
          <w:p w14:paraId="50D2381D" w14:textId="7428C89C" w:rsidR="00E93EA1" w:rsidRPr="0039733C" w:rsidRDefault="00364E88" w:rsidP="0039733C">
            <w:pPr>
              <w:widowControl/>
              <w:jc w:val="center"/>
              <w:textAlignment w:val="center"/>
              <w:rPr>
                <w:rFonts w:ascii="Times New Roman" w:eastAsia="仿宋" w:hAnsi="Times New Roman"/>
                <w:color w:val="000000"/>
                <w:sz w:val="20"/>
                <w:szCs w:val="20"/>
              </w:rPr>
            </w:pPr>
            <w:r w:rsidRPr="00A731F7">
              <w:rPr>
                <w:rFonts w:ascii="Times New Roman" w:eastAsia="仿宋" w:hAnsi="Times New Roman" w:cs="Times New Roman"/>
                <w:color w:val="000000"/>
                <w:kern w:val="0"/>
                <w:sz w:val="20"/>
                <w:szCs w:val="20"/>
              </w:rPr>
              <w:t>5</w:t>
            </w:r>
            <w:r>
              <w:rPr>
                <w:rFonts w:ascii="仿宋" w:eastAsia="仿宋" w:hAnsi="仿宋"/>
                <w:color w:val="000000"/>
                <w:kern w:val="0"/>
                <w:sz w:val="20"/>
                <w:szCs w:val="20"/>
              </w:rPr>
              <w:t>分</w:t>
            </w:r>
          </w:p>
        </w:tc>
        <w:tc>
          <w:tcPr>
            <w:tcW w:w="768" w:type="pct"/>
            <w:tcBorders>
              <w:top w:val="single" w:sz="4" w:space="0" w:color="auto"/>
              <w:left w:val="single" w:sz="4" w:space="0" w:color="auto"/>
              <w:bottom w:val="single" w:sz="4" w:space="0" w:color="auto"/>
              <w:right w:val="single" w:sz="4" w:space="0" w:color="auto"/>
            </w:tcBorders>
            <w:vAlign w:val="center"/>
          </w:tcPr>
          <w:p w14:paraId="2BBF8D39" w14:textId="77777777" w:rsidR="00E93EA1" w:rsidRDefault="00364E88">
            <w:pPr>
              <w:widowControl/>
              <w:jc w:val="center"/>
              <w:textAlignment w:val="center"/>
              <w:rPr>
                <w:rFonts w:ascii="Times New Roman" w:eastAsia="仿宋" w:hAnsi="Times New Roman"/>
                <w:color w:val="000000"/>
                <w:kern w:val="0"/>
                <w:sz w:val="20"/>
                <w:szCs w:val="20"/>
              </w:rPr>
            </w:pPr>
            <w:r w:rsidRPr="00A731F7">
              <w:rPr>
                <w:rFonts w:ascii="Times New Roman" w:eastAsia="仿宋" w:hAnsi="Times New Roman" w:cs="Times New Roman"/>
                <w:color w:val="000000"/>
                <w:kern w:val="0"/>
                <w:sz w:val="20"/>
                <w:szCs w:val="20"/>
              </w:rPr>
              <w:t>A301</w:t>
            </w:r>
          </w:p>
          <w:p w14:paraId="6E9991A1" w14:textId="77777777" w:rsidR="00E93EA1" w:rsidRDefault="00364E88">
            <w:pPr>
              <w:widowControl/>
              <w:jc w:val="center"/>
              <w:textAlignment w:val="center"/>
              <w:rPr>
                <w:rFonts w:ascii="仿宋" w:eastAsia="仿宋" w:hAnsi="仿宋"/>
                <w:color w:val="000000"/>
                <w:kern w:val="0"/>
                <w:sz w:val="20"/>
                <w:szCs w:val="20"/>
              </w:rPr>
            </w:pPr>
            <w:r>
              <w:rPr>
                <w:rFonts w:ascii="仿宋" w:eastAsia="仿宋" w:hAnsi="仿宋" w:hint="eastAsia"/>
                <w:color w:val="000000"/>
                <w:kern w:val="0"/>
                <w:sz w:val="20"/>
                <w:szCs w:val="20"/>
              </w:rPr>
              <w:t>预算编制</w:t>
            </w:r>
          </w:p>
          <w:p w14:paraId="1474CA19" w14:textId="77777777" w:rsidR="00E93EA1" w:rsidRDefault="00364E88">
            <w:pPr>
              <w:widowControl/>
              <w:jc w:val="center"/>
              <w:textAlignment w:val="center"/>
              <w:rPr>
                <w:rFonts w:ascii="Times New Roman" w:eastAsia="仿宋" w:hAnsi="Times New Roman"/>
                <w:color w:val="000000"/>
                <w:kern w:val="0"/>
                <w:sz w:val="20"/>
                <w:szCs w:val="20"/>
              </w:rPr>
            </w:pPr>
            <w:r>
              <w:rPr>
                <w:rFonts w:ascii="仿宋" w:eastAsia="仿宋" w:hAnsi="仿宋" w:hint="eastAsia"/>
                <w:color w:val="000000"/>
                <w:kern w:val="0"/>
                <w:sz w:val="20"/>
                <w:szCs w:val="20"/>
              </w:rPr>
              <w:t>科学性</w:t>
            </w:r>
          </w:p>
        </w:tc>
        <w:tc>
          <w:tcPr>
            <w:tcW w:w="715" w:type="pct"/>
            <w:tcBorders>
              <w:top w:val="single" w:sz="4" w:space="0" w:color="auto"/>
              <w:left w:val="single" w:sz="4" w:space="0" w:color="auto"/>
              <w:bottom w:val="single" w:sz="4" w:space="0" w:color="auto"/>
              <w:right w:val="single" w:sz="4" w:space="0" w:color="auto"/>
            </w:tcBorders>
            <w:vAlign w:val="center"/>
          </w:tcPr>
          <w:p w14:paraId="5F79D741" w14:textId="77777777" w:rsidR="00E93EA1" w:rsidRDefault="00364E88">
            <w:pPr>
              <w:jc w:val="center"/>
              <w:rPr>
                <w:rFonts w:ascii="仿宋" w:eastAsia="仿宋" w:hAnsi="仿宋" w:cs="Times New Roman"/>
                <w:b/>
                <w:bCs/>
                <w:color w:val="000000"/>
                <w:sz w:val="22"/>
              </w:rPr>
            </w:pPr>
            <w:r w:rsidRPr="00A731F7">
              <w:rPr>
                <w:rFonts w:ascii="Times New Roman" w:eastAsia="仿宋" w:hAnsi="Times New Roman" w:cs="Times New Roman"/>
                <w:color w:val="000000"/>
                <w:sz w:val="20"/>
                <w:szCs w:val="20"/>
              </w:rPr>
              <w:t>3</w:t>
            </w:r>
            <w:r>
              <w:rPr>
                <w:rFonts w:ascii="Times New Roman" w:eastAsia="仿宋" w:hAnsi="Times New Roman" w:hint="eastAsia"/>
                <w:color w:val="000000"/>
                <w:sz w:val="20"/>
                <w:szCs w:val="20"/>
              </w:rPr>
              <w:t>.</w:t>
            </w:r>
            <w:r w:rsidRPr="00A731F7">
              <w:rPr>
                <w:rFonts w:ascii="Times New Roman" w:eastAsia="仿宋" w:hAnsi="Times New Roman" w:cs="Times New Roman"/>
                <w:color w:val="000000"/>
                <w:sz w:val="20"/>
                <w:szCs w:val="20"/>
              </w:rPr>
              <w:t>00</w:t>
            </w:r>
          </w:p>
        </w:tc>
        <w:tc>
          <w:tcPr>
            <w:tcW w:w="2405" w:type="pct"/>
            <w:tcBorders>
              <w:top w:val="single" w:sz="4" w:space="0" w:color="auto"/>
              <w:left w:val="single" w:sz="4" w:space="0" w:color="auto"/>
              <w:bottom w:val="single" w:sz="4" w:space="0" w:color="auto"/>
              <w:right w:val="single" w:sz="4" w:space="0" w:color="auto"/>
            </w:tcBorders>
            <w:vAlign w:val="center"/>
          </w:tcPr>
          <w:p w14:paraId="6043BEF7" w14:textId="77777777" w:rsidR="00E93EA1" w:rsidRDefault="00364E88">
            <w:pPr>
              <w:widowControl/>
              <w:jc w:val="left"/>
              <w:textAlignment w:val="center"/>
              <w:rPr>
                <w:rFonts w:ascii="Times New Roman" w:eastAsia="仿宋" w:hAnsi="Times New Roman"/>
                <w:color w:val="000000"/>
                <w:kern w:val="0"/>
                <w:sz w:val="20"/>
                <w:szCs w:val="20"/>
              </w:rPr>
            </w:pPr>
            <w:r>
              <w:rPr>
                <w:rFonts w:ascii="仿宋" w:eastAsia="仿宋" w:hAnsi="仿宋" w:hint="eastAsia"/>
                <w:color w:val="000000"/>
                <w:kern w:val="0"/>
                <w:sz w:val="20"/>
                <w:szCs w:val="20"/>
              </w:rPr>
              <w:t>评价要点：</w:t>
            </w:r>
          </w:p>
          <w:p w14:paraId="2201E838" w14:textId="77777777" w:rsidR="00E93EA1" w:rsidRDefault="00364E88">
            <w:pPr>
              <w:widowControl/>
              <w:jc w:val="left"/>
              <w:textAlignment w:val="center"/>
              <w:rPr>
                <w:rFonts w:ascii="Times New Roman" w:eastAsia="仿宋" w:hAnsi="Times New Roman"/>
                <w:color w:val="000000"/>
                <w:kern w:val="0"/>
                <w:sz w:val="20"/>
                <w:szCs w:val="20"/>
              </w:rPr>
            </w:pPr>
            <w:r>
              <w:rPr>
                <w:rFonts w:ascii="宋体" w:eastAsia="宋体" w:hAnsi="宋体" w:hint="eastAsia"/>
                <w:color w:val="000000"/>
                <w:kern w:val="0"/>
                <w:sz w:val="20"/>
                <w:szCs w:val="20"/>
              </w:rPr>
              <w:t>①</w:t>
            </w:r>
            <w:r>
              <w:rPr>
                <w:rFonts w:ascii="仿宋" w:eastAsia="仿宋" w:hAnsi="仿宋" w:hint="eastAsia"/>
                <w:color w:val="000000"/>
                <w:kern w:val="0"/>
                <w:sz w:val="20"/>
                <w:szCs w:val="20"/>
              </w:rPr>
              <w:t>预算编制经过科学论证；</w:t>
            </w:r>
          </w:p>
          <w:p w14:paraId="3E3661B1" w14:textId="77777777" w:rsidR="00E93EA1" w:rsidRDefault="00364E88">
            <w:pPr>
              <w:widowControl/>
              <w:jc w:val="left"/>
              <w:textAlignment w:val="center"/>
              <w:rPr>
                <w:rFonts w:ascii="Times New Roman" w:eastAsia="仿宋" w:hAnsi="Times New Roman"/>
                <w:color w:val="000000"/>
                <w:kern w:val="0"/>
                <w:sz w:val="20"/>
                <w:szCs w:val="20"/>
              </w:rPr>
            </w:pPr>
            <w:r>
              <w:rPr>
                <w:rFonts w:ascii="宋体" w:eastAsia="宋体" w:hAnsi="宋体" w:hint="eastAsia"/>
                <w:color w:val="000000"/>
                <w:kern w:val="0"/>
                <w:sz w:val="20"/>
                <w:szCs w:val="20"/>
              </w:rPr>
              <w:t>②</w:t>
            </w:r>
            <w:r>
              <w:rPr>
                <w:rFonts w:ascii="仿宋" w:eastAsia="仿宋" w:hAnsi="仿宋" w:hint="eastAsia"/>
                <w:color w:val="000000"/>
                <w:kern w:val="0"/>
                <w:sz w:val="20"/>
                <w:szCs w:val="20"/>
              </w:rPr>
              <w:t>预算内容与项目内容相匹配；</w:t>
            </w:r>
          </w:p>
          <w:p w14:paraId="474EA9BA" w14:textId="77777777" w:rsidR="00E93EA1" w:rsidRDefault="00364E88">
            <w:pPr>
              <w:widowControl/>
              <w:jc w:val="left"/>
              <w:textAlignment w:val="center"/>
              <w:rPr>
                <w:rFonts w:ascii="Times New Roman" w:eastAsia="仿宋" w:hAnsi="Times New Roman"/>
                <w:color w:val="000000"/>
                <w:kern w:val="0"/>
                <w:sz w:val="20"/>
                <w:szCs w:val="20"/>
              </w:rPr>
            </w:pPr>
            <w:r>
              <w:rPr>
                <w:rFonts w:ascii="宋体" w:eastAsia="宋体" w:hAnsi="宋体" w:hint="eastAsia"/>
                <w:color w:val="000000"/>
                <w:kern w:val="0"/>
                <w:sz w:val="20"/>
                <w:szCs w:val="20"/>
              </w:rPr>
              <w:t>③</w:t>
            </w:r>
            <w:r>
              <w:rPr>
                <w:rFonts w:ascii="仿宋" w:eastAsia="仿宋" w:hAnsi="仿宋" w:hint="eastAsia"/>
                <w:color w:val="000000"/>
                <w:kern w:val="0"/>
                <w:sz w:val="20"/>
                <w:szCs w:val="20"/>
              </w:rPr>
              <w:t>预算额度测算依据充分，</w:t>
            </w:r>
            <w:proofErr w:type="gramStart"/>
            <w:r>
              <w:rPr>
                <w:rFonts w:ascii="仿宋" w:eastAsia="仿宋" w:hAnsi="仿宋" w:hint="eastAsia"/>
                <w:color w:val="000000"/>
                <w:kern w:val="0"/>
                <w:sz w:val="20"/>
                <w:szCs w:val="20"/>
              </w:rPr>
              <w:t>且按照</w:t>
            </w:r>
            <w:proofErr w:type="gramEnd"/>
            <w:r>
              <w:rPr>
                <w:rFonts w:ascii="仿宋" w:eastAsia="仿宋" w:hAnsi="仿宋" w:hint="eastAsia"/>
                <w:color w:val="000000"/>
                <w:kern w:val="0"/>
                <w:sz w:val="20"/>
                <w:szCs w:val="20"/>
              </w:rPr>
              <w:t>标准编制；</w:t>
            </w:r>
          </w:p>
          <w:p w14:paraId="2FD22A06" w14:textId="77777777" w:rsidR="00E93EA1" w:rsidRDefault="00364E88">
            <w:pPr>
              <w:rPr>
                <w:rFonts w:ascii="仿宋" w:eastAsia="仿宋" w:hAnsi="仿宋" w:cs="Times New Roman"/>
                <w:b/>
                <w:bCs/>
                <w:color w:val="000000"/>
                <w:sz w:val="22"/>
              </w:rPr>
            </w:pPr>
            <w:r>
              <w:rPr>
                <w:rFonts w:ascii="宋体" w:eastAsia="宋体" w:hAnsi="宋体" w:hint="eastAsia"/>
                <w:color w:val="000000"/>
                <w:kern w:val="0"/>
                <w:sz w:val="20"/>
                <w:szCs w:val="20"/>
              </w:rPr>
              <w:t>④</w:t>
            </w:r>
            <w:r>
              <w:rPr>
                <w:rFonts w:ascii="仿宋" w:eastAsia="仿宋" w:hAnsi="仿宋" w:hint="eastAsia"/>
                <w:color w:val="000000"/>
                <w:kern w:val="0"/>
                <w:sz w:val="20"/>
                <w:szCs w:val="20"/>
              </w:rPr>
              <w:t>预算确定的项目投资额或资金量与工作任务相匹配。</w:t>
            </w:r>
          </w:p>
        </w:tc>
        <w:tc>
          <w:tcPr>
            <w:tcW w:w="598" w:type="pct"/>
            <w:tcBorders>
              <w:top w:val="single" w:sz="4" w:space="0" w:color="auto"/>
              <w:left w:val="single" w:sz="4" w:space="0" w:color="auto"/>
              <w:bottom w:val="single" w:sz="4" w:space="0" w:color="auto"/>
              <w:right w:val="single" w:sz="4" w:space="0" w:color="auto"/>
            </w:tcBorders>
            <w:vAlign w:val="center"/>
          </w:tcPr>
          <w:p w14:paraId="2CA2FFC6" w14:textId="77777777" w:rsidR="00E93EA1" w:rsidRDefault="00364E88">
            <w:pPr>
              <w:jc w:val="center"/>
              <w:rPr>
                <w:rFonts w:ascii="仿宋" w:eastAsia="仿宋" w:hAnsi="仿宋" w:cs="Times New Roman"/>
                <w:b/>
                <w:bCs/>
                <w:color w:val="000000"/>
                <w:sz w:val="22"/>
              </w:rPr>
            </w:pPr>
            <w:r w:rsidRPr="00A731F7">
              <w:rPr>
                <w:rFonts w:ascii="Times New Roman" w:eastAsia="仿宋" w:hAnsi="Times New Roman" w:cs="Times New Roman"/>
                <w:color w:val="000000"/>
                <w:sz w:val="20"/>
                <w:szCs w:val="20"/>
              </w:rPr>
              <w:t>2</w:t>
            </w:r>
            <w:r>
              <w:rPr>
                <w:rFonts w:ascii="Times New Roman" w:eastAsia="仿宋" w:hAnsi="Times New Roman"/>
                <w:color w:val="000000"/>
                <w:sz w:val="20"/>
                <w:szCs w:val="20"/>
              </w:rPr>
              <w:t>.</w:t>
            </w:r>
            <w:r w:rsidRPr="00A731F7">
              <w:rPr>
                <w:rFonts w:ascii="Times New Roman" w:eastAsia="仿宋" w:hAnsi="Times New Roman" w:cs="Times New Roman"/>
                <w:color w:val="000000"/>
                <w:sz w:val="20"/>
                <w:szCs w:val="20"/>
              </w:rPr>
              <w:t>25</w:t>
            </w:r>
          </w:p>
        </w:tc>
      </w:tr>
      <w:tr w:rsidR="00E93EA1" w14:paraId="5F93258E" w14:textId="77777777" w:rsidTr="00327879">
        <w:trPr>
          <w:trHeight w:val="397"/>
          <w:jc w:val="center"/>
        </w:trPr>
        <w:tc>
          <w:tcPr>
            <w:tcW w:w="0" w:type="auto"/>
            <w:vMerge/>
            <w:tcBorders>
              <w:top w:val="nil"/>
              <w:left w:val="single" w:sz="4" w:space="0" w:color="auto"/>
              <w:bottom w:val="single" w:sz="4" w:space="0" w:color="auto"/>
              <w:right w:val="single" w:sz="4" w:space="0" w:color="auto"/>
            </w:tcBorders>
            <w:vAlign w:val="center"/>
          </w:tcPr>
          <w:p w14:paraId="68C96B14" w14:textId="77777777" w:rsidR="00E93EA1" w:rsidRDefault="00E93EA1">
            <w:pPr>
              <w:rPr>
                <w:rFonts w:ascii="仿宋" w:eastAsia="仿宋" w:hAnsi="仿宋" w:cs="Times New Roman"/>
                <w:b/>
                <w:bCs/>
                <w:color w:val="000000"/>
                <w:sz w:val="22"/>
              </w:rPr>
            </w:pPr>
          </w:p>
        </w:tc>
        <w:tc>
          <w:tcPr>
            <w:tcW w:w="768" w:type="pct"/>
            <w:tcBorders>
              <w:top w:val="single" w:sz="4" w:space="0" w:color="auto"/>
              <w:left w:val="single" w:sz="4" w:space="0" w:color="auto"/>
              <w:bottom w:val="single" w:sz="4" w:space="0" w:color="auto"/>
              <w:right w:val="single" w:sz="4" w:space="0" w:color="auto"/>
            </w:tcBorders>
            <w:vAlign w:val="center"/>
          </w:tcPr>
          <w:p w14:paraId="121DC79E" w14:textId="77777777" w:rsidR="00E93EA1" w:rsidRDefault="00364E88">
            <w:pPr>
              <w:widowControl/>
              <w:jc w:val="center"/>
              <w:textAlignment w:val="center"/>
              <w:rPr>
                <w:rFonts w:ascii="Times New Roman" w:eastAsia="仿宋" w:hAnsi="Times New Roman"/>
                <w:color w:val="000000"/>
                <w:kern w:val="0"/>
                <w:sz w:val="20"/>
                <w:szCs w:val="20"/>
              </w:rPr>
            </w:pPr>
            <w:r w:rsidRPr="00A731F7">
              <w:rPr>
                <w:rFonts w:ascii="Times New Roman" w:eastAsia="仿宋" w:hAnsi="Times New Roman" w:cs="Times New Roman"/>
                <w:color w:val="000000"/>
                <w:kern w:val="0"/>
                <w:sz w:val="20"/>
                <w:szCs w:val="20"/>
              </w:rPr>
              <w:t>A302</w:t>
            </w:r>
          </w:p>
          <w:p w14:paraId="1B7FBAB6" w14:textId="77777777" w:rsidR="00E93EA1" w:rsidRDefault="00364E88">
            <w:pPr>
              <w:widowControl/>
              <w:jc w:val="center"/>
              <w:textAlignment w:val="center"/>
              <w:rPr>
                <w:rFonts w:ascii="仿宋" w:eastAsia="仿宋" w:hAnsi="仿宋"/>
                <w:color w:val="000000"/>
                <w:kern w:val="0"/>
                <w:sz w:val="20"/>
                <w:szCs w:val="20"/>
              </w:rPr>
            </w:pPr>
            <w:r>
              <w:rPr>
                <w:rFonts w:ascii="仿宋" w:eastAsia="仿宋" w:hAnsi="仿宋" w:hint="eastAsia"/>
                <w:color w:val="000000"/>
                <w:kern w:val="0"/>
                <w:sz w:val="20"/>
                <w:szCs w:val="20"/>
              </w:rPr>
              <w:t>资金分配</w:t>
            </w:r>
          </w:p>
          <w:p w14:paraId="0E2AA872" w14:textId="77777777" w:rsidR="00E93EA1" w:rsidRDefault="00364E88">
            <w:pPr>
              <w:widowControl/>
              <w:jc w:val="center"/>
              <w:textAlignment w:val="center"/>
              <w:rPr>
                <w:rFonts w:ascii="Times New Roman" w:eastAsia="仿宋" w:hAnsi="Times New Roman"/>
                <w:color w:val="000000"/>
                <w:kern w:val="0"/>
                <w:sz w:val="20"/>
                <w:szCs w:val="20"/>
              </w:rPr>
            </w:pPr>
            <w:r>
              <w:rPr>
                <w:rFonts w:ascii="仿宋" w:eastAsia="仿宋" w:hAnsi="仿宋" w:hint="eastAsia"/>
                <w:color w:val="000000"/>
                <w:kern w:val="0"/>
                <w:sz w:val="20"/>
                <w:szCs w:val="20"/>
              </w:rPr>
              <w:t>合理性</w:t>
            </w:r>
          </w:p>
        </w:tc>
        <w:tc>
          <w:tcPr>
            <w:tcW w:w="715" w:type="pct"/>
            <w:tcBorders>
              <w:top w:val="single" w:sz="4" w:space="0" w:color="auto"/>
              <w:left w:val="single" w:sz="4" w:space="0" w:color="auto"/>
              <w:bottom w:val="single" w:sz="4" w:space="0" w:color="auto"/>
              <w:right w:val="single" w:sz="4" w:space="0" w:color="auto"/>
            </w:tcBorders>
            <w:vAlign w:val="center"/>
          </w:tcPr>
          <w:p w14:paraId="158CC61A" w14:textId="77777777" w:rsidR="00E93EA1" w:rsidRDefault="00364E88">
            <w:pPr>
              <w:jc w:val="center"/>
              <w:rPr>
                <w:rFonts w:ascii="仿宋" w:eastAsia="仿宋" w:hAnsi="仿宋" w:cs="Times New Roman"/>
                <w:sz w:val="22"/>
              </w:rPr>
            </w:pPr>
            <w:r w:rsidRPr="00A731F7">
              <w:rPr>
                <w:rFonts w:ascii="Times New Roman" w:eastAsia="仿宋" w:hAnsi="Times New Roman" w:cs="Times New Roman"/>
                <w:color w:val="000000"/>
                <w:kern w:val="0"/>
                <w:sz w:val="20"/>
                <w:szCs w:val="20"/>
              </w:rPr>
              <w:t>2</w:t>
            </w:r>
            <w:r>
              <w:rPr>
                <w:rFonts w:ascii="Times New Roman" w:eastAsia="仿宋" w:hAnsi="Times New Roman"/>
                <w:color w:val="000000"/>
                <w:kern w:val="0"/>
                <w:sz w:val="20"/>
                <w:szCs w:val="20"/>
              </w:rPr>
              <w:t>.</w:t>
            </w:r>
            <w:r w:rsidRPr="00A731F7">
              <w:rPr>
                <w:rFonts w:ascii="Times New Roman" w:eastAsia="仿宋" w:hAnsi="Times New Roman" w:cs="Times New Roman"/>
                <w:color w:val="000000"/>
                <w:kern w:val="0"/>
                <w:sz w:val="20"/>
                <w:szCs w:val="20"/>
              </w:rPr>
              <w:t>00</w:t>
            </w:r>
          </w:p>
        </w:tc>
        <w:tc>
          <w:tcPr>
            <w:tcW w:w="2405" w:type="pct"/>
            <w:tcBorders>
              <w:top w:val="single" w:sz="4" w:space="0" w:color="auto"/>
              <w:left w:val="single" w:sz="4" w:space="0" w:color="auto"/>
              <w:bottom w:val="single" w:sz="4" w:space="0" w:color="auto"/>
              <w:right w:val="single" w:sz="4" w:space="0" w:color="auto"/>
            </w:tcBorders>
            <w:vAlign w:val="center"/>
          </w:tcPr>
          <w:p w14:paraId="54989F1F" w14:textId="77777777" w:rsidR="00E93EA1" w:rsidRDefault="00364E88">
            <w:pPr>
              <w:widowControl/>
              <w:jc w:val="left"/>
              <w:textAlignment w:val="center"/>
              <w:rPr>
                <w:rFonts w:ascii="Times New Roman" w:eastAsia="仿宋" w:hAnsi="Times New Roman"/>
                <w:color w:val="000000"/>
                <w:kern w:val="0"/>
                <w:sz w:val="20"/>
                <w:szCs w:val="20"/>
              </w:rPr>
            </w:pPr>
            <w:r>
              <w:rPr>
                <w:rFonts w:ascii="仿宋" w:eastAsia="仿宋" w:hAnsi="仿宋" w:hint="eastAsia"/>
                <w:color w:val="000000"/>
                <w:kern w:val="0"/>
                <w:sz w:val="20"/>
                <w:szCs w:val="20"/>
              </w:rPr>
              <w:t>评价要点：</w:t>
            </w:r>
          </w:p>
          <w:p w14:paraId="7E1D53A1" w14:textId="77777777" w:rsidR="00E93EA1" w:rsidRDefault="00364E88">
            <w:pPr>
              <w:widowControl/>
              <w:jc w:val="left"/>
              <w:textAlignment w:val="center"/>
              <w:rPr>
                <w:rFonts w:ascii="Times New Roman" w:eastAsia="仿宋" w:hAnsi="Times New Roman"/>
                <w:color w:val="000000"/>
                <w:kern w:val="0"/>
                <w:sz w:val="20"/>
                <w:szCs w:val="20"/>
              </w:rPr>
            </w:pPr>
            <w:r>
              <w:rPr>
                <w:rFonts w:ascii="宋体" w:eastAsia="宋体" w:hAnsi="宋体" w:hint="eastAsia"/>
                <w:color w:val="000000"/>
                <w:kern w:val="0"/>
                <w:sz w:val="20"/>
                <w:szCs w:val="20"/>
              </w:rPr>
              <w:t>①</w:t>
            </w:r>
            <w:r>
              <w:rPr>
                <w:rFonts w:ascii="仿宋" w:eastAsia="仿宋" w:hAnsi="仿宋" w:hint="eastAsia"/>
                <w:color w:val="000000"/>
                <w:kern w:val="0"/>
                <w:sz w:val="20"/>
                <w:szCs w:val="20"/>
              </w:rPr>
              <w:t>预算资金分配依据充分；</w:t>
            </w:r>
          </w:p>
          <w:p w14:paraId="461E52DB" w14:textId="77777777" w:rsidR="00E93EA1" w:rsidRDefault="00364E88">
            <w:pPr>
              <w:rPr>
                <w:rFonts w:ascii="仿宋" w:eastAsia="仿宋" w:hAnsi="仿宋" w:cs="Times New Roman"/>
                <w:color w:val="000000"/>
                <w:sz w:val="22"/>
              </w:rPr>
            </w:pPr>
            <w:r>
              <w:rPr>
                <w:rFonts w:ascii="宋体" w:eastAsia="宋体" w:hAnsi="宋体" w:hint="eastAsia"/>
                <w:color w:val="000000"/>
                <w:kern w:val="0"/>
                <w:sz w:val="20"/>
                <w:szCs w:val="20"/>
              </w:rPr>
              <w:t>②</w:t>
            </w:r>
            <w:r>
              <w:rPr>
                <w:rFonts w:ascii="仿宋" w:eastAsia="仿宋" w:hAnsi="仿宋" w:hint="eastAsia"/>
                <w:color w:val="000000"/>
                <w:kern w:val="0"/>
                <w:sz w:val="20"/>
                <w:szCs w:val="20"/>
              </w:rPr>
              <w:t>资金分配额度合理，与项目单位或地方实际相适应。</w:t>
            </w:r>
          </w:p>
        </w:tc>
        <w:tc>
          <w:tcPr>
            <w:tcW w:w="598" w:type="pct"/>
            <w:tcBorders>
              <w:top w:val="single" w:sz="4" w:space="0" w:color="auto"/>
              <w:left w:val="single" w:sz="4" w:space="0" w:color="auto"/>
              <w:bottom w:val="single" w:sz="4" w:space="0" w:color="auto"/>
              <w:right w:val="single" w:sz="4" w:space="0" w:color="auto"/>
            </w:tcBorders>
            <w:vAlign w:val="center"/>
          </w:tcPr>
          <w:p w14:paraId="145D6FB5" w14:textId="77777777" w:rsidR="00E93EA1" w:rsidRDefault="00364E88">
            <w:pPr>
              <w:jc w:val="center"/>
              <w:rPr>
                <w:rFonts w:ascii="仿宋" w:eastAsia="仿宋" w:hAnsi="仿宋" w:cs="Times New Roman"/>
                <w:sz w:val="22"/>
              </w:rPr>
            </w:pPr>
            <w:r w:rsidRPr="00A731F7">
              <w:rPr>
                <w:rFonts w:ascii="Times New Roman" w:eastAsia="仿宋" w:hAnsi="Times New Roman" w:cs="Times New Roman"/>
                <w:color w:val="000000"/>
                <w:sz w:val="20"/>
                <w:szCs w:val="20"/>
              </w:rPr>
              <w:t>2</w:t>
            </w:r>
            <w:r>
              <w:rPr>
                <w:rFonts w:ascii="Times New Roman" w:eastAsia="仿宋" w:hAnsi="Times New Roman"/>
                <w:color w:val="000000"/>
                <w:sz w:val="20"/>
                <w:szCs w:val="20"/>
              </w:rPr>
              <w:t>.</w:t>
            </w:r>
            <w:r w:rsidRPr="00A731F7">
              <w:rPr>
                <w:rFonts w:ascii="Times New Roman" w:eastAsia="仿宋" w:hAnsi="Times New Roman" w:cs="Times New Roman"/>
                <w:color w:val="000000"/>
                <w:sz w:val="20"/>
                <w:szCs w:val="20"/>
              </w:rPr>
              <w:t>00</w:t>
            </w:r>
          </w:p>
        </w:tc>
      </w:tr>
    </w:tbl>
    <w:p w14:paraId="2B149845" w14:textId="77777777" w:rsidR="00E93EA1" w:rsidRDefault="00364E88">
      <w:pPr>
        <w:spacing w:line="360" w:lineRule="auto"/>
        <w:ind w:firstLineChars="200" w:firstLine="643"/>
        <w:rPr>
          <w:rFonts w:ascii="Times New Roman" w:eastAsia="仿宋" w:hAnsi="Times New Roman" w:cs="Times New Roman"/>
          <w:sz w:val="32"/>
          <w:szCs w:val="32"/>
        </w:rPr>
      </w:pPr>
      <w:r w:rsidRPr="00A731F7">
        <w:rPr>
          <w:rFonts w:ascii="Times New Roman" w:eastAsia="仿宋" w:hAnsi="Times New Roman" w:cs="Times New Roman"/>
          <w:b/>
          <w:bCs/>
          <w:sz w:val="32"/>
          <w:szCs w:val="32"/>
        </w:rPr>
        <w:t>A301</w:t>
      </w:r>
      <w:r>
        <w:rPr>
          <w:rFonts w:ascii="Times New Roman" w:eastAsia="仿宋" w:hAnsi="Times New Roman" w:cs="Times New Roman"/>
          <w:b/>
          <w:bCs/>
          <w:sz w:val="32"/>
          <w:szCs w:val="32"/>
        </w:rPr>
        <w:t>—</w:t>
      </w:r>
      <w:r>
        <w:rPr>
          <w:rFonts w:ascii="Times New Roman" w:eastAsia="仿宋" w:hAnsi="Times New Roman" w:cs="Times New Roman"/>
          <w:b/>
          <w:bCs/>
          <w:sz w:val="32"/>
          <w:szCs w:val="32"/>
        </w:rPr>
        <w:t>预算编制科学性</w:t>
      </w:r>
      <w:r>
        <w:rPr>
          <w:rFonts w:ascii="Times New Roman" w:eastAsia="仿宋" w:hAnsi="Times New Roman" w:cs="Times New Roman" w:hint="eastAsia"/>
          <w:b/>
          <w:bCs/>
          <w:sz w:val="32"/>
          <w:szCs w:val="32"/>
        </w:rPr>
        <w:t>：</w:t>
      </w:r>
      <w:r>
        <w:rPr>
          <w:rFonts w:ascii="Times New Roman" w:eastAsia="仿宋" w:hAnsi="Times New Roman" w:cs="Times New Roman" w:hint="eastAsia"/>
          <w:sz w:val="32"/>
          <w:szCs w:val="32"/>
        </w:rPr>
        <w:t>通过查看项目主管单位提交资料与相关访谈，水生态治理专项资金项目的预算编制未经过专家论证，不符合评价要点①，得</w:t>
      </w:r>
      <w:r w:rsidRPr="00A731F7">
        <w:rPr>
          <w:rFonts w:ascii="Times New Roman" w:eastAsia="仿宋" w:hAnsi="Times New Roman" w:cs="Times New Roman"/>
          <w:sz w:val="32"/>
          <w:szCs w:val="32"/>
        </w:rPr>
        <w:t>0</w:t>
      </w:r>
      <w:r>
        <w:rPr>
          <w:rFonts w:ascii="Times New Roman" w:eastAsia="仿宋" w:hAnsi="Times New Roman" w:cs="Times New Roman"/>
          <w:sz w:val="32"/>
          <w:szCs w:val="32"/>
        </w:rPr>
        <w:t>.</w:t>
      </w:r>
      <w:r w:rsidRPr="00A731F7">
        <w:rPr>
          <w:rFonts w:ascii="Times New Roman" w:eastAsia="仿宋" w:hAnsi="Times New Roman" w:cs="Times New Roman"/>
          <w:sz w:val="32"/>
          <w:szCs w:val="32"/>
        </w:rPr>
        <w:t>00</w:t>
      </w:r>
      <w:r>
        <w:rPr>
          <w:rFonts w:ascii="Times New Roman" w:eastAsia="仿宋" w:hAnsi="Times New Roman" w:cs="Times New Roman"/>
          <w:sz w:val="32"/>
          <w:szCs w:val="32"/>
        </w:rPr>
        <w:t>分；依据项目预算资金下达文件，项目预算内容与项目内容相匹配，符合评价要点</w:t>
      </w:r>
      <w:r>
        <w:rPr>
          <w:rFonts w:ascii="宋体" w:eastAsia="宋体" w:hAnsi="宋体" w:cs="宋体" w:hint="eastAsia"/>
          <w:sz w:val="32"/>
          <w:szCs w:val="32"/>
        </w:rPr>
        <w:t>②</w:t>
      </w:r>
      <w:r>
        <w:rPr>
          <w:rFonts w:ascii="Times New Roman" w:eastAsia="仿宋" w:hAnsi="Times New Roman" w:cs="Times New Roman"/>
          <w:sz w:val="32"/>
          <w:szCs w:val="32"/>
        </w:rPr>
        <w:t>，得</w:t>
      </w:r>
      <w:r w:rsidRPr="00A731F7">
        <w:rPr>
          <w:rFonts w:ascii="Times New Roman" w:eastAsia="仿宋" w:hAnsi="Times New Roman" w:cs="Times New Roman"/>
          <w:sz w:val="32"/>
          <w:szCs w:val="32"/>
        </w:rPr>
        <w:t>0</w:t>
      </w:r>
      <w:r>
        <w:rPr>
          <w:rFonts w:ascii="Times New Roman" w:eastAsia="仿宋" w:hAnsi="Times New Roman" w:cs="Times New Roman"/>
          <w:sz w:val="32"/>
          <w:szCs w:val="32"/>
        </w:rPr>
        <w:t>.</w:t>
      </w:r>
      <w:r w:rsidRPr="00A731F7">
        <w:rPr>
          <w:rFonts w:ascii="Times New Roman" w:eastAsia="仿宋" w:hAnsi="Times New Roman" w:cs="Times New Roman"/>
          <w:sz w:val="32"/>
          <w:szCs w:val="32"/>
        </w:rPr>
        <w:t>75</w:t>
      </w:r>
      <w:r>
        <w:rPr>
          <w:rFonts w:ascii="Times New Roman" w:eastAsia="仿宋" w:hAnsi="Times New Roman" w:cs="Times New Roman"/>
          <w:sz w:val="32"/>
          <w:szCs w:val="32"/>
        </w:rPr>
        <w:t>分；项目的预算额度测算依据河南省水利厅《关于调整人民胜利渠非农业供水价格的通知》文件标准编制，符合评价要点</w:t>
      </w:r>
      <w:r>
        <w:rPr>
          <w:rFonts w:ascii="宋体" w:eastAsia="宋体" w:hAnsi="宋体" w:cs="宋体" w:hint="eastAsia"/>
          <w:sz w:val="32"/>
          <w:szCs w:val="32"/>
        </w:rPr>
        <w:t>③</w:t>
      </w:r>
      <w:r>
        <w:rPr>
          <w:rFonts w:ascii="Times New Roman" w:eastAsia="仿宋" w:hAnsi="Times New Roman" w:cs="Times New Roman"/>
          <w:sz w:val="32"/>
          <w:szCs w:val="32"/>
        </w:rPr>
        <w:t>，得</w:t>
      </w:r>
      <w:r w:rsidRPr="00A731F7">
        <w:rPr>
          <w:rFonts w:ascii="Times New Roman" w:eastAsia="仿宋" w:hAnsi="Times New Roman" w:cs="Times New Roman"/>
          <w:sz w:val="32"/>
          <w:szCs w:val="32"/>
        </w:rPr>
        <w:t>0</w:t>
      </w:r>
      <w:r>
        <w:rPr>
          <w:rFonts w:ascii="Times New Roman" w:eastAsia="仿宋" w:hAnsi="Times New Roman" w:cs="Times New Roman"/>
          <w:sz w:val="32"/>
          <w:szCs w:val="32"/>
        </w:rPr>
        <w:t>.</w:t>
      </w:r>
      <w:r w:rsidRPr="00A731F7">
        <w:rPr>
          <w:rFonts w:ascii="Times New Roman" w:eastAsia="仿宋" w:hAnsi="Times New Roman" w:cs="Times New Roman"/>
          <w:sz w:val="32"/>
          <w:szCs w:val="32"/>
        </w:rPr>
        <w:t>75</w:t>
      </w:r>
      <w:r>
        <w:rPr>
          <w:rFonts w:ascii="Times New Roman" w:eastAsia="仿宋" w:hAnsi="Times New Roman" w:cs="Times New Roman"/>
          <w:sz w:val="32"/>
          <w:szCs w:val="32"/>
        </w:rPr>
        <w:t>分；依据项目预算申请与批复文件，项目预算确定的项目投资额或资金量与工作任务相匹配，符合评价要点</w:t>
      </w:r>
      <w:r>
        <w:rPr>
          <w:rFonts w:ascii="宋体" w:eastAsia="宋体" w:hAnsi="宋体" w:cs="宋体" w:hint="eastAsia"/>
          <w:sz w:val="32"/>
          <w:szCs w:val="32"/>
        </w:rPr>
        <w:t>④</w:t>
      </w:r>
      <w:r>
        <w:rPr>
          <w:rFonts w:ascii="Times New Roman" w:eastAsia="仿宋" w:hAnsi="Times New Roman" w:cs="Times New Roman"/>
          <w:sz w:val="32"/>
          <w:szCs w:val="32"/>
        </w:rPr>
        <w:t>，得</w:t>
      </w:r>
      <w:r w:rsidRPr="00A731F7">
        <w:rPr>
          <w:rFonts w:ascii="Times New Roman" w:eastAsia="仿宋" w:hAnsi="Times New Roman" w:cs="Times New Roman"/>
          <w:sz w:val="32"/>
          <w:szCs w:val="32"/>
        </w:rPr>
        <w:t>0</w:t>
      </w:r>
      <w:r>
        <w:rPr>
          <w:rFonts w:ascii="Times New Roman" w:eastAsia="仿宋" w:hAnsi="Times New Roman" w:cs="Times New Roman"/>
          <w:sz w:val="32"/>
          <w:szCs w:val="32"/>
        </w:rPr>
        <w:t>.</w:t>
      </w:r>
      <w:r w:rsidRPr="00A731F7">
        <w:rPr>
          <w:rFonts w:ascii="Times New Roman" w:eastAsia="仿宋" w:hAnsi="Times New Roman" w:cs="Times New Roman"/>
          <w:sz w:val="32"/>
          <w:szCs w:val="32"/>
        </w:rPr>
        <w:t>75</w:t>
      </w:r>
      <w:r>
        <w:rPr>
          <w:rFonts w:ascii="Times New Roman" w:eastAsia="仿宋" w:hAnsi="Times New Roman" w:cs="Times New Roman"/>
          <w:sz w:val="32"/>
          <w:szCs w:val="32"/>
        </w:rPr>
        <w:t>分；</w:t>
      </w:r>
      <w:r>
        <w:rPr>
          <w:rFonts w:ascii="Times New Roman" w:eastAsia="仿宋" w:hAnsi="Times New Roman" w:cs="Times New Roman" w:hint="eastAsia"/>
          <w:sz w:val="32"/>
          <w:szCs w:val="32"/>
        </w:rPr>
        <w:t>四项合计得</w:t>
      </w:r>
      <w:r w:rsidRPr="00A731F7">
        <w:rPr>
          <w:rFonts w:ascii="Times New Roman" w:eastAsia="仿宋" w:hAnsi="Times New Roman" w:cs="Times New Roman"/>
          <w:sz w:val="32"/>
          <w:szCs w:val="32"/>
        </w:rPr>
        <w:t>2</w:t>
      </w:r>
      <w:r>
        <w:rPr>
          <w:rFonts w:ascii="Times New Roman" w:eastAsia="仿宋" w:hAnsi="Times New Roman" w:cs="Times New Roman"/>
          <w:sz w:val="32"/>
          <w:szCs w:val="32"/>
        </w:rPr>
        <w:t>.</w:t>
      </w:r>
      <w:r w:rsidRPr="00A731F7">
        <w:rPr>
          <w:rFonts w:ascii="Times New Roman" w:eastAsia="仿宋" w:hAnsi="Times New Roman" w:cs="Times New Roman"/>
          <w:sz w:val="32"/>
          <w:szCs w:val="32"/>
        </w:rPr>
        <w:t>25</w:t>
      </w:r>
      <w:r>
        <w:rPr>
          <w:rFonts w:ascii="Times New Roman" w:eastAsia="仿宋" w:hAnsi="Times New Roman" w:cs="Times New Roman"/>
          <w:sz w:val="32"/>
          <w:szCs w:val="32"/>
        </w:rPr>
        <w:t>分。</w:t>
      </w:r>
    </w:p>
    <w:p w14:paraId="5022672E" w14:textId="77777777" w:rsidR="00E93EA1" w:rsidRDefault="00364E88">
      <w:pPr>
        <w:spacing w:line="360" w:lineRule="auto"/>
        <w:ind w:firstLineChars="200" w:firstLine="643"/>
        <w:rPr>
          <w:rFonts w:ascii="Times New Roman" w:eastAsia="仿宋" w:hAnsi="Times New Roman" w:cs="Times New Roman"/>
          <w:sz w:val="32"/>
          <w:szCs w:val="32"/>
        </w:rPr>
      </w:pPr>
      <w:r w:rsidRPr="00A731F7">
        <w:rPr>
          <w:rFonts w:ascii="Times New Roman" w:eastAsia="仿宋" w:hAnsi="Times New Roman" w:cs="Times New Roman"/>
          <w:b/>
          <w:bCs/>
          <w:sz w:val="32"/>
          <w:szCs w:val="32"/>
        </w:rPr>
        <w:t>A302</w:t>
      </w:r>
      <w:r>
        <w:rPr>
          <w:rFonts w:ascii="Times New Roman" w:eastAsia="仿宋" w:hAnsi="Times New Roman" w:cs="Times New Roman"/>
          <w:b/>
          <w:bCs/>
          <w:sz w:val="32"/>
          <w:szCs w:val="32"/>
        </w:rPr>
        <w:t>—</w:t>
      </w:r>
      <w:r>
        <w:rPr>
          <w:rFonts w:ascii="Times New Roman" w:eastAsia="仿宋" w:hAnsi="Times New Roman" w:cs="Times New Roman"/>
          <w:b/>
          <w:bCs/>
          <w:sz w:val="32"/>
          <w:szCs w:val="32"/>
        </w:rPr>
        <w:t>资金分配合理性</w:t>
      </w:r>
      <w:r>
        <w:rPr>
          <w:rFonts w:ascii="Times New Roman" w:eastAsia="仿宋" w:hAnsi="Times New Roman" w:cs="Times New Roman" w:hint="eastAsia"/>
          <w:b/>
          <w:bCs/>
          <w:sz w:val="32"/>
          <w:szCs w:val="32"/>
        </w:rPr>
        <w:t>：</w:t>
      </w:r>
      <w:r>
        <w:rPr>
          <w:rFonts w:ascii="Times New Roman" w:eastAsia="仿宋" w:hAnsi="Times New Roman" w:cs="Times New Roman"/>
          <w:sz w:val="32"/>
          <w:szCs w:val="32"/>
        </w:rPr>
        <w:t>根据</w:t>
      </w:r>
      <w:r>
        <w:rPr>
          <w:rFonts w:ascii="Times New Roman" w:eastAsia="仿宋" w:hAnsi="Times New Roman" w:cs="Times New Roman" w:hint="eastAsia"/>
          <w:sz w:val="32"/>
          <w:szCs w:val="32"/>
        </w:rPr>
        <w:t>项目主管单位预算资金分配依据河南省水利厅《关于调整人民胜利渠非农业供水价格的通知》，符合评价要点①，资金分配额度与引水计划相符，符合评价要点②，该指标得</w:t>
      </w:r>
      <w:r w:rsidRPr="00A731F7">
        <w:rPr>
          <w:rFonts w:ascii="Times New Roman" w:eastAsia="仿宋" w:hAnsi="Times New Roman" w:cs="Times New Roman"/>
          <w:sz w:val="32"/>
          <w:szCs w:val="32"/>
        </w:rPr>
        <w:t>2</w:t>
      </w:r>
      <w:r>
        <w:rPr>
          <w:rFonts w:ascii="Times New Roman" w:eastAsia="仿宋" w:hAnsi="Times New Roman" w:cs="Times New Roman"/>
          <w:sz w:val="32"/>
          <w:szCs w:val="32"/>
        </w:rPr>
        <w:t>.</w:t>
      </w:r>
      <w:r w:rsidRPr="00A731F7">
        <w:rPr>
          <w:rFonts w:ascii="Times New Roman" w:eastAsia="仿宋" w:hAnsi="Times New Roman" w:cs="Times New Roman"/>
          <w:sz w:val="32"/>
          <w:szCs w:val="32"/>
        </w:rPr>
        <w:t>00</w:t>
      </w:r>
      <w:r>
        <w:rPr>
          <w:rFonts w:ascii="Times New Roman" w:eastAsia="仿宋" w:hAnsi="Times New Roman" w:cs="Times New Roman"/>
          <w:sz w:val="32"/>
          <w:szCs w:val="32"/>
        </w:rPr>
        <w:t>分。</w:t>
      </w:r>
    </w:p>
    <w:p w14:paraId="52DD40ED" w14:textId="77777777" w:rsidR="00E93EA1" w:rsidRDefault="00364E88">
      <w:pPr>
        <w:spacing w:line="360" w:lineRule="auto"/>
        <w:ind w:firstLine="200"/>
        <w:outlineLvl w:val="1"/>
        <w:rPr>
          <w:rFonts w:ascii="楷体" w:eastAsia="楷体" w:hAnsi="楷体"/>
          <w:sz w:val="32"/>
          <w:szCs w:val="32"/>
        </w:rPr>
      </w:pPr>
      <w:bookmarkStart w:id="49" w:name="_Toc141864651"/>
      <w:r>
        <w:rPr>
          <w:rFonts w:ascii="楷体" w:eastAsia="楷体" w:hAnsi="楷体" w:hint="eastAsia"/>
          <w:sz w:val="32"/>
          <w:szCs w:val="32"/>
        </w:rPr>
        <w:t>（二）项目过程情况</w:t>
      </w:r>
      <w:bookmarkEnd w:id="49"/>
    </w:p>
    <w:p w14:paraId="5409604E" w14:textId="5BA4EC2D" w:rsidR="00327879" w:rsidRPr="0039733C" w:rsidRDefault="00364E88" w:rsidP="0039733C">
      <w:pPr>
        <w:adjustRightInd w:val="0"/>
        <w:snapToGrid w:val="0"/>
        <w:spacing w:line="580" w:lineRule="exact"/>
        <w:ind w:firstLineChars="200" w:firstLine="640"/>
        <w:jc w:val="left"/>
        <w:rPr>
          <w:rFonts w:ascii="Times New Roman" w:eastAsia="仿宋" w:hAnsi="Times New Roman" w:cs="Times New Roman"/>
          <w:bCs/>
          <w:sz w:val="32"/>
          <w:szCs w:val="32"/>
        </w:rPr>
      </w:pPr>
      <w:r>
        <w:rPr>
          <w:rFonts w:ascii="Times New Roman" w:eastAsia="仿宋" w:hAnsi="Times New Roman" w:cs="Times New Roman" w:hint="eastAsia"/>
          <w:bCs/>
          <w:sz w:val="32"/>
          <w:szCs w:val="32"/>
        </w:rPr>
        <w:t>过程指标共分为</w:t>
      </w:r>
      <w:r w:rsidRPr="00A731F7">
        <w:rPr>
          <w:rFonts w:ascii="Times New Roman" w:eastAsia="仿宋" w:hAnsi="Times New Roman" w:cs="Times New Roman"/>
          <w:bCs/>
          <w:sz w:val="32"/>
          <w:szCs w:val="32"/>
        </w:rPr>
        <w:t>2</w:t>
      </w:r>
      <w:r>
        <w:rPr>
          <w:rFonts w:ascii="Times New Roman" w:eastAsia="仿宋" w:hAnsi="Times New Roman" w:cs="Times New Roman"/>
          <w:bCs/>
          <w:sz w:val="32"/>
          <w:szCs w:val="32"/>
        </w:rPr>
        <w:t>个二级指标，</w:t>
      </w:r>
      <w:r w:rsidRPr="00A731F7">
        <w:rPr>
          <w:rFonts w:ascii="Times New Roman" w:eastAsia="仿宋" w:hAnsi="Times New Roman" w:cs="Times New Roman"/>
          <w:bCs/>
          <w:sz w:val="32"/>
          <w:szCs w:val="32"/>
        </w:rPr>
        <w:t>5</w:t>
      </w:r>
      <w:r>
        <w:rPr>
          <w:rFonts w:ascii="Times New Roman" w:eastAsia="仿宋" w:hAnsi="Times New Roman" w:cs="Times New Roman"/>
          <w:bCs/>
          <w:sz w:val="32"/>
          <w:szCs w:val="32"/>
        </w:rPr>
        <w:t>个三级指标，权重分</w:t>
      </w:r>
      <w:r>
        <w:rPr>
          <w:rFonts w:ascii="Times New Roman" w:eastAsia="仿宋" w:hAnsi="Times New Roman" w:cs="Times New Roman" w:hint="eastAsia"/>
          <w:bCs/>
          <w:sz w:val="32"/>
          <w:szCs w:val="32"/>
        </w:rPr>
        <w:t>值共</w:t>
      </w:r>
      <w:r>
        <w:rPr>
          <w:rFonts w:ascii="Times New Roman" w:eastAsia="仿宋" w:hAnsi="Times New Roman" w:cs="Times New Roman"/>
          <w:bCs/>
          <w:sz w:val="32"/>
          <w:szCs w:val="32"/>
        </w:rPr>
        <w:t>为</w:t>
      </w:r>
      <w:r w:rsidRPr="00A731F7">
        <w:rPr>
          <w:rFonts w:ascii="Times New Roman" w:eastAsia="仿宋" w:hAnsi="Times New Roman" w:cs="Times New Roman"/>
          <w:bCs/>
          <w:sz w:val="32"/>
          <w:szCs w:val="32"/>
        </w:rPr>
        <w:t>25</w:t>
      </w:r>
      <w:r>
        <w:rPr>
          <w:rFonts w:ascii="Times New Roman" w:eastAsia="仿宋" w:hAnsi="Times New Roman" w:cs="Times New Roman"/>
          <w:bCs/>
          <w:sz w:val="32"/>
          <w:szCs w:val="32"/>
        </w:rPr>
        <w:t>分，实际得分为</w:t>
      </w:r>
      <w:r w:rsidRPr="00A731F7">
        <w:rPr>
          <w:rFonts w:ascii="Times New Roman" w:eastAsia="仿宋" w:hAnsi="Times New Roman" w:cs="Times New Roman"/>
          <w:bCs/>
          <w:sz w:val="32"/>
          <w:szCs w:val="32"/>
        </w:rPr>
        <w:t>16</w:t>
      </w:r>
      <w:r>
        <w:rPr>
          <w:rFonts w:ascii="Times New Roman" w:eastAsia="仿宋" w:hAnsi="Times New Roman" w:cs="Times New Roman"/>
          <w:bCs/>
          <w:sz w:val="32"/>
          <w:szCs w:val="32"/>
        </w:rPr>
        <w:t>.</w:t>
      </w:r>
      <w:r w:rsidRPr="00A731F7">
        <w:rPr>
          <w:rFonts w:ascii="Times New Roman" w:eastAsia="仿宋" w:hAnsi="Times New Roman" w:cs="Times New Roman"/>
          <w:bCs/>
          <w:sz w:val="32"/>
          <w:szCs w:val="32"/>
        </w:rPr>
        <w:t>00</w:t>
      </w:r>
      <w:r>
        <w:rPr>
          <w:rFonts w:ascii="Times New Roman" w:eastAsia="仿宋" w:hAnsi="Times New Roman" w:cs="Times New Roman"/>
          <w:bCs/>
          <w:sz w:val="32"/>
          <w:szCs w:val="32"/>
        </w:rPr>
        <w:t>分，得分率为</w:t>
      </w:r>
      <w:r w:rsidRPr="00A731F7">
        <w:rPr>
          <w:rFonts w:ascii="Times New Roman" w:eastAsia="仿宋" w:hAnsi="Times New Roman" w:cs="Times New Roman"/>
          <w:bCs/>
          <w:sz w:val="32"/>
          <w:szCs w:val="32"/>
        </w:rPr>
        <w:t>64</w:t>
      </w:r>
      <w:r>
        <w:rPr>
          <w:rFonts w:ascii="Times New Roman" w:eastAsia="仿宋" w:hAnsi="Times New Roman" w:cs="Times New Roman"/>
          <w:bCs/>
          <w:sz w:val="32"/>
          <w:szCs w:val="32"/>
        </w:rPr>
        <w:t>.</w:t>
      </w:r>
      <w:r w:rsidRPr="00A731F7">
        <w:rPr>
          <w:rFonts w:ascii="Times New Roman" w:eastAsia="仿宋" w:hAnsi="Times New Roman" w:cs="Times New Roman"/>
          <w:bCs/>
          <w:sz w:val="32"/>
          <w:szCs w:val="32"/>
        </w:rPr>
        <w:t>00</w:t>
      </w:r>
      <w:r>
        <w:rPr>
          <w:rFonts w:ascii="Times New Roman" w:eastAsia="仿宋" w:hAnsi="Times New Roman" w:cs="Times New Roman"/>
          <w:bCs/>
          <w:sz w:val="32"/>
          <w:szCs w:val="32"/>
        </w:rPr>
        <w:t>%</w:t>
      </w:r>
      <w:r>
        <w:rPr>
          <w:rFonts w:ascii="Times New Roman" w:eastAsia="仿宋" w:hAnsi="Times New Roman" w:cs="Times New Roman"/>
          <w:bCs/>
          <w:sz w:val="32"/>
          <w:szCs w:val="32"/>
        </w:rPr>
        <w:t>。具体情况如下：</w:t>
      </w:r>
    </w:p>
    <w:p w14:paraId="542B5378" w14:textId="403BDFE6" w:rsidR="00E93EA1" w:rsidRDefault="00364E88">
      <w:pPr>
        <w:adjustRightInd w:val="0"/>
        <w:snapToGrid w:val="0"/>
        <w:spacing w:line="580" w:lineRule="exact"/>
        <w:jc w:val="center"/>
        <w:rPr>
          <w:rFonts w:ascii="仿宋" w:eastAsia="仿宋" w:hAnsi="仿宋"/>
          <w:b/>
          <w:sz w:val="24"/>
          <w:szCs w:val="24"/>
        </w:rPr>
      </w:pPr>
      <w:r>
        <w:rPr>
          <w:rFonts w:ascii="仿宋" w:eastAsia="仿宋" w:hAnsi="仿宋" w:hint="eastAsia"/>
          <w:b/>
          <w:sz w:val="24"/>
          <w:szCs w:val="24"/>
        </w:rPr>
        <w:t>表</w:t>
      </w:r>
      <w:r w:rsidRPr="00A731F7">
        <w:rPr>
          <w:rFonts w:ascii="Times New Roman" w:eastAsia="仿宋" w:hAnsi="Times New Roman" w:cs="Times New Roman"/>
          <w:b/>
          <w:sz w:val="24"/>
          <w:szCs w:val="24"/>
        </w:rPr>
        <w:t>4</w:t>
      </w:r>
      <w:r>
        <w:rPr>
          <w:rFonts w:ascii="仿宋" w:eastAsia="仿宋" w:hAnsi="仿宋"/>
          <w:b/>
          <w:sz w:val="24"/>
          <w:szCs w:val="24"/>
        </w:rPr>
        <w:t>-</w:t>
      </w:r>
      <w:r w:rsidRPr="00A731F7">
        <w:rPr>
          <w:rFonts w:ascii="Times New Roman" w:eastAsia="仿宋" w:hAnsi="Times New Roman" w:cs="Times New Roman"/>
          <w:b/>
          <w:sz w:val="24"/>
          <w:szCs w:val="24"/>
        </w:rPr>
        <w:t>4</w:t>
      </w:r>
      <w:r>
        <w:rPr>
          <w:rFonts w:ascii="仿宋" w:eastAsia="仿宋" w:hAnsi="仿宋" w:hint="eastAsia"/>
          <w:b/>
          <w:sz w:val="24"/>
          <w:szCs w:val="24"/>
        </w:rPr>
        <w:t>过程指标评分结果汇总表</w:t>
      </w:r>
    </w:p>
    <w:tbl>
      <w:tblPr>
        <w:tblW w:w="471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8"/>
        <w:gridCol w:w="1051"/>
        <w:gridCol w:w="938"/>
        <w:gridCol w:w="4354"/>
        <w:gridCol w:w="727"/>
      </w:tblGrid>
      <w:tr w:rsidR="00E93EA1" w14:paraId="5C6DEF05" w14:textId="77777777">
        <w:trPr>
          <w:trHeight w:val="397"/>
          <w:tblHeader/>
          <w:jc w:val="center"/>
        </w:trPr>
        <w:tc>
          <w:tcPr>
            <w:tcW w:w="942" w:type="dxa"/>
            <w:shd w:val="clear" w:color="auto" w:fill="D7D7D7"/>
            <w:vAlign w:val="center"/>
          </w:tcPr>
          <w:p w14:paraId="6EC26D75" w14:textId="77777777" w:rsidR="0039733C" w:rsidRDefault="00364E88">
            <w:pPr>
              <w:jc w:val="center"/>
              <w:rPr>
                <w:rFonts w:ascii="仿宋" w:eastAsia="仿宋" w:hAnsi="仿宋" w:cs="Times New Roman"/>
                <w:b/>
                <w:bCs/>
                <w:color w:val="000000"/>
                <w:sz w:val="22"/>
              </w:rPr>
            </w:pPr>
            <w:r>
              <w:rPr>
                <w:rFonts w:ascii="仿宋" w:eastAsia="仿宋" w:hAnsi="仿宋" w:cs="Times New Roman" w:hint="eastAsia"/>
                <w:b/>
                <w:bCs/>
                <w:color w:val="000000"/>
                <w:sz w:val="22"/>
              </w:rPr>
              <w:t>二级</w:t>
            </w:r>
          </w:p>
          <w:p w14:paraId="1D2DF29F" w14:textId="0611AA64" w:rsidR="00E93EA1" w:rsidRDefault="00364E88">
            <w:pPr>
              <w:jc w:val="center"/>
              <w:rPr>
                <w:rFonts w:ascii="仿宋" w:eastAsia="仿宋" w:hAnsi="仿宋" w:cs="Times New Roman"/>
                <w:b/>
                <w:bCs/>
                <w:color w:val="000000"/>
                <w:sz w:val="22"/>
              </w:rPr>
            </w:pPr>
            <w:r>
              <w:rPr>
                <w:rFonts w:ascii="仿宋" w:eastAsia="仿宋" w:hAnsi="仿宋" w:cs="Times New Roman" w:hint="eastAsia"/>
                <w:b/>
                <w:bCs/>
                <w:color w:val="000000"/>
                <w:sz w:val="22"/>
              </w:rPr>
              <w:t>指标</w:t>
            </w:r>
          </w:p>
        </w:tc>
        <w:tc>
          <w:tcPr>
            <w:tcW w:w="1023" w:type="dxa"/>
            <w:shd w:val="clear" w:color="auto" w:fill="D7D7D7"/>
            <w:vAlign w:val="center"/>
          </w:tcPr>
          <w:p w14:paraId="4D42FFF5" w14:textId="77777777" w:rsidR="0039733C" w:rsidRDefault="00364E88">
            <w:pPr>
              <w:jc w:val="center"/>
              <w:rPr>
                <w:rFonts w:ascii="仿宋" w:eastAsia="仿宋" w:hAnsi="仿宋" w:cs="Times New Roman"/>
                <w:b/>
                <w:bCs/>
                <w:color w:val="000000"/>
                <w:sz w:val="22"/>
              </w:rPr>
            </w:pPr>
            <w:r>
              <w:rPr>
                <w:rFonts w:ascii="仿宋" w:eastAsia="仿宋" w:hAnsi="仿宋" w:cs="Times New Roman" w:hint="eastAsia"/>
                <w:b/>
                <w:bCs/>
                <w:color w:val="000000"/>
                <w:sz w:val="22"/>
              </w:rPr>
              <w:t>三级</w:t>
            </w:r>
          </w:p>
          <w:p w14:paraId="06C170F1" w14:textId="33EE0502" w:rsidR="00E93EA1" w:rsidRDefault="00364E88">
            <w:pPr>
              <w:jc w:val="center"/>
              <w:rPr>
                <w:rFonts w:ascii="仿宋" w:eastAsia="仿宋" w:hAnsi="仿宋" w:cs="Times New Roman"/>
                <w:b/>
                <w:bCs/>
                <w:color w:val="000000"/>
                <w:sz w:val="22"/>
              </w:rPr>
            </w:pPr>
            <w:r>
              <w:rPr>
                <w:rFonts w:ascii="仿宋" w:eastAsia="仿宋" w:hAnsi="仿宋" w:cs="Times New Roman" w:hint="eastAsia"/>
                <w:b/>
                <w:bCs/>
                <w:color w:val="000000"/>
                <w:sz w:val="22"/>
              </w:rPr>
              <w:t>指标</w:t>
            </w:r>
          </w:p>
        </w:tc>
        <w:tc>
          <w:tcPr>
            <w:tcW w:w="913" w:type="dxa"/>
            <w:shd w:val="clear" w:color="auto" w:fill="D7D7D7"/>
            <w:vAlign w:val="center"/>
          </w:tcPr>
          <w:p w14:paraId="440B7198" w14:textId="77777777" w:rsidR="0039733C" w:rsidRDefault="00364E88">
            <w:pPr>
              <w:jc w:val="center"/>
              <w:rPr>
                <w:rFonts w:ascii="仿宋" w:eastAsia="仿宋" w:hAnsi="仿宋" w:cs="Times New Roman"/>
                <w:b/>
                <w:bCs/>
                <w:color w:val="000000"/>
                <w:sz w:val="22"/>
              </w:rPr>
            </w:pPr>
            <w:r>
              <w:rPr>
                <w:rFonts w:ascii="仿宋" w:eastAsia="仿宋" w:hAnsi="仿宋" w:cs="Times New Roman" w:hint="eastAsia"/>
                <w:b/>
                <w:bCs/>
                <w:color w:val="000000"/>
                <w:sz w:val="22"/>
              </w:rPr>
              <w:t>标准</w:t>
            </w:r>
          </w:p>
          <w:p w14:paraId="46168359" w14:textId="361E50B8" w:rsidR="00E93EA1" w:rsidRDefault="00364E88">
            <w:pPr>
              <w:jc w:val="center"/>
              <w:rPr>
                <w:rFonts w:ascii="仿宋" w:eastAsia="仿宋" w:hAnsi="仿宋" w:cs="Times New Roman"/>
                <w:b/>
                <w:bCs/>
                <w:color w:val="000000"/>
                <w:sz w:val="22"/>
              </w:rPr>
            </w:pPr>
            <w:r>
              <w:rPr>
                <w:rFonts w:ascii="仿宋" w:eastAsia="仿宋" w:hAnsi="仿宋" w:cs="Times New Roman" w:hint="eastAsia"/>
                <w:b/>
                <w:bCs/>
                <w:color w:val="000000"/>
                <w:sz w:val="22"/>
              </w:rPr>
              <w:t>分值</w:t>
            </w:r>
          </w:p>
        </w:tc>
        <w:tc>
          <w:tcPr>
            <w:tcW w:w="4239" w:type="dxa"/>
            <w:shd w:val="clear" w:color="auto" w:fill="D7D7D7"/>
            <w:vAlign w:val="center"/>
          </w:tcPr>
          <w:p w14:paraId="68B9D734" w14:textId="77777777" w:rsidR="00E93EA1" w:rsidRDefault="00364E88">
            <w:pPr>
              <w:jc w:val="center"/>
              <w:rPr>
                <w:rFonts w:ascii="仿宋" w:eastAsia="仿宋" w:hAnsi="仿宋" w:cs="Times New Roman"/>
                <w:b/>
                <w:bCs/>
                <w:color w:val="000000"/>
                <w:sz w:val="22"/>
              </w:rPr>
            </w:pPr>
            <w:r>
              <w:rPr>
                <w:rFonts w:ascii="仿宋" w:eastAsia="仿宋" w:hAnsi="仿宋" w:cs="Times New Roman" w:hint="eastAsia"/>
                <w:b/>
                <w:bCs/>
                <w:color w:val="000000"/>
                <w:sz w:val="22"/>
              </w:rPr>
              <w:t>指标说明</w:t>
            </w:r>
          </w:p>
        </w:tc>
        <w:tc>
          <w:tcPr>
            <w:tcW w:w="708" w:type="dxa"/>
            <w:shd w:val="clear" w:color="auto" w:fill="D7D7D7"/>
            <w:vAlign w:val="center"/>
          </w:tcPr>
          <w:p w14:paraId="3C81D8FB" w14:textId="77777777" w:rsidR="00E93EA1" w:rsidRDefault="00364E88">
            <w:pPr>
              <w:jc w:val="center"/>
              <w:rPr>
                <w:rFonts w:ascii="仿宋" w:eastAsia="仿宋" w:hAnsi="仿宋" w:cs="Times New Roman"/>
                <w:b/>
                <w:bCs/>
                <w:color w:val="000000"/>
                <w:sz w:val="22"/>
              </w:rPr>
            </w:pPr>
            <w:r>
              <w:rPr>
                <w:rFonts w:ascii="仿宋" w:eastAsia="仿宋" w:hAnsi="仿宋" w:cs="Times New Roman" w:hint="eastAsia"/>
                <w:b/>
                <w:bCs/>
                <w:color w:val="000000"/>
                <w:sz w:val="22"/>
              </w:rPr>
              <w:t>得分</w:t>
            </w:r>
          </w:p>
        </w:tc>
      </w:tr>
      <w:tr w:rsidR="00E93EA1" w14:paraId="311CC04D" w14:textId="77777777">
        <w:trPr>
          <w:trHeight w:val="397"/>
          <w:jc w:val="center"/>
        </w:trPr>
        <w:tc>
          <w:tcPr>
            <w:tcW w:w="942" w:type="dxa"/>
            <w:vMerge w:val="restart"/>
            <w:shd w:val="clear" w:color="auto" w:fill="FFFFFF"/>
            <w:vAlign w:val="center"/>
          </w:tcPr>
          <w:p w14:paraId="00778ADB" w14:textId="77777777" w:rsidR="00E93EA1" w:rsidRPr="00A731F7" w:rsidRDefault="00364E88">
            <w:pPr>
              <w:widowControl/>
              <w:jc w:val="center"/>
              <w:textAlignment w:val="center"/>
              <w:rPr>
                <w:rFonts w:ascii="Times New Roman" w:eastAsia="仿宋" w:hAnsi="Times New Roman" w:cs="Times New Roman"/>
                <w:color w:val="000000"/>
                <w:kern w:val="0"/>
                <w:sz w:val="20"/>
                <w:szCs w:val="20"/>
              </w:rPr>
            </w:pPr>
            <w:r w:rsidRPr="00A731F7">
              <w:rPr>
                <w:rFonts w:ascii="Times New Roman" w:eastAsia="仿宋" w:hAnsi="Times New Roman" w:cs="Times New Roman"/>
                <w:color w:val="000000"/>
                <w:kern w:val="0"/>
                <w:sz w:val="20"/>
                <w:szCs w:val="20"/>
              </w:rPr>
              <w:t>B1</w:t>
            </w:r>
          </w:p>
          <w:p w14:paraId="0516A697" w14:textId="77777777" w:rsidR="00E93EA1" w:rsidRDefault="00364E88">
            <w:pPr>
              <w:widowControl/>
              <w:jc w:val="center"/>
              <w:textAlignment w:val="center"/>
              <w:rPr>
                <w:rFonts w:ascii="Times New Roman" w:eastAsia="仿宋" w:hAnsi="Times New Roman"/>
                <w:color w:val="000000"/>
                <w:kern w:val="0"/>
                <w:sz w:val="20"/>
                <w:szCs w:val="20"/>
              </w:rPr>
            </w:pPr>
            <w:r>
              <w:rPr>
                <w:rFonts w:ascii="仿宋" w:eastAsia="仿宋" w:hAnsi="仿宋"/>
                <w:color w:val="000000"/>
                <w:kern w:val="0"/>
                <w:sz w:val="20"/>
                <w:szCs w:val="20"/>
              </w:rPr>
              <w:t>资金</w:t>
            </w:r>
          </w:p>
          <w:p w14:paraId="510196B8" w14:textId="77777777" w:rsidR="00E93EA1" w:rsidRDefault="00364E88">
            <w:pPr>
              <w:widowControl/>
              <w:jc w:val="center"/>
              <w:textAlignment w:val="center"/>
              <w:rPr>
                <w:rFonts w:ascii="Times New Roman" w:eastAsia="仿宋" w:hAnsi="Times New Roman"/>
                <w:color w:val="000000"/>
                <w:kern w:val="0"/>
                <w:sz w:val="20"/>
                <w:szCs w:val="20"/>
              </w:rPr>
            </w:pPr>
            <w:r>
              <w:rPr>
                <w:rFonts w:ascii="仿宋" w:eastAsia="仿宋" w:hAnsi="仿宋"/>
                <w:color w:val="000000"/>
                <w:kern w:val="0"/>
                <w:sz w:val="20"/>
                <w:szCs w:val="20"/>
              </w:rPr>
              <w:t>管理</w:t>
            </w:r>
          </w:p>
          <w:p w14:paraId="2877B3BE" w14:textId="61055C94" w:rsidR="00E93EA1" w:rsidRPr="0039733C" w:rsidRDefault="00364E88" w:rsidP="0039733C">
            <w:pPr>
              <w:widowControl/>
              <w:jc w:val="center"/>
              <w:textAlignment w:val="center"/>
              <w:rPr>
                <w:rFonts w:ascii="Times New Roman" w:eastAsia="仿宋" w:hAnsi="Times New Roman"/>
                <w:color w:val="000000"/>
                <w:sz w:val="20"/>
                <w:szCs w:val="20"/>
              </w:rPr>
            </w:pPr>
            <w:r w:rsidRPr="00A731F7">
              <w:rPr>
                <w:rFonts w:ascii="Times New Roman" w:eastAsia="仿宋" w:hAnsi="Times New Roman" w:cs="Times New Roman"/>
                <w:color w:val="000000"/>
                <w:kern w:val="0"/>
                <w:sz w:val="20"/>
                <w:szCs w:val="20"/>
              </w:rPr>
              <w:t>12</w:t>
            </w:r>
            <w:r>
              <w:rPr>
                <w:rFonts w:ascii="仿宋" w:eastAsia="仿宋" w:hAnsi="仿宋"/>
                <w:color w:val="000000"/>
                <w:kern w:val="0"/>
                <w:sz w:val="20"/>
                <w:szCs w:val="20"/>
              </w:rPr>
              <w:t>分</w:t>
            </w:r>
          </w:p>
        </w:tc>
        <w:tc>
          <w:tcPr>
            <w:tcW w:w="1023" w:type="dxa"/>
            <w:shd w:val="clear" w:color="auto" w:fill="FFFFFF"/>
            <w:vAlign w:val="center"/>
          </w:tcPr>
          <w:p w14:paraId="13373D65" w14:textId="77777777" w:rsidR="00E93EA1" w:rsidRDefault="00364E88">
            <w:pPr>
              <w:widowControl/>
              <w:jc w:val="center"/>
              <w:textAlignment w:val="center"/>
              <w:rPr>
                <w:rFonts w:ascii="Times New Roman" w:eastAsia="仿宋" w:hAnsi="Times New Roman"/>
                <w:color w:val="000000"/>
                <w:kern w:val="0"/>
                <w:sz w:val="20"/>
                <w:szCs w:val="20"/>
              </w:rPr>
            </w:pPr>
            <w:r w:rsidRPr="00A731F7">
              <w:rPr>
                <w:rFonts w:ascii="Times New Roman" w:eastAsia="仿宋" w:hAnsi="Times New Roman" w:cs="Times New Roman"/>
                <w:color w:val="000000"/>
                <w:kern w:val="0"/>
                <w:sz w:val="20"/>
                <w:szCs w:val="20"/>
              </w:rPr>
              <w:t>B101</w:t>
            </w:r>
          </w:p>
          <w:p w14:paraId="493AF61A" w14:textId="77777777" w:rsidR="00E93EA1" w:rsidRDefault="00364E88">
            <w:pPr>
              <w:jc w:val="center"/>
              <w:rPr>
                <w:rFonts w:ascii="仿宋" w:eastAsia="仿宋" w:hAnsi="仿宋"/>
                <w:color w:val="000000"/>
                <w:kern w:val="0"/>
                <w:sz w:val="20"/>
                <w:szCs w:val="20"/>
              </w:rPr>
            </w:pPr>
            <w:r>
              <w:rPr>
                <w:rFonts w:ascii="仿宋" w:eastAsia="仿宋" w:hAnsi="仿宋" w:hint="eastAsia"/>
                <w:color w:val="000000"/>
                <w:kern w:val="0"/>
                <w:sz w:val="20"/>
                <w:szCs w:val="20"/>
              </w:rPr>
              <w:t>资金</w:t>
            </w:r>
          </w:p>
          <w:p w14:paraId="760015F0" w14:textId="77777777" w:rsidR="00E93EA1" w:rsidRDefault="00364E88">
            <w:pPr>
              <w:jc w:val="center"/>
              <w:rPr>
                <w:rFonts w:ascii="仿宋" w:eastAsia="仿宋" w:hAnsi="仿宋" w:cs="Times New Roman"/>
                <w:color w:val="000000"/>
                <w:sz w:val="22"/>
              </w:rPr>
            </w:pPr>
            <w:r>
              <w:rPr>
                <w:rFonts w:ascii="仿宋" w:eastAsia="仿宋" w:hAnsi="仿宋" w:hint="eastAsia"/>
                <w:color w:val="000000"/>
                <w:kern w:val="0"/>
                <w:sz w:val="20"/>
                <w:szCs w:val="20"/>
              </w:rPr>
              <w:t>到位率</w:t>
            </w:r>
          </w:p>
        </w:tc>
        <w:tc>
          <w:tcPr>
            <w:tcW w:w="913" w:type="dxa"/>
            <w:shd w:val="clear" w:color="auto" w:fill="FFFFFF"/>
            <w:vAlign w:val="center"/>
          </w:tcPr>
          <w:p w14:paraId="7C5697DD" w14:textId="77777777" w:rsidR="00E93EA1" w:rsidRDefault="00364E88">
            <w:pPr>
              <w:jc w:val="center"/>
              <w:rPr>
                <w:rFonts w:ascii="仿宋" w:eastAsia="仿宋" w:hAnsi="仿宋" w:cs="Times New Roman"/>
                <w:color w:val="000000"/>
                <w:sz w:val="22"/>
              </w:rPr>
            </w:pPr>
            <w:r w:rsidRPr="00A731F7">
              <w:rPr>
                <w:rFonts w:ascii="Times New Roman" w:eastAsia="仿宋" w:hAnsi="Times New Roman" w:cs="Times New Roman"/>
                <w:color w:val="000000"/>
                <w:kern w:val="0"/>
                <w:sz w:val="20"/>
                <w:szCs w:val="20"/>
              </w:rPr>
              <w:t>4</w:t>
            </w:r>
            <w:r>
              <w:rPr>
                <w:rFonts w:ascii="Times New Roman" w:eastAsia="仿宋" w:hAnsi="Times New Roman"/>
                <w:color w:val="000000"/>
                <w:kern w:val="0"/>
                <w:sz w:val="20"/>
                <w:szCs w:val="20"/>
              </w:rPr>
              <w:t>.</w:t>
            </w:r>
            <w:r w:rsidRPr="00A731F7">
              <w:rPr>
                <w:rFonts w:ascii="Times New Roman" w:eastAsia="仿宋" w:hAnsi="Times New Roman" w:cs="Times New Roman"/>
                <w:color w:val="000000"/>
                <w:kern w:val="0"/>
                <w:sz w:val="20"/>
                <w:szCs w:val="20"/>
              </w:rPr>
              <w:t>00</w:t>
            </w:r>
          </w:p>
        </w:tc>
        <w:tc>
          <w:tcPr>
            <w:tcW w:w="4239" w:type="dxa"/>
            <w:vAlign w:val="center"/>
          </w:tcPr>
          <w:p w14:paraId="210CE6E8" w14:textId="77777777" w:rsidR="00E93EA1" w:rsidRDefault="00364E88">
            <w:pPr>
              <w:widowControl/>
              <w:jc w:val="left"/>
              <w:textAlignment w:val="center"/>
              <w:rPr>
                <w:rFonts w:ascii="Times New Roman" w:eastAsia="仿宋" w:hAnsi="Times New Roman"/>
                <w:color w:val="000000"/>
                <w:kern w:val="0"/>
                <w:sz w:val="20"/>
                <w:szCs w:val="20"/>
              </w:rPr>
            </w:pPr>
            <w:r>
              <w:rPr>
                <w:rFonts w:ascii="仿宋" w:eastAsia="仿宋" w:hAnsi="仿宋" w:hint="eastAsia"/>
                <w:color w:val="000000"/>
                <w:kern w:val="0"/>
                <w:sz w:val="20"/>
                <w:szCs w:val="20"/>
              </w:rPr>
              <w:t>评价要点：</w:t>
            </w:r>
          </w:p>
          <w:p w14:paraId="0703223C" w14:textId="77777777" w:rsidR="00E93EA1" w:rsidRDefault="00364E88">
            <w:pPr>
              <w:widowControl/>
              <w:jc w:val="left"/>
              <w:textAlignment w:val="center"/>
              <w:rPr>
                <w:rFonts w:ascii="Times New Roman" w:eastAsia="仿宋" w:hAnsi="Times New Roman"/>
                <w:color w:val="000000"/>
                <w:kern w:val="0"/>
                <w:sz w:val="20"/>
                <w:szCs w:val="20"/>
              </w:rPr>
            </w:pPr>
            <w:r>
              <w:rPr>
                <w:rFonts w:ascii="仿宋" w:eastAsia="仿宋" w:hAnsi="仿宋" w:hint="eastAsia"/>
                <w:color w:val="000000"/>
                <w:kern w:val="0"/>
                <w:sz w:val="20"/>
                <w:szCs w:val="20"/>
              </w:rPr>
              <w:t>资金到位率</w:t>
            </w:r>
            <w:r>
              <w:rPr>
                <w:rFonts w:ascii="Times New Roman" w:eastAsia="仿宋" w:hAnsi="Times New Roman"/>
                <w:color w:val="000000"/>
                <w:kern w:val="0"/>
                <w:sz w:val="20"/>
                <w:szCs w:val="20"/>
              </w:rPr>
              <w:t>=</w:t>
            </w:r>
            <w:r>
              <w:rPr>
                <w:rFonts w:ascii="仿宋" w:eastAsia="仿宋" w:hAnsi="仿宋" w:hint="eastAsia"/>
                <w:color w:val="000000"/>
                <w:kern w:val="0"/>
                <w:sz w:val="20"/>
                <w:szCs w:val="20"/>
              </w:rPr>
              <w:t>（实际到位资金</w:t>
            </w:r>
            <w:r>
              <w:rPr>
                <w:rFonts w:ascii="Times New Roman" w:eastAsia="仿宋" w:hAnsi="Times New Roman"/>
                <w:color w:val="000000"/>
                <w:kern w:val="0"/>
                <w:sz w:val="20"/>
                <w:szCs w:val="20"/>
              </w:rPr>
              <w:t>/</w:t>
            </w:r>
            <w:r>
              <w:rPr>
                <w:rFonts w:ascii="仿宋" w:eastAsia="仿宋" w:hAnsi="仿宋" w:hint="eastAsia"/>
                <w:color w:val="000000"/>
                <w:kern w:val="0"/>
                <w:sz w:val="20"/>
                <w:szCs w:val="20"/>
              </w:rPr>
              <w:t>预算资金）</w:t>
            </w:r>
            <w:r>
              <w:rPr>
                <w:rFonts w:ascii="Times New Roman" w:eastAsia="仿宋" w:hAnsi="Times New Roman"/>
                <w:color w:val="000000"/>
                <w:kern w:val="0"/>
                <w:sz w:val="20"/>
                <w:szCs w:val="20"/>
              </w:rPr>
              <w:t>×</w:t>
            </w:r>
            <w:r w:rsidRPr="00A731F7">
              <w:rPr>
                <w:rFonts w:ascii="Times New Roman" w:eastAsia="仿宋" w:hAnsi="Times New Roman" w:cs="Times New Roman"/>
                <w:color w:val="000000"/>
                <w:kern w:val="0"/>
                <w:sz w:val="20"/>
                <w:szCs w:val="20"/>
              </w:rPr>
              <w:t>100</w:t>
            </w:r>
            <w:r>
              <w:rPr>
                <w:rFonts w:ascii="Times New Roman" w:eastAsia="仿宋" w:hAnsi="Times New Roman"/>
                <w:color w:val="000000"/>
                <w:kern w:val="0"/>
                <w:sz w:val="20"/>
                <w:szCs w:val="20"/>
              </w:rPr>
              <w:t>%</w:t>
            </w:r>
          </w:p>
          <w:p w14:paraId="1E450402" w14:textId="77777777" w:rsidR="00E93EA1" w:rsidRDefault="00364E88">
            <w:pPr>
              <w:widowControl/>
              <w:textAlignment w:val="center"/>
              <w:rPr>
                <w:rFonts w:ascii="Times New Roman" w:eastAsia="仿宋" w:hAnsi="Times New Roman"/>
                <w:color w:val="000000"/>
                <w:kern w:val="0"/>
                <w:sz w:val="20"/>
                <w:szCs w:val="20"/>
              </w:rPr>
            </w:pPr>
            <w:r>
              <w:rPr>
                <w:rFonts w:ascii="仿宋" w:eastAsia="仿宋" w:hAnsi="仿宋" w:hint="eastAsia"/>
                <w:color w:val="000000"/>
                <w:kern w:val="0"/>
                <w:sz w:val="20"/>
                <w:szCs w:val="20"/>
              </w:rPr>
              <w:t>实际到位资金：截止到</w:t>
            </w:r>
            <w:r w:rsidRPr="00A731F7">
              <w:rPr>
                <w:rFonts w:ascii="Times New Roman" w:eastAsia="仿宋" w:hAnsi="Times New Roman" w:cs="Times New Roman"/>
                <w:color w:val="000000"/>
                <w:kern w:val="0"/>
                <w:sz w:val="20"/>
                <w:szCs w:val="20"/>
              </w:rPr>
              <w:t>2022</w:t>
            </w:r>
            <w:r>
              <w:rPr>
                <w:rFonts w:ascii="仿宋" w:eastAsia="仿宋" w:hAnsi="仿宋" w:hint="eastAsia"/>
                <w:color w:val="000000"/>
                <w:kern w:val="0"/>
                <w:sz w:val="20"/>
                <w:szCs w:val="20"/>
              </w:rPr>
              <w:t>年</w:t>
            </w:r>
            <w:r w:rsidRPr="00A731F7">
              <w:rPr>
                <w:rFonts w:ascii="Times New Roman" w:eastAsia="仿宋" w:hAnsi="Times New Roman" w:cs="Times New Roman"/>
                <w:color w:val="000000"/>
                <w:kern w:val="0"/>
                <w:sz w:val="20"/>
                <w:szCs w:val="20"/>
              </w:rPr>
              <w:t>12</w:t>
            </w:r>
            <w:r>
              <w:rPr>
                <w:rFonts w:ascii="仿宋" w:eastAsia="仿宋" w:hAnsi="仿宋" w:hint="eastAsia"/>
                <w:color w:val="000000"/>
                <w:kern w:val="0"/>
                <w:sz w:val="20"/>
                <w:szCs w:val="20"/>
              </w:rPr>
              <w:t>月底，实际拨付的项目资金。</w:t>
            </w:r>
          </w:p>
          <w:p w14:paraId="58B77AA5" w14:textId="77777777" w:rsidR="00E93EA1" w:rsidRDefault="00364E88">
            <w:pPr>
              <w:rPr>
                <w:rFonts w:ascii="仿宋" w:eastAsia="仿宋" w:hAnsi="仿宋" w:cs="Times New Roman"/>
                <w:color w:val="000000"/>
                <w:sz w:val="22"/>
              </w:rPr>
            </w:pPr>
            <w:r>
              <w:rPr>
                <w:rFonts w:ascii="仿宋" w:eastAsia="仿宋" w:hAnsi="仿宋" w:hint="eastAsia"/>
                <w:color w:val="000000"/>
                <w:kern w:val="0"/>
                <w:sz w:val="20"/>
                <w:szCs w:val="20"/>
              </w:rPr>
              <w:t>预算资金：</w:t>
            </w:r>
            <w:r w:rsidRPr="00A731F7">
              <w:rPr>
                <w:rFonts w:ascii="Times New Roman" w:eastAsia="仿宋" w:hAnsi="Times New Roman" w:cs="Times New Roman"/>
                <w:color w:val="000000"/>
                <w:kern w:val="0"/>
                <w:sz w:val="20"/>
                <w:szCs w:val="20"/>
              </w:rPr>
              <w:t>2022</w:t>
            </w:r>
            <w:r>
              <w:rPr>
                <w:rFonts w:ascii="仿宋" w:eastAsia="仿宋" w:hAnsi="仿宋" w:hint="eastAsia"/>
                <w:color w:val="000000"/>
                <w:kern w:val="0"/>
                <w:sz w:val="20"/>
                <w:szCs w:val="20"/>
              </w:rPr>
              <w:t>年预算安排的资金。</w:t>
            </w:r>
          </w:p>
        </w:tc>
        <w:tc>
          <w:tcPr>
            <w:tcW w:w="708" w:type="dxa"/>
            <w:vAlign w:val="center"/>
          </w:tcPr>
          <w:p w14:paraId="11E8F572" w14:textId="77777777" w:rsidR="00E93EA1" w:rsidRDefault="00364E88">
            <w:pPr>
              <w:jc w:val="center"/>
              <w:rPr>
                <w:rFonts w:ascii="仿宋" w:eastAsia="仿宋" w:hAnsi="仿宋" w:cs="Times New Roman"/>
                <w:color w:val="000000"/>
                <w:sz w:val="22"/>
              </w:rPr>
            </w:pPr>
            <w:r w:rsidRPr="00A731F7">
              <w:rPr>
                <w:rFonts w:ascii="Times New Roman" w:eastAsia="仿宋" w:hAnsi="Times New Roman" w:cs="Times New Roman"/>
                <w:color w:val="000000"/>
                <w:sz w:val="20"/>
                <w:szCs w:val="20"/>
              </w:rPr>
              <w:t>4</w:t>
            </w:r>
            <w:r>
              <w:rPr>
                <w:rFonts w:ascii="Times New Roman" w:eastAsia="仿宋" w:hAnsi="Times New Roman"/>
                <w:color w:val="000000"/>
                <w:sz w:val="20"/>
                <w:szCs w:val="20"/>
              </w:rPr>
              <w:t>.</w:t>
            </w:r>
            <w:r w:rsidRPr="00A731F7">
              <w:rPr>
                <w:rFonts w:ascii="Times New Roman" w:eastAsia="仿宋" w:hAnsi="Times New Roman" w:cs="Times New Roman"/>
                <w:color w:val="000000"/>
                <w:sz w:val="20"/>
                <w:szCs w:val="20"/>
              </w:rPr>
              <w:t>00</w:t>
            </w:r>
          </w:p>
        </w:tc>
      </w:tr>
      <w:tr w:rsidR="00E93EA1" w14:paraId="38C104B2" w14:textId="77777777">
        <w:trPr>
          <w:trHeight w:val="699"/>
          <w:jc w:val="center"/>
        </w:trPr>
        <w:tc>
          <w:tcPr>
            <w:tcW w:w="942" w:type="dxa"/>
            <w:vMerge/>
            <w:vAlign w:val="center"/>
          </w:tcPr>
          <w:p w14:paraId="370A120E" w14:textId="77777777" w:rsidR="00E93EA1" w:rsidRDefault="00E93EA1">
            <w:pPr>
              <w:rPr>
                <w:rFonts w:ascii="仿宋" w:eastAsia="仿宋" w:hAnsi="仿宋" w:cs="Times New Roman"/>
                <w:color w:val="000000"/>
                <w:sz w:val="22"/>
              </w:rPr>
            </w:pPr>
          </w:p>
        </w:tc>
        <w:tc>
          <w:tcPr>
            <w:tcW w:w="1023" w:type="dxa"/>
            <w:shd w:val="clear" w:color="auto" w:fill="FFFFFF"/>
            <w:vAlign w:val="center"/>
          </w:tcPr>
          <w:p w14:paraId="186372E3" w14:textId="77777777" w:rsidR="00E93EA1" w:rsidRDefault="00364E88">
            <w:pPr>
              <w:widowControl/>
              <w:jc w:val="center"/>
              <w:textAlignment w:val="center"/>
              <w:rPr>
                <w:rFonts w:ascii="Times New Roman" w:eastAsia="仿宋" w:hAnsi="Times New Roman"/>
                <w:color w:val="000000"/>
                <w:kern w:val="0"/>
                <w:sz w:val="20"/>
                <w:szCs w:val="20"/>
              </w:rPr>
            </w:pPr>
            <w:r w:rsidRPr="00A731F7">
              <w:rPr>
                <w:rFonts w:ascii="Times New Roman" w:eastAsia="仿宋" w:hAnsi="Times New Roman" w:cs="Times New Roman"/>
                <w:color w:val="000000"/>
                <w:kern w:val="0"/>
                <w:sz w:val="20"/>
                <w:szCs w:val="20"/>
              </w:rPr>
              <w:t>B102</w:t>
            </w:r>
          </w:p>
          <w:p w14:paraId="3A3B331A" w14:textId="77777777" w:rsidR="00E93EA1" w:rsidRDefault="00364E88">
            <w:pPr>
              <w:jc w:val="center"/>
              <w:rPr>
                <w:rFonts w:ascii="仿宋" w:eastAsia="仿宋" w:hAnsi="仿宋"/>
                <w:color w:val="000000"/>
                <w:kern w:val="0"/>
                <w:sz w:val="20"/>
                <w:szCs w:val="20"/>
              </w:rPr>
            </w:pPr>
            <w:r>
              <w:rPr>
                <w:rFonts w:ascii="仿宋" w:eastAsia="仿宋" w:hAnsi="仿宋" w:hint="eastAsia"/>
                <w:color w:val="000000"/>
                <w:kern w:val="0"/>
                <w:sz w:val="20"/>
                <w:szCs w:val="20"/>
              </w:rPr>
              <w:t>预算</w:t>
            </w:r>
          </w:p>
          <w:p w14:paraId="0C242E9C" w14:textId="77777777" w:rsidR="00E93EA1" w:rsidRDefault="00364E88">
            <w:pPr>
              <w:jc w:val="center"/>
              <w:rPr>
                <w:rFonts w:ascii="仿宋" w:eastAsia="仿宋" w:hAnsi="仿宋" w:cs="Times New Roman"/>
                <w:color w:val="000000"/>
                <w:sz w:val="22"/>
              </w:rPr>
            </w:pPr>
            <w:r>
              <w:rPr>
                <w:rFonts w:ascii="仿宋" w:eastAsia="仿宋" w:hAnsi="仿宋" w:hint="eastAsia"/>
                <w:color w:val="000000"/>
                <w:kern w:val="0"/>
                <w:sz w:val="20"/>
                <w:szCs w:val="20"/>
              </w:rPr>
              <w:t>执行率</w:t>
            </w:r>
          </w:p>
        </w:tc>
        <w:tc>
          <w:tcPr>
            <w:tcW w:w="913" w:type="dxa"/>
            <w:shd w:val="clear" w:color="auto" w:fill="FFFFFF"/>
            <w:vAlign w:val="center"/>
          </w:tcPr>
          <w:p w14:paraId="631CD90E" w14:textId="77777777" w:rsidR="00E93EA1" w:rsidRDefault="00364E88">
            <w:pPr>
              <w:jc w:val="center"/>
              <w:rPr>
                <w:rFonts w:ascii="仿宋" w:eastAsia="仿宋" w:hAnsi="仿宋" w:cs="Times New Roman"/>
                <w:color w:val="000000"/>
                <w:sz w:val="22"/>
              </w:rPr>
            </w:pPr>
            <w:r w:rsidRPr="00A731F7">
              <w:rPr>
                <w:rFonts w:ascii="Times New Roman" w:eastAsia="仿宋" w:hAnsi="Times New Roman" w:cs="Times New Roman"/>
                <w:color w:val="000000"/>
                <w:kern w:val="0"/>
                <w:sz w:val="20"/>
                <w:szCs w:val="20"/>
              </w:rPr>
              <w:t>4</w:t>
            </w:r>
            <w:r>
              <w:rPr>
                <w:rFonts w:ascii="Times New Roman" w:eastAsia="仿宋" w:hAnsi="Times New Roman"/>
                <w:color w:val="000000"/>
                <w:kern w:val="0"/>
                <w:sz w:val="20"/>
                <w:szCs w:val="20"/>
              </w:rPr>
              <w:t>.</w:t>
            </w:r>
            <w:r w:rsidRPr="00A731F7">
              <w:rPr>
                <w:rFonts w:ascii="Times New Roman" w:eastAsia="仿宋" w:hAnsi="Times New Roman" w:cs="Times New Roman"/>
                <w:color w:val="000000"/>
                <w:kern w:val="0"/>
                <w:sz w:val="20"/>
                <w:szCs w:val="20"/>
              </w:rPr>
              <w:t>00</w:t>
            </w:r>
          </w:p>
        </w:tc>
        <w:tc>
          <w:tcPr>
            <w:tcW w:w="4239" w:type="dxa"/>
            <w:vAlign w:val="center"/>
          </w:tcPr>
          <w:p w14:paraId="64BFEBBD" w14:textId="77777777" w:rsidR="00E93EA1" w:rsidRDefault="00364E88">
            <w:pPr>
              <w:widowControl/>
              <w:jc w:val="left"/>
              <w:textAlignment w:val="center"/>
              <w:rPr>
                <w:rFonts w:ascii="Times New Roman" w:eastAsia="仿宋" w:hAnsi="Times New Roman"/>
                <w:color w:val="000000"/>
                <w:kern w:val="0"/>
                <w:sz w:val="20"/>
                <w:szCs w:val="20"/>
              </w:rPr>
            </w:pPr>
            <w:r>
              <w:rPr>
                <w:rFonts w:ascii="仿宋" w:eastAsia="仿宋" w:hAnsi="仿宋" w:hint="eastAsia"/>
                <w:color w:val="000000"/>
                <w:kern w:val="0"/>
                <w:sz w:val="20"/>
                <w:szCs w:val="20"/>
              </w:rPr>
              <w:t>评价要点：</w:t>
            </w:r>
          </w:p>
          <w:p w14:paraId="31C3A2F4" w14:textId="77777777" w:rsidR="00E93EA1" w:rsidRDefault="00364E88">
            <w:pPr>
              <w:widowControl/>
              <w:jc w:val="left"/>
              <w:textAlignment w:val="center"/>
              <w:rPr>
                <w:rFonts w:ascii="Times New Roman" w:eastAsia="仿宋" w:hAnsi="Times New Roman"/>
                <w:color w:val="000000"/>
                <w:kern w:val="0"/>
                <w:sz w:val="20"/>
                <w:szCs w:val="20"/>
              </w:rPr>
            </w:pPr>
            <w:r>
              <w:rPr>
                <w:rFonts w:ascii="仿宋" w:eastAsia="仿宋" w:hAnsi="仿宋" w:hint="eastAsia"/>
                <w:color w:val="000000"/>
                <w:kern w:val="0"/>
                <w:sz w:val="20"/>
                <w:szCs w:val="20"/>
              </w:rPr>
              <w:t>预算执行率</w:t>
            </w:r>
            <w:r>
              <w:rPr>
                <w:rFonts w:ascii="Times New Roman" w:eastAsia="仿宋" w:hAnsi="Times New Roman"/>
                <w:color w:val="000000"/>
                <w:kern w:val="0"/>
                <w:sz w:val="20"/>
                <w:szCs w:val="20"/>
              </w:rPr>
              <w:t>=</w:t>
            </w:r>
            <w:r>
              <w:rPr>
                <w:rFonts w:ascii="仿宋" w:eastAsia="仿宋" w:hAnsi="仿宋" w:hint="eastAsia"/>
                <w:color w:val="000000"/>
                <w:kern w:val="0"/>
                <w:sz w:val="20"/>
                <w:szCs w:val="20"/>
              </w:rPr>
              <w:t>（实际支付资金</w:t>
            </w:r>
            <w:r>
              <w:rPr>
                <w:rFonts w:ascii="Times New Roman" w:eastAsia="仿宋" w:hAnsi="Times New Roman"/>
                <w:color w:val="000000"/>
                <w:kern w:val="0"/>
                <w:sz w:val="20"/>
                <w:szCs w:val="20"/>
              </w:rPr>
              <w:t>/</w:t>
            </w:r>
            <w:r>
              <w:rPr>
                <w:rFonts w:ascii="仿宋" w:eastAsia="仿宋" w:hAnsi="仿宋" w:hint="eastAsia"/>
                <w:color w:val="000000"/>
                <w:kern w:val="0"/>
                <w:sz w:val="20"/>
                <w:szCs w:val="20"/>
              </w:rPr>
              <w:t>实际到位资金）</w:t>
            </w:r>
            <w:r>
              <w:rPr>
                <w:rFonts w:ascii="Times New Roman" w:eastAsia="仿宋" w:hAnsi="Times New Roman"/>
                <w:color w:val="000000"/>
                <w:kern w:val="0"/>
                <w:sz w:val="20"/>
                <w:szCs w:val="20"/>
              </w:rPr>
              <w:t>×</w:t>
            </w:r>
            <w:r w:rsidRPr="00A731F7">
              <w:rPr>
                <w:rFonts w:ascii="Times New Roman" w:eastAsia="仿宋" w:hAnsi="Times New Roman" w:cs="Times New Roman"/>
                <w:color w:val="000000"/>
                <w:kern w:val="0"/>
                <w:sz w:val="20"/>
                <w:szCs w:val="20"/>
              </w:rPr>
              <w:t>100</w:t>
            </w:r>
            <w:r>
              <w:rPr>
                <w:rFonts w:ascii="Times New Roman" w:eastAsia="仿宋" w:hAnsi="Times New Roman"/>
                <w:color w:val="000000"/>
                <w:kern w:val="0"/>
                <w:sz w:val="20"/>
                <w:szCs w:val="20"/>
              </w:rPr>
              <w:t>%</w:t>
            </w:r>
          </w:p>
          <w:p w14:paraId="394F36B2" w14:textId="77777777" w:rsidR="00E93EA1" w:rsidRDefault="00364E88">
            <w:pPr>
              <w:widowControl/>
              <w:textAlignment w:val="center"/>
              <w:rPr>
                <w:rFonts w:ascii="Times New Roman" w:eastAsia="仿宋" w:hAnsi="Times New Roman"/>
                <w:color w:val="000000"/>
                <w:kern w:val="0"/>
                <w:sz w:val="20"/>
                <w:szCs w:val="20"/>
              </w:rPr>
            </w:pPr>
            <w:r>
              <w:rPr>
                <w:rFonts w:ascii="仿宋" w:eastAsia="仿宋" w:hAnsi="仿宋" w:hint="eastAsia"/>
                <w:color w:val="000000"/>
                <w:kern w:val="0"/>
                <w:sz w:val="20"/>
                <w:szCs w:val="20"/>
              </w:rPr>
              <w:t>实际支付资金：截止到</w:t>
            </w:r>
            <w:r w:rsidRPr="00A731F7">
              <w:rPr>
                <w:rFonts w:ascii="Times New Roman" w:eastAsia="仿宋" w:hAnsi="Times New Roman" w:cs="Times New Roman"/>
                <w:color w:val="000000"/>
                <w:kern w:val="0"/>
                <w:sz w:val="20"/>
                <w:szCs w:val="20"/>
              </w:rPr>
              <w:t>2022</w:t>
            </w:r>
            <w:r>
              <w:rPr>
                <w:rFonts w:ascii="仿宋" w:eastAsia="仿宋" w:hAnsi="仿宋" w:hint="eastAsia"/>
                <w:color w:val="000000"/>
                <w:kern w:val="0"/>
                <w:sz w:val="20"/>
                <w:szCs w:val="20"/>
              </w:rPr>
              <w:t>年</w:t>
            </w:r>
            <w:r w:rsidRPr="00A731F7">
              <w:rPr>
                <w:rFonts w:ascii="Times New Roman" w:eastAsia="仿宋" w:hAnsi="Times New Roman" w:cs="Times New Roman"/>
                <w:color w:val="000000"/>
                <w:kern w:val="0"/>
                <w:sz w:val="20"/>
                <w:szCs w:val="20"/>
              </w:rPr>
              <w:t>12</w:t>
            </w:r>
            <w:r>
              <w:rPr>
                <w:rFonts w:ascii="仿宋" w:eastAsia="仿宋" w:hAnsi="仿宋" w:hint="eastAsia"/>
                <w:color w:val="000000"/>
                <w:kern w:val="0"/>
                <w:sz w:val="20"/>
                <w:szCs w:val="20"/>
              </w:rPr>
              <w:t>月底，实际支付的项目资金。</w:t>
            </w:r>
          </w:p>
          <w:p w14:paraId="2EF20C27" w14:textId="77777777" w:rsidR="00E93EA1" w:rsidRDefault="00364E88">
            <w:pPr>
              <w:rPr>
                <w:rFonts w:ascii="宋体" w:eastAsia="仿宋" w:hAnsi="宋体" w:cs="Times New Roman"/>
                <w:sz w:val="22"/>
              </w:rPr>
            </w:pPr>
            <w:r>
              <w:rPr>
                <w:rFonts w:ascii="仿宋" w:eastAsia="仿宋" w:hAnsi="仿宋" w:hint="eastAsia"/>
                <w:color w:val="000000"/>
                <w:kern w:val="0"/>
                <w:sz w:val="20"/>
                <w:szCs w:val="20"/>
              </w:rPr>
              <w:t>实际到位资金：截止到</w:t>
            </w:r>
            <w:r w:rsidRPr="00A731F7">
              <w:rPr>
                <w:rFonts w:ascii="Times New Roman" w:eastAsia="仿宋" w:hAnsi="Times New Roman" w:cs="Times New Roman"/>
                <w:color w:val="000000"/>
                <w:kern w:val="0"/>
                <w:sz w:val="20"/>
                <w:szCs w:val="20"/>
              </w:rPr>
              <w:t>2022</w:t>
            </w:r>
            <w:r>
              <w:rPr>
                <w:rFonts w:ascii="仿宋" w:eastAsia="仿宋" w:hAnsi="仿宋" w:hint="eastAsia"/>
                <w:color w:val="000000"/>
                <w:kern w:val="0"/>
                <w:sz w:val="20"/>
                <w:szCs w:val="20"/>
              </w:rPr>
              <w:t>年</w:t>
            </w:r>
            <w:r w:rsidRPr="00A731F7">
              <w:rPr>
                <w:rFonts w:ascii="Times New Roman" w:eastAsia="仿宋" w:hAnsi="Times New Roman" w:cs="Times New Roman"/>
                <w:color w:val="000000"/>
                <w:kern w:val="0"/>
                <w:sz w:val="20"/>
                <w:szCs w:val="20"/>
              </w:rPr>
              <w:t>12</w:t>
            </w:r>
            <w:r>
              <w:rPr>
                <w:rFonts w:ascii="仿宋" w:eastAsia="仿宋" w:hAnsi="仿宋" w:hint="eastAsia"/>
                <w:color w:val="000000"/>
                <w:kern w:val="0"/>
                <w:sz w:val="20"/>
                <w:szCs w:val="20"/>
              </w:rPr>
              <w:t>月底，实际拨付的项目资金。</w:t>
            </w:r>
          </w:p>
        </w:tc>
        <w:tc>
          <w:tcPr>
            <w:tcW w:w="708" w:type="dxa"/>
            <w:vAlign w:val="center"/>
          </w:tcPr>
          <w:p w14:paraId="16C90492" w14:textId="77777777" w:rsidR="00E93EA1" w:rsidRDefault="00364E88">
            <w:pPr>
              <w:jc w:val="center"/>
              <w:rPr>
                <w:rFonts w:ascii="仿宋" w:eastAsia="仿宋" w:hAnsi="仿宋" w:cs="Times New Roman"/>
                <w:color w:val="000000"/>
                <w:sz w:val="22"/>
              </w:rPr>
            </w:pPr>
            <w:r w:rsidRPr="00A731F7">
              <w:rPr>
                <w:rFonts w:ascii="Times New Roman" w:eastAsia="仿宋" w:hAnsi="Times New Roman" w:cs="Times New Roman"/>
                <w:color w:val="000000"/>
                <w:sz w:val="20"/>
                <w:szCs w:val="20"/>
              </w:rPr>
              <w:t>4</w:t>
            </w:r>
            <w:r>
              <w:rPr>
                <w:rFonts w:ascii="Times New Roman" w:eastAsia="仿宋" w:hAnsi="Times New Roman"/>
                <w:color w:val="000000"/>
                <w:sz w:val="20"/>
                <w:szCs w:val="20"/>
              </w:rPr>
              <w:t>.</w:t>
            </w:r>
            <w:r w:rsidRPr="00A731F7">
              <w:rPr>
                <w:rFonts w:ascii="Times New Roman" w:eastAsia="仿宋" w:hAnsi="Times New Roman" w:cs="Times New Roman"/>
                <w:color w:val="000000"/>
                <w:sz w:val="20"/>
                <w:szCs w:val="20"/>
              </w:rPr>
              <w:t>00</w:t>
            </w:r>
          </w:p>
        </w:tc>
      </w:tr>
      <w:tr w:rsidR="00E93EA1" w14:paraId="6E5427B8" w14:textId="77777777">
        <w:trPr>
          <w:trHeight w:val="1202"/>
          <w:jc w:val="center"/>
        </w:trPr>
        <w:tc>
          <w:tcPr>
            <w:tcW w:w="942" w:type="dxa"/>
            <w:vMerge/>
            <w:vAlign w:val="center"/>
          </w:tcPr>
          <w:p w14:paraId="5FDDE838" w14:textId="77777777" w:rsidR="00E93EA1" w:rsidRDefault="00E93EA1">
            <w:pPr>
              <w:rPr>
                <w:rFonts w:ascii="仿宋" w:eastAsia="仿宋" w:hAnsi="仿宋" w:cs="Times New Roman"/>
                <w:color w:val="000000"/>
                <w:sz w:val="22"/>
              </w:rPr>
            </w:pPr>
          </w:p>
        </w:tc>
        <w:tc>
          <w:tcPr>
            <w:tcW w:w="1023" w:type="dxa"/>
            <w:shd w:val="clear" w:color="auto" w:fill="FFFFFF"/>
            <w:vAlign w:val="center"/>
          </w:tcPr>
          <w:p w14:paraId="5F229817" w14:textId="77777777" w:rsidR="00E93EA1" w:rsidRDefault="00364E88">
            <w:pPr>
              <w:widowControl/>
              <w:jc w:val="center"/>
              <w:textAlignment w:val="center"/>
              <w:rPr>
                <w:rFonts w:ascii="Times New Roman" w:eastAsia="仿宋" w:hAnsi="Times New Roman"/>
                <w:color w:val="000000"/>
                <w:kern w:val="0"/>
                <w:sz w:val="20"/>
                <w:szCs w:val="20"/>
              </w:rPr>
            </w:pPr>
            <w:r w:rsidRPr="00A731F7">
              <w:rPr>
                <w:rFonts w:ascii="Times New Roman" w:eastAsia="仿宋" w:hAnsi="Times New Roman" w:cs="Times New Roman"/>
                <w:color w:val="000000"/>
                <w:kern w:val="0"/>
                <w:sz w:val="20"/>
                <w:szCs w:val="20"/>
              </w:rPr>
              <w:t>B103</w:t>
            </w:r>
          </w:p>
          <w:p w14:paraId="4D318BD6" w14:textId="77777777" w:rsidR="00E93EA1" w:rsidRDefault="00364E88">
            <w:pPr>
              <w:widowControl/>
              <w:jc w:val="center"/>
              <w:textAlignment w:val="center"/>
              <w:rPr>
                <w:rFonts w:ascii="Times New Roman" w:eastAsia="仿宋" w:hAnsi="Times New Roman"/>
                <w:color w:val="000000"/>
                <w:kern w:val="0"/>
                <w:sz w:val="20"/>
                <w:szCs w:val="20"/>
              </w:rPr>
            </w:pPr>
            <w:r>
              <w:rPr>
                <w:rFonts w:ascii="仿宋" w:eastAsia="仿宋" w:hAnsi="仿宋" w:hint="eastAsia"/>
                <w:color w:val="000000"/>
                <w:kern w:val="0"/>
                <w:sz w:val="20"/>
                <w:szCs w:val="20"/>
              </w:rPr>
              <w:t>资金使用</w:t>
            </w:r>
          </w:p>
          <w:p w14:paraId="00CE76A6" w14:textId="77777777" w:rsidR="00E93EA1" w:rsidRDefault="00364E88">
            <w:pPr>
              <w:jc w:val="center"/>
              <w:rPr>
                <w:rFonts w:ascii="仿宋" w:eastAsia="仿宋" w:hAnsi="仿宋" w:cs="Times New Roman"/>
                <w:color w:val="000000"/>
                <w:sz w:val="22"/>
              </w:rPr>
            </w:pPr>
            <w:r>
              <w:rPr>
                <w:rFonts w:ascii="仿宋" w:eastAsia="仿宋" w:hAnsi="仿宋" w:hint="eastAsia"/>
                <w:color w:val="000000"/>
                <w:kern w:val="0"/>
                <w:sz w:val="20"/>
                <w:szCs w:val="20"/>
              </w:rPr>
              <w:t>合</w:t>
            </w:r>
            <w:proofErr w:type="gramStart"/>
            <w:r>
              <w:rPr>
                <w:rFonts w:ascii="仿宋" w:eastAsia="仿宋" w:hAnsi="仿宋" w:hint="eastAsia"/>
                <w:color w:val="000000"/>
                <w:kern w:val="0"/>
                <w:sz w:val="20"/>
                <w:szCs w:val="20"/>
              </w:rPr>
              <w:t>规</w:t>
            </w:r>
            <w:proofErr w:type="gramEnd"/>
            <w:r>
              <w:rPr>
                <w:rFonts w:ascii="仿宋" w:eastAsia="仿宋" w:hAnsi="仿宋" w:hint="eastAsia"/>
                <w:color w:val="000000"/>
                <w:kern w:val="0"/>
                <w:sz w:val="20"/>
                <w:szCs w:val="20"/>
              </w:rPr>
              <w:t>性</w:t>
            </w:r>
          </w:p>
        </w:tc>
        <w:tc>
          <w:tcPr>
            <w:tcW w:w="913" w:type="dxa"/>
            <w:shd w:val="clear" w:color="auto" w:fill="FFFFFF"/>
            <w:vAlign w:val="center"/>
          </w:tcPr>
          <w:p w14:paraId="0BAA72FC" w14:textId="77777777" w:rsidR="00E93EA1" w:rsidRDefault="00364E88">
            <w:pPr>
              <w:jc w:val="center"/>
              <w:rPr>
                <w:rFonts w:ascii="仿宋" w:eastAsia="仿宋" w:hAnsi="仿宋" w:cs="Times New Roman"/>
                <w:color w:val="000000"/>
                <w:sz w:val="22"/>
              </w:rPr>
            </w:pPr>
            <w:r w:rsidRPr="00A731F7">
              <w:rPr>
                <w:rFonts w:ascii="Times New Roman" w:eastAsia="仿宋" w:hAnsi="Times New Roman" w:cs="Times New Roman"/>
                <w:color w:val="000000"/>
                <w:kern w:val="0"/>
                <w:sz w:val="20"/>
                <w:szCs w:val="20"/>
              </w:rPr>
              <w:t>4</w:t>
            </w:r>
            <w:r>
              <w:rPr>
                <w:rFonts w:ascii="Times New Roman" w:eastAsia="仿宋" w:hAnsi="Times New Roman"/>
                <w:color w:val="000000"/>
                <w:kern w:val="0"/>
                <w:sz w:val="20"/>
                <w:szCs w:val="20"/>
              </w:rPr>
              <w:t>.</w:t>
            </w:r>
            <w:r w:rsidRPr="00A731F7">
              <w:rPr>
                <w:rFonts w:ascii="Times New Roman" w:eastAsia="仿宋" w:hAnsi="Times New Roman" w:cs="Times New Roman"/>
                <w:color w:val="000000"/>
                <w:kern w:val="0"/>
                <w:sz w:val="20"/>
                <w:szCs w:val="20"/>
              </w:rPr>
              <w:t>00</w:t>
            </w:r>
          </w:p>
        </w:tc>
        <w:tc>
          <w:tcPr>
            <w:tcW w:w="4239" w:type="dxa"/>
            <w:vAlign w:val="center"/>
          </w:tcPr>
          <w:p w14:paraId="2509D543" w14:textId="77777777" w:rsidR="00E93EA1" w:rsidRDefault="00364E88">
            <w:pPr>
              <w:widowControl/>
              <w:jc w:val="left"/>
              <w:textAlignment w:val="center"/>
              <w:rPr>
                <w:rFonts w:ascii="Times New Roman" w:eastAsia="仿宋" w:hAnsi="Times New Roman"/>
                <w:color w:val="000000"/>
                <w:kern w:val="0"/>
                <w:sz w:val="20"/>
                <w:szCs w:val="20"/>
              </w:rPr>
            </w:pPr>
            <w:r>
              <w:rPr>
                <w:rFonts w:ascii="仿宋" w:eastAsia="仿宋" w:hAnsi="仿宋" w:hint="eastAsia"/>
                <w:color w:val="000000"/>
                <w:kern w:val="0"/>
                <w:sz w:val="20"/>
                <w:szCs w:val="20"/>
              </w:rPr>
              <w:t>评价要点：</w:t>
            </w:r>
          </w:p>
          <w:p w14:paraId="054734A9" w14:textId="77777777" w:rsidR="00E93EA1" w:rsidRDefault="00364E88">
            <w:pPr>
              <w:widowControl/>
              <w:jc w:val="left"/>
              <w:textAlignment w:val="center"/>
              <w:rPr>
                <w:rFonts w:ascii="Times New Roman" w:eastAsia="仿宋" w:hAnsi="Times New Roman"/>
                <w:color w:val="000000"/>
                <w:kern w:val="0"/>
                <w:sz w:val="20"/>
                <w:szCs w:val="20"/>
              </w:rPr>
            </w:pPr>
            <w:r>
              <w:rPr>
                <w:rFonts w:ascii="宋体" w:eastAsia="宋体" w:hAnsi="宋体" w:hint="eastAsia"/>
                <w:color w:val="000000"/>
                <w:kern w:val="0"/>
                <w:sz w:val="20"/>
                <w:szCs w:val="20"/>
              </w:rPr>
              <w:t>①</w:t>
            </w:r>
            <w:r>
              <w:rPr>
                <w:rFonts w:ascii="仿宋" w:eastAsia="仿宋" w:hAnsi="仿宋" w:hint="eastAsia"/>
                <w:color w:val="000000"/>
                <w:kern w:val="0"/>
                <w:sz w:val="20"/>
                <w:szCs w:val="20"/>
              </w:rPr>
              <w:t>符合国家财经法规、财务管理制度及专项资金管理办法的规定；</w:t>
            </w:r>
          </w:p>
          <w:p w14:paraId="17BBF3E7" w14:textId="77777777" w:rsidR="00E93EA1" w:rsidRDefault="00364E88">
            <w:pPr>
              <w:widowControl/>
              <w:jc w:val="left"/>
              <w:textAlignment w:val="center"/>
              <w:rPr>
                <w:rFonts w:ascii="Times New Roman" w:eastAsia="仿宋" w:hAnsi="Times New Roman"/>
                <w:color w:val="000000"/>
                <w:kern w:val="0"/>
                <w:sz w:val="20"/>
                <w:szCs w:val="20"/>
              </w:rPr>
            </w:pPr>
            <w:r>
              <w:rPr>
                <w:rFonts w:ascii="宋体" w:eastAsia="宋体" w:hAnsi="宋体" w:hint="eastAsia"/>
                <w:color w:val="000000"/>
                <w:kern w:val="0"/>
                <w:sz w:val="20"/>
                <w:szCs w:val="20"/>
              </w:rPr>
              <w:t>②</w:t>
            </w:r>
            <w:r>
              <w:rPr>
                <w:rFonts w:ascii="仿宋" w:eastAsia="仿宋" w:hAnsi="仿宋" w:hint="eastAsia"/>
                <w:color w:val="000000"/>
                <w:kern w:val="0"/>
                <w:sz w:val="20"/>
                <w:szCs w:val="20"/>
              </w:rPr>
              <w:t>资金的拨付有完整的审批程序和手续；</w:t>
            </w:r>
          </w:p>
          <w:p w14:paraId="20889F1A" w14:textId="77777777" w:rsidR="00E93EA1" w:rsidRDefault="00364E88">
            <w:pPr>
              <w:widowControl/>
              <w:jc w:val="left"/>
              <w:textAlignment w:val="center"/>
              <w:rPr>
                <w:rFonts w:ascii="Times New Roman" w:eastAsia="仿宋" w:hAnsi="Times New Roman"/>
                <w:color w:val="000000"/>
                <w:kern w:val="0"/>
                <w:sz w:val="20"/>
                <w:szCs w:val="20"/>
              </w:rPr>
            </w:pPr>
            <w:r>
              <w:rPr>
                <w:rFonts w:ascii="宋体" w:eastAsia="宋体" w:hAnsi="宋体" w:hint="eastAsia"/>
                <w:color w:val="000000"/>
                <w:kern w:val="0"/>
                <w:sz w:val="20"/>
                <w:szCs w:val="20"/>
              </w:rPr>
              <w:t>③</w:t>
            </w:r>
            <w:r>
              <w:rPr>
                <w:rFonts w:ascii="仿宋" w:eastAsia="仿宋" w:hAnsi="仿宋" w:hint="eastAsia"/>
                <w:color w:val="000000"/>
                <w:kern w:val="0"/>
                <w:sz w:val="20"/>
                <w:szCs w:val="20"/>
              </w:rPr>
              <w:t>符合项目预算批复的用途；</w:t>
            </w:r>
          </w:p>
          <w:p w14:paraId="344C70CA" w14:textId="77777777" w:rsidR="00E93EA1" w:rsidRDefault="00364E88">
            <w:pPr>
              <w:rPr>
                <w:rFonts w:ascii="仿宋" w:eastAsia="仿宋" w:hAnsi="仿宋" w:cs="Times New Roman"/>
                <w:color w:val="000000"/>
                <w:sz w:val="22"/>
              </w:rPr>
            </w:pPr>
            <w:r>
              <w:rPr>
                <w:rFonts w:ascii="宋体" w:eastAsia="宋体" w:hAnsi="宋体" w:hint="eastAsia"/>
                <w:color w:val="000000"/>
                <w:kern w:val="0"/>
                <w:sz w:val="20"/>
                <w:szCs w:val="20"/>
              </w:rPr>
              <w:t>④</w:t>
            </w:r>
            <w:r>
              <w:rPr>
                <w:rFonts w:ascii="仿宋" w:eastAsia="仿宋" w:hAnsi="仿宋" w:hint="eastAsia"/>
                <w:color w:val="000000"/>
                <w:kern w:val="0"/>
                <w:sz w:val="20"/>
                <w:szCs w:val="20"/>
              </w:rPr>
              <w:t>不存在截留、挤占、挪用、虚列支出等情况。</w:t>
            </w:r>
          </w:p>
        </w:tc>
        <w:tc>
          <w:tcPr>
            <w:tcW w:w="708" w:type="dxa"/>
            <w:vAlign w:val="center"/>
          </w:tcPr>
          <w:p w14:paraId="738FCA63" w14:textId="77777777" w:rsidR="00E93EA1" w:rsidRDefault="00364E88">
            <w:pPr>
              <w:jc w:val="center"/>
              <w:rPr>
                <w:rFonts w:ascii="仿宋" w:eastAsia="仿宋" w:hAnsi="仿宋" w:cs="Times New Roman"/>
                <w:sz w:val="22"/>
              </w:rPr>
            </w:pPr>
            <w:r w:rsidRPr="00A731F7">
              <w:rPr>
                <w:rFonts w:ascii="Times New Roman" w:eastAsia="仿宋" w:hAnsi="Times New Roman" w:cs="Times New Roman"/>
                <w:color w:val="000000"/>
                <w:sz w:val="20"/>
                <w:szCs w:val="20"/>
              </w:rPr>
              <w:t>4</w:t>
            </w:r>
            <w:r>
              <w:rPr>
                <w:rFonts w:ascii="Times New Roman" w:eastAsia="仿宋" w:hAnsi="Times New Roman"/>
                <w:color w:val="000000"/>
                <w:sz w:val="20"/>
                <w:szCs w:val="20"/>
              </w:rPr>
              <w:t>.</w:t>
            </w:r>
            <w:r w:rsidRPr="00A731F7">
              <w:rPr>
                <w:rFonts w:ascii="Times New Roman" w:eastAsia="仿宋" w:hAnsi="Times New Roman" w:cs="Times New Roman"/>
                <w:color w:val="000000"/>
                <w:sz w:val="20"/>
                <w:szCs w:val="20"/>
              </w:rPr>
              <w:t>00</w:t>
            </w:r>
          </w:p>
        </w:tc>
      </w:tr>
    </w:tbl>
    <w:p w14:paraId="2D84A7B8" w14:textId="77777777" w:rsidR="00E93EA1" w:rsidRDefault="00364E88">
      <w:pPr>
        <w:wordWrap w:val="0"/>
        <w:spacing w:line="360" w:lineRule="auto"/>
        <w:ind w:firstLineChars="200" w:firstLine="643"/>
        <w:rPr>
          <w:rFonts w:ascii="Times New Roman" w:eastAsia="仿宋" w:hAnsi="Times New Roman" w:cs="Times New Roman"/>
          <w:bCs/>
          <w:sz w:val="32"/>
          <w:szCs w:val="32"/>
        </w:rPr>
      </w:pPr>
      <w:r w:rsidRPr="00A731F7">
        <w:rPr>
          <w:rFonts w:ascii="Times New Roman" w:eastAsia="仿宋" w:hAnsi="Times New Roman" w:cs="Times New Roman"/>
          <w:b/>
          <w:sz w:val="32"/>
          <w:szCs w:val="32"/>
        </w:rPr>
        <w:t>B101</w:t>
      </w:r>
      <w:r>
        <w:rPr>
          <w:rFonts w:ascii="Times New Roman" w:eastAsia="仿宋" w:hAnsi="Times New Roman" w:cs="Times New Roman"/>
          <w:b/>
          <w:sz w:val="32"/>
          <w:szCs w:val="32"/>
        </w:rPr>
        <w:t>—</w:t>
      </w:r>
      <w:r>
        <w:rPr>
          <w:rFonts w:ascii="Times New Roman" w:eastAsia="仿宋" w:hAnsi="Times New Roman" w:cs="Times New Roman"/>
          <w:b/>
          <w:sz w:val="32"/>
          <w:szCs w:val="32"/>
        </w:rPr>
        <w:t>资金到位率</w:t>
      </w:r>
      <w:r>
        <w:rPr>
          <w:rFonts w:ascii="Times New Roman" w:eastAsia="仿宋" w:hAnsi="Times New Roman" w:cs="Times New Roman" w:hint="eastAsia"/>
          <w:b/>
          <w:sz w:val="32"/>
          <w:szCs w:val="32"/>
        </w:rPr>
        <w:t>：</w:t>
      </w:r>
      <w:r>
        <w:rPr>
          <w:rFonts w:ascii="Times New Roman" w:eastAsia="仿宋" w:hAnsi="Times New Roman" w:cs="Times New Roman" w:hint="eastAsia"/>
          <w:bCs/>
          <w:sz w:val="32"/>
          <w:szCs w:val="32"/>
        </w:rPr>
        <w:t>依据项目实施单位提供资料以及基础数据表和</w:t>
      </w:r>
      <w:r w:rsidRPr="00A731F7">
        <w:rPr>
          <w:rFonts w:ascii="Times New Roman" w:eastAsia="仿宋" w:hAnsi="Times New Roman" w:cs="Times New Roman"/>
          <w:bCs/>
          <w:sz w:val="32"/>
          <w:szCs w:val="32"/>
        </w:rPr>
        <w:t>2022</w:t>
      </w:r>
      <w:r>
        <w:rPr>
          <w:rFonts w:ascii="Times New Roman" w:eastAsia="仿宋" w:hAnsi="Times New Roman" w:cs="Times New Roman"/>
          <w:bCs/>
          <w:sz w:val="32"/>
          <w:szCs w:val="32"/>
        </w:rPr>
        <w:t>年预算资金预拨文件及清算文件，资金到位率</w:t>
      </w:r>
      <w:r>
        <w:rPr>
          <w:rFonts w:ascii="Times New Roman" w:eastAsia="仿宋" w:hAnsi="Times New Roman" w:cs="Times New Roman"/>
          <w:bCs/>
          <w:sz w:val="32"/>
          <w:szCs w:val="32"/>
        </w:rPr>
        <w:t>=</w:t>
      </w:r>
      <w:r w:rsidRPr="00A731F7">
        <w:rPr>
          <w:rFonts w:ascii="Times New Roman" w:eastAsia="仿宋" w:hAnsi="Times New Roman" w:cs="Times New Roman"/>
          <w:bCs/>
          <w:sz w:val="32"/>
          <w:szCs w:val="32"/>
        </w:rPr>
        <w:t>932</w:t>
      </w:r>
      <w:r>
        <w:rPr>
          <w:rFonts w:ascii="Times New Roman" w:eastAsia="仿宋" w:hAnsi="Times New Roman" w:cs="Times New Roman"/>
          <w:bCs/>
          <w:sz w:val="32"/>
          <w:szCs w:val="32"/>
        </w:rPr>
        <w:t>.</w:t>
      </w:r>
      <w:r w:rsidRPr="00A731F7">
        <w:rPr>
          <w:rFonts w:ascii="Times New Roman" w:eastAsia="仿宋" w:hAnsi="Times New Roman" w:cs="Times New Roman"/>
          <w:bCs/>
          <w:sz w:val="32"/>
          <w:szCs w:val="32"/>
        </w:rPr>
        <w:t>32</w:t>
      </w:r>
      <w:r>
        <w:rPr>
          <w:rFonts w:ascii="Times New Roman" w:eastAsia="仿宋" w:hAnsi="Times New Roman" w:cs="Times New Roman"/>
          <w:bCs/>
          <w:sz w:val="32"/>
          <w:szCs w:val="32"/>
        </w:rPr>
        <w:t>/</w:t>
      </w:r>
      <w:r w:rsidRPr="00A731F7">
        <w:rPr>
          <w:rFonts w:ascii="Times New Roman" w:eastAsia="仿宋" w:hAnsi="Times New Roman" w:cs="Times New Roman"/>
          <w:bCs/>
          <w:sz w:val="32"/>
          <w:szCs w:val="32"/>
        </w:rPr>
        <w:t>932</w:t>
      </w:r>
      <w:r>
        <w:rPr>
          <w:rFonts w:ascii="Times New Roman" w:eastAsia="仿宋" w:hAnsi="Times New Roman" w:cs="Times New Roman"/>
          <w:bCs/>
          <w:sz w:val="32"/>
          <w:szCs w:val="32"/>
        </w:rPr>
        <w:t>.</w:t>
      </w:r>
      <w:r w:rsidRPr="00A731F7">
        <w:rPr>
          <w:rFonts w:ascii="Times New Roman" w:eastAsia="仿宋" w:hAnsi="Times New Roman" w:cs="Times New Roman"/>
          <w:bCs/>
          <w:sz w:val="32"/>
          <w:szCs w:val="32"/>
        </w:rPr>
        <w:t>32</w:t>
      </w:r>
      <w:r>
        <w:rPr>
          <w:rFonts w:ascii="Times New Roman" w:eastAsia="仿宋" w:hAnsi="Times New Roman" w:cs="Times New Roman"/>
          <w:bCs/>
          <w:sz w:val="32"/>
          <w:szCs w:val="32"/>
        </w:rPr>
        <w:t>*</w:t>
      </w:r>
      <w:r w:rsidRPr="00A731F7">
        <w:rPr>
          <w:rFonts w:ascii="Times New Roman" w:eastAsia="仿宋" w:hAnsi="Times New Roman" w:cs="Times New Roman"/>
          <w:bCs/>
          <w:sz w:val="32"/>
          <w:szCs w:val="32"/>
        </w:rPr>
        <w:t>100</w:t>
      </w:r>
      <w:r>
        <w:rPr>
          <w:rFonts w:ascii="Times New Roman" w:eastAsia="仿宋" w:hAnsi="Times New Roman" w:cs="Times New Roman"/>
          <w:bCs/>
          <w:sz w:val="32"/>
          <w:szCs w:val="32"/>
        </w:rPr>
        <w:t>%=</w:t>
      </w:r>
      <w:r w:rsidRPr="00A731F7">
        <w:rPr>
          <w:rFonts w:ascii="Times New Roman" w:eastAsia="仿宋" w:hAnsi="Times New Roman" w:cs="Times New Roman"/>
          <w:bCs/>
          <w:sz w:val="32"/>
          <w:szCs w:val="32"/>
        </w:rPr>
        <w:t>100</w:t>
      </w:r>
      <w:r>
        <w:rPr>
          <w:rFonts w:ascii="Times New Roman" w:eastAsia="仿宋" w:hAnsi="Times New Roman" w:cs="Times New Roman"/>
          <w:bCs/>
          <w:sz w:val="32"/>
          <w:szCs w:val="32"/>
        </w:rPr>
        <w:t>%</w:t>
      </w:r>
      <w:r>
        <w:rPr>
          <w:rFonts w:ascii="Times New Roman" w:eastAsia="仿宋" w:hAnsi="Times New Roman" w:cs="Times New Roman"/>
          <w:bCs/>
          <w:sz w:val="32"/>
          <w:szCs w:val="32"/>
        </w:rPr>
        <w:t>，符合评分要点，得</w:t>
      </w:r>
      <w:r w:rsidRPr="00A731F7">
        <w:rPr>
          <w:rFonts w:ascii="Times New Roman" w:eastAsia="仿宋" w:hAnsi="Times New Roman" w:cs="Times New Roman"/>
          <w:bCs/>
          <w:sz w:val="32"/>
          <w:szCs w:val="32"/>
        </w:rPr>
        <w:t>4</w:t>
      </w:r>
      <w:r>
        <w:rPr>
          <w:rFonts w:ascii="Times New Roman" w:eastAsia="仿宋" w:hAnsi="Times New Roman" w:cs="Times New Roman"/>
          <w:bCs/>
          <w:sz w:val="32"/>
          <w:szCs w:val="32"/>
        </w:rPr>
        <w:t>.</w:t>
      </w:r>
      <w:r w:rsidRPr="00A731F7">
        <w:rPr>
          <w:rFonts w:ascii="Times New Roman" w:eastAsia="仿宋" w:hAnsi="Times New Roman" w:cs="Times New Roman"/>
          <w:bCs/>
          <w:sz w:val="32"/>
          <w:szCs w:val="32"/>
        </w:rPr>
        <w:t>00</w:t>
      </w:r>
      <w:r>
        <w:rPr>
          <w:rFonts w:ascii="Times New Roman" w:eastAsia="仿宋" w:hAnsi="Times New Roman" w:cs="Times New Roman"/>
          <w:bCs/>
          <w:sz w:val="32"/>
          <w:szCs w:val="32"/>
        </w:rPr>
        <w:t>分。</w:t>
      </w:r>
    </w:p>
    <w:p w14:paraId="55230AA5" w14:textId="77777777" w:rsidR="00E93EA1" w:rsidRDefault="00364E88">
      <w:pPr>
        <w:wordWrap w:val="0"/>
        <w:spacing w:line="360" w:lineRule="auto"/>
        <w:ind w:firstLineChars="200" w:firstLine="643"/>
        <w:rPr>
          <w:rFonts w:ascii="Times New Roman" w:eastAsia="仿宋" w:hAnsi="Times New Roman" w:cs="Times New Roman"/>
          <w:bCs/>
          <w:sz w:val="32"/>
          <w:szCs w:val="32"/>
        </w:rPr>
      </w:pPr>
      <w:r w:rsidRPr="00A731F7">
        <w:rPr>
          <w:rFonts w:ascii="Times New Roman" w:eastAsia="仿宋" w:hAnsi="Times New Roman" w:cs="Times New Roman"/>
          <w:b/>
          <w:sz w:val="32"/>
          <w:szCs w:val="32"/>
        </w:rPr>
        <w:t>B102</w:t>
      </w:r>
      <w:r>
        <w:rPr>
          <w:rFonts w:ascii="Times New Roman" w:eastAsia="仿宋" w:hAnsi="Times New Roman" w:cs="Times New Roman"/>
          <w:b/>
          <w:sz w:val="32"/>
          <w:szCs w:val="32"/>
        </w:rPr>
        <w:t>—</w:t>
      </w:r>
      <w:r>
        <w:rPr>
          <w:rFonts w:ascii="Times New Roman" w:eastAsia="仿宋" w:hAnsi="Times New Roman" w:cs="Times New Roman"/>
          <w:b/>
          <w:sz w:val="32"/>
          <w:szCs w:val="32"/>
        </w:rPr>
        <w:t>预算执行率</w:t>
      </w:r>
      <w:r>
        <w:rPr>
          <w:rFonts w:ascii="Times New Roman" w:eastAsia="仿宋" w:hAnsi="Times New Roman" w:cs="Times New Roman" w:hint="eastAsia"/>
          <w:b/>
          <w:sz w:val="32"/>
          <w:szCs w:val="32"/>
        </w:rPr>
        <w:t>：</w:t>
      </w:r>
      <w:r>
        <w:rPr>
          <w:rFonts w:ascii="Times New Roman" w:eastAsia="仿宋" w:hAnsi="Times New Roman" w:cs="Times New Roman" w:hint="eastAsia"/>
          <w:bCs/>
          <w:sz w:val="32"/>
          <w:szCs w:val="32"/>
        </w:rPr>
        <w:t>依据项目单位提供资料以及基础数据表，</w:t>
      </w:r>
      <w:r w:rsidRPr="00A731F7">
        <w:rPr>
          <w:rFonts w:ascii="Times New Roman" w:eastAsia="仿宋" w:hAnsi="Times New Roman" w:cs="Times New Roman"/>
          <w:bCs/>
          <w:sz w:val="32"/>
          <w:szCs w:val="32"/>
        </w:rPr>
        <w:t>2022</w:t>
      </w:r>
      <w:r>
        <w:rPr>
          <w:rFonts w:ascii="Times New Roman" w:eastAsia="仿宋" w:hAnsi="Times New Roman" w:cs="Times New Roman"/>
          <w:bCs/>
          <w:sz w:val="32"/>
          <w:szCs w:val="32"/>
        </w:rPr>
        <w:t>年预算资金预拨文件及清算文件，预算执行率</w:t>
      </w:r>
      <w:r>
        <w:rPr>
          <w:rFonts w:ascii="Times New Roman" w:eastAsia="仿宋" w:hAnsi="Times New Roman" w:cs="Times New Roman"/>
          <w:bCs/>
          <w:sz w:val="32"/>
          <w:szCs w:val="32"/>
        </w:rPr>
        <w:t>=</w:t>
      </w:r>
      <w:r>
        <w:rPr>
          <w:rFonts w:ascii="Times New Roman" w:eastAsia="仿宋" w:hAnsi="Times New Roman" w:cs="Times New Roman"/>
          <w:bCs/>
          <w:sz w:val="32"/>
          <w:szCs w:val="32"/>
        </w:rPr>
        <w:t>（实际支出资金</w:t>
      </w:r>
      <w:r>
        <w:rPr>
          <w:rFonts w:ascii="Times New Roman" w:eastAsia="仿宋" w:hAnsi="Times New Roman" w:cs="Times New Roman"/>
          <w:bCs/>
          <w:sz w:val="32"/>
          <w:szCs w:val="32"/>
        </w:rPr>
        <w:t>/</w:t>
      </w:r>
      <w:r>
        <w:rPr>
          <w:rFonts w:ascii="Times New Roman" w:eastAsia="仿宋" w:hAnsi="Times New Roman" w:cs="Times New Roman"/>
          <w:bCs/>
          <w:sz w:val="32"/>
          <w:szCs w:val="32"/>
        </w:rPr>
        <w:t>到位资金）</w:t>
      </w:r>
      <w:r>
        <w:rPr>
          <w:rFonts w:ascii="Times New Roman" w:eastAsia="仿宋" w:hAnsi="Times New Roman" w:cs="Times New Roman"/>
          <w:bCs/>
          <w:sz w:val="32"/>
          <w:szCs w:val="32"/>
        </w:rPr>
        <w:t>×</w:t>
      </w:r>
      <w:r w:rsidRPr="00A731F7">
        <w:rPr>
          <w:rFonts w:ascii="Times New Roman" w:eastAsia="仿宋" w:hAnsi="Times New Roman" w:cs="Times New Roman"/>
          <w:bCs/>
          <w:sz w:val="32"/>
          <w:szCs w:val="32"/>
        </w:rPr>
        <w:t>100</w:t>
      </w:r>
      <w:r>
        <w:rPr>
          <w:rFonts w:ascii="Times New Roman" w:eastAsia="仿宋" w:hAnsi="Times New Roman" w:cs="Times New Roman"/>
          <w:bCs/>
          <w:sz w:val="32"/>
          <w:szCs w:val="32"/>
        </w:rPr>
        <w:t>%</w:t>
      </w:r>
      <w:r>
        <w:rPr>
          <w:rFonts w:ascii="Times New Roman" w:eastAsia="仿宋" w:hAnsi="Times New Roman" w:cs="Times New Roman" w:hint="eastAsia"/>
          <w:bCs/>
          <w:sz w:val="32"/>
          <w:szCs w:val="32"/>
        </w:rPr>
        <w:t>=</w:t>
      </w:r>
      <w:r w:rsidRPr="00A731F7">
        <w:rPr>
          <w:rFonts w:ascii="Times New Roman" w:eastAsia="仿宋" w:hAnsi="Times New Roman" w:cs="Times New Roman"/>
          <w:bCs/>
          <w:sz w:val="32"/>
          <w:szCs w:val="32"/>
        </w:rPr>
        <w:t>932</w:t>
      </w:r>
      <w:r>
        <w:rPr>
          <w:rFonts w:ascii="Times New Roman" w:eastAsia="仿宋" w:hAnsi="Times New Roman" w:cs="Times New Roman"/>
          <w:bCs/>
          <w:sz w:val="32"/>
          <w:szCs w:val="32"/>
        </w:rPr>
        <w:t>.</w:t>
      </w:r>
      <w:r w:rsidRPr="00A731F7">
        <w:rPr>
          <w:rFonts w:ascii="Times New Roman" w:eastAsia="仿宋" w:hAnsi="Times New Roman" w:cs="Times New Roman"/>
          <w:bCs/>
          <w:sz w:val="32"/>
          <w:szCs w:val="32"/>
        </w:rPr>
        <w:t>32</w:t>
      </w:r>
      <w:r>
        <w:rPr>
          <w:rFonts w:ascii="Times New Roman" w:eastAsia="仿宋" w:hAnsi="Times New Roman" w:cs="Times New Roman"/>
          <w:bCs/>
          <w:sz w:val="32"/>
          <w:szCs w:val="32"/>
        </w:rPr>
        <w:t>/</w:t>
      </w:r>
      <w:r w:rsidRPr="00A731F7">
        <w:rPr>
          <w:rFonts w:ascii="Times New Roman" w:eastAsia="仿宋" w:hAnsi="Times New Roman" w:cs="Times New Roman"/>
          <w:bCs/>
          <w:sz w:val="32"/>
          <w:szCs w:val="32"/>
        </w:rPr>
        <w:t>932</w:t>
      </w:r>
      <w:r>
        <w:rPr>
          <w:rFonts w:ascii="Times New Roman" w:eastAsia="仿宋" w:hAnsi="Times New Roman" w:cs="Times New Roman"/>
          <w:bCs/>
          <w:sz w:val="32"/>
          <w:szCs w:val="32"/>
        </w:rPr>
        <w:t>.</w:t>
      </w:r>
      <w:r w:rsidRPr="00A731F7">
        <w:rPr>
          <w:rFonts w:ascii="Times New Roman" w:eastAsia="仿宋" w:hAnsi="Times New Roman" w:cs="Times New Roman"/>
          <w:bCs/>
          <w:sz w:val="32"/>
          <w:szCs w:val="32"/>
        </w:rPr>
        <w:t>32</w:t>
      </w:r>
      <w:r>
        <w:rPr>
          <w:rFonts w:ascii="Times New Roman" w:eastAsia="仿宋" w:hAnsi="Times New Roman" w:cs="Times New Roman"/>
          <w:bCs/>
          <w:sz w:val="32"/>
          <w:szCs w:val="32"/>
        </w:rPr>
        <w:t>*</w:t>
      </w:r>
      <w:r w:rsidRPr="00A731F7">
        <w:rPr>
          <w:rFonts w:ascii="Times New Roman" w:eastAsia="仿宋" w:hAnsi="Times New Roman" w:cs="Times New Roman"/>
          <w:bCs/>
          <w:sz w:val="32"/>
          <w:szCs w:val="32"/>
        </w:rPr>
        <w:t>100</w:t>
      </w:r>
      <w:r>
        <w:rPr>
          <w:rFonts w:ascii="Times New Roman" w:eastAsia="仿宋" w:hAnsi="Times New Roman" w:cs="Times New Roman"/>
          <w:bCs/>
          <w:sz w:val="32"/>
          <w:szCs w:val="32"/>
        </w:rPr>
        <w:t>%=</w:t>
      </w:r>
      <w:r w:rsidRPr="00A731F7">
        <w:rPr>
          <w:rFonts w:ascii="Times New Roman" w:eastAsia="仿宋" w:hAnsi="Times New Roman" w:cs="Times New Roman"/>
          <w:bCs/>
          <w:sz w:val="32"/>
          <w:szCs w:val="32"/>
        </w:rPr>
        <w:t>100</w:t>
      </w:r>
      <w:r>
        <w:rPr>
          <w:rFonts w:ascii="Times New Roman" w:eastAsia="仿宋" w:hAnsi="Times New Roman" w:cs="Times New Roman"/>
          <w:bCs/>
          <w:sz w:val="32"/>
          <w:szCs w:val="32"/>
        </w:rPr>
        <w:t>%</w:t>
      </w:r>
      <w:r>
        <w:rPr>
          <w:rFonts w:ascii="Times New Roman" w:eastAsia="仿宋" w:hAnsi="Times New Roman" w:cs="Times New Roman"/>
          <w:bCs/>
          <w:sz w:val="32"/>
          <w:szCs w:val="32"/>
        </w:rPr>
        <w:t>，符合评分要点，得</w:t>
      </w:r>
      <w:r w:rsidRPr="00A731F7">
        <w:rPr>
          <w:rFonts w:ascii="Times New Roman" w:eastAsia="仿宋" w:hAnsi="Times New Roman" w:cs="Times New Roman"/>
          <w:bCs/>
          <w:sz w:val="32"/>
          <w:szCs w:val="32"/>
        </w:rPr>
        <w:t>4</w:t>
      </w:r>
      <w:r>
        <w:rPr>
          <w:rFonts w:ascii="Times New Roman" w:eastAsia="仿宋" w:hAnsi="Times New Roman" w:cs="Times New Roman"/>
          <w:bCs/>
          <w:sz w:val="32"/>
          <w:szCs w:val="32"/>
        </w:rPr>
        <w:t>.</w:t>
      </w:r>
      <w:r w:rsidRPr="00A731F7">
        <w:rPr>
          <w:rFonts w:ascii="Times New Roman" w:eastAsia="仿宋" w:hAnsi="Times New Roman" w:cs="Times New Roman"/>
          <w:bCs/>
          <w:sz w:val="32"/>
          <w:szCs w:val="32"/>
        </w:rPr>
        <w:t>00</w:t>
      </w:r>
      <w:r>
        <w:rPr>
          <w:rFonts w:ascii="Times New Roman" w:eastAsia="仿宋" w:hAnsi="Times New Roman" w:cs="Times New Roman"/>
          <w:bCs/>
          <w:sz w:val="32"/>
          <w:szCs w:val="32"/>
        </w:rPr>
        <w:t>分。</w:t>
      </w:r>
    </w:p>
    <w:p w14:paraId="3C5C3CC0" w14:textId="77777777" w:rsidR="00E93EA1" w:rsidRDefault="00364E88">
      <w:pPr>
        <w:spacing w:line="360" w:lineRule="auto"/>
        <w:ind w:firstLineChars="200" w:firstLine="643"/>
        <w:rPr>
          <w:rFonts w:ascii="Times New Roman" w:eastAsia="仿宋" w:hAnsi="Times New Roman" w:cs="Times New Roman"/>
          <w:bCs/>
          <w:sz w:val="32"/>
          <w:szCs w:val="32"/>
        </w:rPr>
      </w:pPr>
      <w:r w:rsidRPr="00A731F7">
        <w:rPr>
          <w:rFonts w:ascii="Times New Roman" w:eastAsia="仿宋" w:hAnsi="Times New Roman" w:cs="Times New Roman"/>
          <w:b/>
          <w:sz w:val="32"/>
          <w:szCs w:val="32"/>
        </w:rPr>
        <w:t>B103</w:t>
      </w:r>
      <w:r>
        <w:rPr>
          <w:rFonts w:ascii="Times New Roman" w:eastAsia="仿宋" w:hAnsi="Times New Roman" w:cs="Times New Roman"/>
          <w:b/>
          <w:sz w:val="32"/>
          <w:szCs w:val="32"/>
        </w:rPr>
        <w:t>—</w:t>
      </w:r>
      <w:r>
        <w:rPr>
          <w:rFonts w:ascii="Times New Roman" w:eastAsia="仿宋" w:hAnsi="Times New Roman" w:cs="Times New Roman"/>
          <w:b/>
          <w:sz w:val="32"/>
          <w:szCs w:val="32"/>
        </w:rPr>
        <w:t>资金使用合</w:t>
      </w:r>
      <w:proofErr w:type="gramStart"/>
      <w:r>
        <w:rPr>
          <w:rFonts w:ascii="Times New Roman" w:eastAsia="仿宋" w:hAnsi="Times New Roman" w:cs="Times New Roman"/>
          <w:b/>
          <w:sz w:val="32"/>
          <w:szCs w:val="32"/>
        </w:rPr>
        <w:t>规</w:t>
      </w:r>
      <w:proofErr w:type="gramEnd"/>
      <w:r>
        <w:rPr>
          <w:rFonts w:ascii="Times New Roman" w:eastAsia="仿宋" w:hAnsi="Times New Roman" w:cs="Times New Roman"/>
          <w:b/>
          <w:sz w:val="32"/>
          <w:szCs w:val="32"/>
        </w:rPr>
        <w:t>性</w:t>
      </w:r>
      <w:r>
        <w:rPr>
          <w:rFonts w:ascii="Times New Roman" w:eastAsia="仿宋" w:hAnsi="Times New Roman" w:cs="Times New Roman" w:hint="eastAsia"/>
          <w:b/>
          <w:sz w:val="32"/>
          <w:szCs w:val="32"/>
        </w:rPr>
        <w:t>：</w:t>
      </w:r>
      <w:r>
        <w:rPr>
          <w:rFonts w:ascii="Times New Roman" w:eastAsia="仿宋" w:hAnsi="Times New Roman" w:cs="Times New Roman" w:hint="eastAsia"/>
          <w:bCs/>
          <w:sz w:val="32"/>
          <w:szCs w:val="32"/>
        </w:rPr>
        <w:t>根据项目单位提供的水生态治理专项资金项目的明细账资料，符合评价要点①，得</w:t>
      </w:r>
      <w:r w:rsidRPr="00A731F7">
        <w:rPr>
          <w:rFonts w:ascii="Times New Roman" w:eastAsia="仿宋" w:hAnsi="Times New Roman" w:cs="Times New Roman"/>
          <w:bCs/>
          <w:sz w:val="32"/>
          <w:szCs w:val="32"/>
        </w:rPr>
        <w:t>1</w:t>
      </w:r>
      <w:r>
        <w:rPr>
          <w:rFonts w:ascii="Times New Roman" w:eastAsia="仿宋" w:hAnsi="Times New Roman" w:cs="Times New Roman"/>
          <w:bCs/>
          <w:sz w:val="32"/>
          <w:szCs w:val="32"/>
        </w:rPr>
        <w:t>.</w:t>
      </w:r>
      <w:r w:rsidRPr="00A731F7">
        <w:rPr>
          <w:rFonts w:ascii="Times New Roman" w:eastAsia="仿宋" w:hAnsi="Times New Roman" w:cs="Times New Roman"/>
          <w:bCs/>
          <w:sz w:val="32"/>
          <w:szCs w:val="32"/>
        </w:rPr>
        <w:t>00</w:t>
      </w:r>
      <w:r>
        <w:rPr>
          <w:rFonts w:ascii="Times New Roman" w:eastAsia="仿宋" w:hAnsi="Times New Roman" w:cs="Times New Roman"/>
          <w:bCs/>
          <w:sz w:val="32"/>
          <w:szCs w:val="32"/>
        </w:rPr>
        <w:t>分；资金拨付有完整得审批程序和手续，符合评价要点</w:t>
      </w:r>
      <w:r>
        <w:rPr>
          <w:rFonts w:ascii="宋体" w:eastAsia="宋体" w:hAnsi="宋体" w:cs="宋体" w:hint="eastAsia"/>
          <w:bCs/>
          <w:sz w:val="32"/>
          <w:szCs w:val="32"/>
        </w:rPr>
        <w:t>②</w:t>
      </w:r>
      <w:r>
        <w:rPr>
          <w:rFonts w:ascii="Times New Roman" w:eastAsia="仿宋" w:hAnsi="Times New Roman" w:cs="Times New Roman"/>
          <w:bCs/>
          <w:sz w:val="32"/>
          <w:szCs w:val="32"/>
        </w:rPr>
        <w:t>，得</w:t>
      </w:r>
      <w:r w:rsidRPr="00A731F7">
        <w:rPr>
          <w:rFonts w:ascii="Times New Roman" w:eastAsia="仿宋" w:hAnsi="Times New Roman" w:cs="Times New Roman"/>
          <w:bCs/>
          <w:sz w:val="32"/>
          <w:szCs w:val="32"/>
        </w:rPr>
        <w:t>1</w:t>
      </w:r>
      <w:r>
        <w:rPr>
          <w:rFonts w:ascii="Times New Roman" w:eastAsia="仿宋" w:hAnsi="Times New Roman" w:cs="Times New Roman"/>
          <w:bCs/>
          <w:sz w:val="32"/>
          <w:szCs w:val="32"/>
        </w:rPr>
        <w:t>.</w:t>
      </w:r>
      <w:r w:rsidRPr="00A731F7">
        <w:rPr>
          <w:rFonts w:ascii="Times New Roman" w:eastAsia="仿宋" w:hAnsi="Times New Roman" w:cs="Times New Roman"/>
          <w:bCs/>
          <w:sz w:val="32"/>
          <w:szCs w:val="32"/>
        </w:rPr>
        <w:t>00</w:t>
      </w:r>
      <w:r>
        <w:rPr>
          <w:rFonts w:ascii="Times New Roman" w:eastAsia="仿宋" w:hAnsi="Times New Roman" w:cs="Times New Roman"/>
          <w:bCs/>
          <w:sz w:val="32"/>
          <w:szCs w:val="32"/>
        </w:rPr>
        <w:t>分；项目开支符合项目预算批复的用途要求，符合评价要点</w:t>
      </w:r>
      <w:r>
        <w:rPr>
          <w:rFonts w:ascii="宋体" w:eastAsia="宋体" w:hAnsi="宋体" w:cs="宋体" w:hint="eastAsia"/>
          <w:bCs/>
          <w:sz w:val="32"/>
          <w:szCs w:val="32"/>
        </w:rPr>
        <w:t>③</w:t>
      </w:r>
      <w:r>
        <w:rPr>
          <w:rFonts w:ascii="Times New Roman" w:eastAsia="仿宋" w:hAnsi="Times New Roman" w:cs="Times New Roman"/>
          <w:bCs/>
          <w:sz w:val="32"/>
          <w:szCs w:val="32"/>
        </w:rPr>
        <w:t>，得</w:t>
      </w:r>
      <w:r w:rsidRPr="00A731F7">
        <w:rPr>
          <w:rFonts w:ascii="Times New Roman" w:eastAsia="仿宋" w:hAnsi="Times New Roman" w:cs="Times New Roman"/>
          <w:bCs/>
          <w:sz w:val="32"/>
          <w:szCs w:val="32"/>
        </w:rPr>
        <w:t>1</w:t>
      </w:r>
      <w:r>
        <w:rPr>
          <w:rFonts w:ascii="Times New Roman" w:eastAsia="仿宋" w:hAnsi="Times New Roman" w:cs="Times New Roman"/>
          <w:bCs/>
          <w:sz w:val="32"/>
          <w:szCs w:val="32"/>
        </w:rPr>
        <w:t>.</w:t>
      </w:r>
      <w:r w:rsidRPr="00A731F7">
        <w:rPr>
          <w:rFonts w:ascii="Times New Roman" w:eastAsia="仿宋" w:hAnsi="Times New Roman" w:cs="Times New Roman"/>
          <w:bCs/>
          <w:sz w:val="32"/>
          <w:szCs w:val="32"/>
        </w:rPr>
        <w:t>00</w:t>
      </w:r>
      <w:r>
        <w:rPr>
          <w:rFonts w:ascii="Times New Roman" w:eastAsia="仿宋" w:hAnsi="Times New Roman" w:cs="Times New Roman"/>
          <w:bCs/>
          <w:sz w:val="32"/>
          <w:szCs w:val="32"/>
        </w:rPr>
        <w:t>分；依据项目预算资金下达文件、项目预算批复文件以及项目或项目实施单位相关资金管理办法等文件，项目预算资金不存在截留、挤占、挪用、虚列支出等情况，不符合评价要点</w:t>
      </w:r>
      <w:r>
        <w:rPr>
          <w:rFonts w:ascii="宋体" w:eastAsia="宋体" w:hAnsi="宋体" w:cs="宋体" w:hint="eastAsia"/>
          <w:bCs/>
          <w:sz w:val="32"/>
          <w:szCs w:val="32"/>
        </w:rPr>
        <w:t>④</w:t>
      </w:r>
      <w:r>
        <w:rPr>
          <w:rFonts w:ascii="Times New Roman" w:eastAsia="仿宋" w:hAnsi="Times New Roman" w:cs="Times New Roman"/>
          <w:bCs/>
          <w:sz w:val="32"/>
          <w:szCs w:val="32"/>
        </w:rPr>
        <w:t>，得</w:t>
      </w:r>
      <w:r w:rsidRPr="00A731F7">
        <w:rPr>
          <w:rFonts w:ascii="Times New Roman" w:eastAsia="仿宋" w:hAnsi="Times New Roman" w:cs="Times New Roman"/>
          <w:bCs/>
          <w:sz w:val="32"/>
          <w:szCs w:val="32"/>
        </w:rPr>
        <w:t>1</w:t>
      </w:r>
      <w:r>
        <w:rPr>
          <w:rFonts w:ascii="Times New Roman" w:eastAsia="仿宋" w:hAnsi="Times New Roman" w:cs="Times New Roman"/>
          <w:bCs/>
          <w:sz w:val="32"/>
          <w:szCs w:val="32"/>
        </w:rPr>
        <w:t>.</w:t>
      </w:r>
      <w:r w:rsidRPr="00A731F7">
        <w:rPr>
          <w:rFonts w:ascii="Times New Roman" w:eastAsia="仿宋" w:hAnsi="Times New Roman" w:cs="Times New Roman"/>
          <w:bCs/>
          <w:sz w:val="32"/>
          <w:szCs w:val="32"/>
        </w:rPr>
        <w:t>00</w:t>
      </w:r>
      <w:r>
        <w:rPr>
          <w:rFonts w:ascii="Times New Roman" w:eastAsia="仿宋" w:hAnsi="Times New Roman" w:cs="Times New Roman"/>
          <w:bCs/>
          <w:sz w:val="32"/>
          <w:szCs w:val="32"/>
        </w:rPr>
        <w:t>分；</w:t>
      </w:r>
      <w:r>
        <w:rPr>
          <w:rFonts w:ascii="Times New Roman" w:eastAsia="仿宋" w:hAnsi="Times New Roman" w:cs="Times New Roman" w:hint="eastAsia"/>
          <w:bCs/>
          <w:sz w:val="32"/>
          <w:szCs w:val="32"/>
        </w:rPr>
        <w:t>四项合计得</w:t>
      </w:r>
      <w:r w:rsidRPr="00A731F7">
        <w:rPr>
          <w:rFonts w:ascii="Times New Roman" w:eastAsia="仿宋" w:hAnsi="Times New Roman" w:cs="Times New Roman"/>
          <w:bCs/>
          <w:sz w:val="32"/>
          <w:szCs w:val="32"/>
        </w:rPr>
        <w:t>4</w:t>
      </w:r>
      <w:r>
        <w:rPr>
          <w:rFonts w:ascii="Times New Roman" w:eastAsia="仿宋" w:hAnsi="Times New Roman" w:cs="Times New Roman"/>
          <w:bCs/>
          <w:sz w:val="32"/>
          <w:szCs w:val="32"/>
        </w:rPr>
        <w:t>.</w:t>
      </w:r>
      <w:r w:rsidRPr="00A731F7">
        <w:rPr>
          <w:rFonts w:ascii="Times New Roman" w:eastAsia="仿宋" w:hAnsi="Times New Roman" w:cs="Times New Roman"/>
          <w:bCs/>
          <w:sz w:val="32"/>
          <w:szCs w:val="32"/>
        </w:rPr>
        <w:t>00</w:t>
      </w:r>
      <w:r>
        <w:rPr>
          <w:rFonts w:ascii="Times New Roman" w:eastAsia="仿宋" w:hAnsi="Times New Roman" w:cs="Times New Roman"/>
          <w:bCs/>
          <w:sz w:val="32"/>
          <w:szCs w:val="32"/>
        </w:rPr>
        <w:t>分。</w:t>
      </w:r>
    </w:p>
    <w:p w14:paraId="39935F4D" w14:textId="77777777" w:rsidR="00E93EA1" w:rsidRDefault="00364E88">
      <w:pPr>
        <w:adjustRightInd w:val="0"/>
        <w:snapToGrid w:val="0"/>
        <w:spacing w:line="600" w:lineRule="exact"/>
        <w:jc w:val="center"/>
        <w:rPr>
          <w:rFonts w:ascii="仿宋" w:eastAsia="仿宋" w:hAnsi="仿宋"/>
          <w:b/>
          <w:sz w:val="24"/>
          <w:szCs w:val="24"/>
        </w:rPr>
      </w:pPr>
      <w:r>
        <w:rPr>
          <w:rFonts w:ascii="仿宋" w:eastAsia="仿宋" w:hAnsi="仿宋" w:hint="eastAsia"/>
          <w:b/>
          <w:sz w:val="24"/>
          <w:szCs w:val="24"/>
        </w:rPr>
        <w:t>表</w:t>
      </w:r>
      <w:r w:rsidRPr="00A731F7">
        <w:rPr>
          <w:rFonts w:ascii="Times New Roman" w:eastAsia="仿宋" w:hAnsi="Times New Roman" w:cs="Times New Roman"/>
          <w:b/>
          <w:sz w:val="24"/>
          <w:szCs w:val="24"/>
        </w:rPr>
        <w:t>4</w:t>
      </w:r>
      <w:r>
        <w:rPr>
          <w:rFonts w:ascii="仿宋" w:eastAsia="仿宋" w:hAnsi="仿宋"/>
          <w:b/>
          <w:sz w:val="24"/>
          <w:szCs w:val="24"/>
        </w:rPr>
        <w:t>-</w:t>
      </w:r>
      <w:r w:rsidRPr="00A731F7">
        <w:rPr>
          <w:rFonts w:ascii="Times New Roman" w:eastAsia="仿宋" w:hAnsi="Times New Roman" w:cs="Times New Roman"/>
          <w:b/>
          <w:sz w:val="24"/>
          <w:szCs w:val="24"/>
        </w:rPr>
        <w:t>5</w:t>
      </w:r>
      <w:r>
        <w:rPr>
          <w:rFonts w:ascii="仿宋" w:eastAsia="仿宋" w:hAnsi="仿宋"/>
          <w:b/>
          <w:sz w:val="24"/>
          <w:szCs w:val="24"/>
        </w:rPr>
        <w:t xml:space="preserve">  过程指标评分结果汇总表</w:t>
      </w:r>
    </w:p>
    <w:tbl>
      <w:tblPr>
        <w:tblW w:w="4716" w:type="pct"/>
        <w:jc w:val="center"/>
        <w:tblLook w:val="04A0" w:firstRow="1" w:lastRow="0" w:firstColumn="1" w:lastColumn="0" w:noHBand="0" w:noVBand="1"/>
      </w:tblPr>
      <w:tblGrid>
        <w:gridCol w:w="711"/>
        <w:gridCol w:w="1260"/>
        <w:gridCol w:w="913"/>
        <w:gridCol w:w="4098"/>
        <w:gridCol w:w="1056"/>
      </w:tblGrid>
      <w:tr w:rsidR="00E93EA1" w14:paraId="72CB20A8" w14:textId="77777777">
        <w:trPr>
          <w:trHeight w:val="397"/>
          <w:tblHeader/>
          <w:jc w:val="center"/>
        </w:trPr>
        <w:tc>
          <w:tcPr>
            <w:tcW w:w="442" w:type="pct"/>
            <w:tcBorders>
              <w:top w:val="single" w:sz="4" w:space="0" w:color="auto"/>
              <w:left w:val="single" w:sz="4" w:space="0" w:color="auto"/>
              <w:bottom w:val="single" w:sz="4" w:space="0" w:color="auto"/>
              <w:right w:val="single" w:sz="4" w:space="0" w:color="auto"/>
            </w:tcBorders>
            <w:shd w:val="clear" w:color="auto" w:fill="D7D7D7"/>
            <w:vAlign w:val="center"/>
          </w:tcPr>
          <w:p w14:paraId="65BBE6BC" w14:textId="77777777" w:rsidR="00E93EA1" w:rsidRDefault="00364E88">
            <w:pPr>
              <w:jc w:val="center"/>
              <w:rPr>
                <w:rFonts w:ascii="仿宋" w:eastAsia="仿宋" w:hAnsi="仿宋" w:cs="Times New Roman"/>
                <w:b/>
                <w:bCs/>
                <w:color w:val="000000"/>
                <w:sz w:val="22"/>
              </w:rPr>
            </w:pPr>
            <w:r>
              <w:rPr>
                <w:rFonts w:ascii="仿宋" w:eastAsia="仿宋" w:hAnsi="仿宋" w:cs="Times New Roman" w:hint="eastAsia"/>
                <w:b/>
                <w:bCs/>
                <w:color w:val="000000"/>
                <w:sz w:val="22"/>
              </w:rPr>
              <w:t>二级指标</w:t>
            </w:r>
          </w:p>
        </w:tc>
        <w:tc>
          <w:tcPr>
            <w:tcW w:w="784" w:type="pct"/>
            <w:tcBorders>
              <w:top w:val="single" w:sz="4" w:space="0" w:color="auto"/>
              <w:left w:val="nil"/>
              <w:bottom w:val="single" w:sz="4" w:space="0" w:color="auto"/>
              <w:right w:val="single" w:sz="4" w:space="0" w:color="auto"/>
            </w:tcBorders>
            <w:shd w:val="clear" w:color="auto" w:fill="D7D7D7"/>
            <w:vAlign w:val="center"/>
          </w:tcPr>
          <w:p w14:paraId="748FAB5C" w14:textId="77777777" w:rsidR="00E93EA1" w:rsidRDefault="00364E88">
            <w:pPr>
              <w:jc w:val="center"/>
              <w:rPr>
                <w:rFonts w:ascii="仿宋" w:eastAsia="仿宋" w:hAnsi="仿宋" w:cs="Times New Roman"/>
                <w:b/>
                <w:bCs/>
                <w:color w:val="000000"/>
                <w:sz w:val="22"/>
              </w:rPr>
            </w:pPr>
            <w:r>
              <w:rPr>
                <w:rFonts w:ascii="仿宋" w:eastAsia="仿宋" w:hAnsi="仿宋" w:cs="Times New Roman" w:hint="eastAsia"/>
                <w:b/>
                <w:bCs/>
                <w:color w:val="000000"/>
                <w:sz w:val="22"/>
              </w:rPr>
              <w:t>三级指标</w:t>
            </w:r>
          </w:p>
        </w:tc>
        <w:tc>
          <w:tcPr>
            <w:tcW w:w="568" w:type="pct"/>
            <w:tcBorders>
              <w:top w:val="single" w:sz="4" w:space="0" w:color="auto"/>
              <w:left w:val="nil"/>
              <w:bottom w:val="single" w:sz="4" w:space="0" w:color="auto"/>
              <w:right w:val="single" w:sz="4" w:space="0" w:color="auto"/>
            </w:tcBorders>
            <w:shd w:val="clear" w:color="auto" w:fill="D7D7D7"/>
            <w:vAlign w:val="center"/>
          </w:tcPr>
          <w:p w14:paraId="61AE01DD" w14:textId="77777777" w:rsidR="0039733C" w:rsidRDefault="00364E88">
            <w:pPr>
              <w:jc w:val="center"/>
              <w:rPr>
                <w:rFonts w:ascii="仿宋" w:eastAsia="仿宋" w:hAnsi="仿宋" w:cs="Times New Roman"/>
                <w:b/>
                <w:bCs/>
                <w:color w:val="000000"/>
                <w:sz w:val="22"/>
              </w:rPr>
            </w:pPr>
            <w:r>
              <w:rPr>
                <w:rFonts w:ascii="仿宋" w:eastAsia="仿宋" w:hAnsi="仿宋" w:cs="Times New Roman" w:hint="eastAsia"/>
                <w:b/>
                <w:bCs/>
                <w:color w:val="000000"/>
                <w:sz w:val="22"/>
              </w:rPr>
              <w:t>标准</w:t>
            </w:r>
          </w:p>
          <w:p w14:paraId="46ADEC4C" w14:textId="6B8A5CFD" w:rsidR="00E93EA1" w:rsidRDefault="00364E88" w:rsidP="0039733C">
            <w:pPr>
              <w:jc w:val="center"/>
              <w:rPr>
                <w:rFonts w:ascii="仿宋" w:eastAsia="仿宋" w:hAnsi="仿宋" w:cs="Times New Roman"/>
                <w:b/>
                <w:bCs/>
                <w:color w:val="000000"/>
                <w:sz w:val="22"/>
              </w:rPr>
            </w:pPr>
            <w:r>
              <w:rPr>
                <w:rFonts w:ascii="仿宋" w:eastAsia="仿宋" w:hAnsi="仿宋" w:cs="Times New Roman" w:hint="eastAsia"/>
                <w:b/>
                <w:bCs/>
                <w:color w:val="000000"/>
                <w:sz w:val="22"/>
              </w:rPr>
              <w:t>分值</w:t>
            </w:r>
          </w:p>
        </w:tc>
        <w:tc>
          <w:tcPr>
            <w:tcW w:w="2549" w:type="pct"/>
            <w:tcBorders>
              <w:top w:val="single" w:sz="4" w:space="0" w:color="auto"/>
              <w:left w:val="nil"/>
              <w:bottom w:val="single" w:sz="4" w:space="0" w:color="auto"/>
              <w:right w:val="single" w:sz="4" w:space="0" w:color="auto"/>
            </w:tcBorders>
            <w:shd w:val="clear" w:color="auto" w:fill="D7D7D7"/>
            <w:vAlign w:val="center"/>
          </w:tcPr>
          <w:p w14:paraId="194EED76" w14:textId="77777777" w:rsidR="00E93EA1" w:rsidRDefault="00364E88">
            <w:pPr>
              <w:jc w:val="center"/>
              <w:rPr>
                <w:rFonts w:ascii="仿宋" w:eastAsia="仿宋" w:hAnsi="仿宋" w:cs="Times New Roman"/>
                <w:b/>
                <w:bCs/>
                <w:color w:val="000000"/>
                <w:sz w:val="22"/>
              </w:rPr>
            </w:pPr>
            <w:r>
              <w:rPr>
                <w:rFonts w:ascii="仿宋" w:eastAsia="仿宋" w:hAnsi="仿宋" w:cs="Times New Roman" w:hint="eastAsia"/>
                <w:b/>
                <w:bCs/>
                <w:color w:val="000000"/>
                <w:sz w:val="22"/>
              </w:rPr>
              <w:t>指标说明</w:t>
            </w:r>
          </w:p>
        </w:tc>
        <w:tc>
          <w:tcPr>
            <w:tcW w:w="657" w:type="pct"/>
            <w:tcBorders>
              <w:top w:val="single" w:sz="4" w:space="0" w:color="auto"/>
              <w:left w:val="nil"/>
              <w:bottom w:val="single" w:sz="4" w:space="0" w:color="auto"/>
              <w:right w:val="single" w:sz="4" w:space="0" w:color="auto"/>
            </w:tcBorders>
            <w:shd w:val="clear" w:color="auto" w:fill="D7D7D7"/>
            <w:vAlign w:val="center"/>
          </w:tcPr>
          <w:p w14:paraId="03F89725" w14:textId="77777777" w:rsidR="00E93EA1" w:rsidRDefault="00364E88">
            <w:pPr>
              <w:jc w:val="center"/>
              <w:rPr>
                <w:rFonts w:ascii="仿宋" w:eastAsia="仿宋" w:hAnsi="仿宋" w:cs="Times New Roman"/>
                <w:b/>
                <w:bCs/>
                <w:color w:val="000000"/>
                <w:sz w:val="22"/>
              </w:rPr>
            </w:pPr>
            <w:r>
              <w:rPr>
                <w:rFonts w:ascii="仿宋" w:eastAsia="仿宋" w:hAnsi="仿宋" w:cs="Times New Roman" w:hint="eastAsia"/>
                <w:b/>
                <w:bCs/>
                <w:color w:val="000000"/>
                <w:sz w:val="22"/>
              </w:rPr>
              <w:t>得分</w:t>
            </w:r>
          </w:p>
        </w:tc>
      </w:tr>
      <w:tr w:rsidR="00E93EA1" w14:paraId="6D54C281" w14:textId="77777777">
        <w:trPr>
          <w:trHeight w:val="397"/>
          <w:jc w:val="center"/>
        </w:trPr>
        <w:tc>
          <w:tcPr>
            <w:tcW w:w="442" w:type="pct"/>
            <w:vMerge w:val="restart"/>
            <w:tcBorders>
              <w:top w:val="nil"/>
              <w:left w:val="single" w:sz="4" w:space="0" w:color="auto"/>
              <w:bottom w:val="single" w:sz="4" w:space="0" w:color="auto"/>
              <w:right w:val="single" w:sz="4" w:space="0" w:color="auto"/>
            </w:tcBorders>
            <w:vAlign w:val="center"/>
          </w:tcPr>
          <w:p w14:paraId="75B0D267" w14:textId="77777777" w:rsidR="00E93EA1" w:rsidRPr="00A731F7" w:rsidRDefault="00364E88">
            <w:pPr>
              <w:widowControl/>
              <w:jc w:val="center"/>
              <w:textAlignment w:val="center"/>
              <w:rPr>
                <w:rFonts w:ascii="Times New Roman" w:eastAsia="仿宋" w:hAnsi="Times New Roman" w:cs="Times New Roman"/>
                <w:color w:val="000000"/>
                <w:kern w:val="0"/>
                <w:sz w:val="20"/>
                <w:szCs w:val="20"/>
              </w:rPr>
            </w:pPr>
            <w:r w:rsidRPr="00A731F7">
              <w:rPr>
                <w:rFonts w:ascii="Times New Roman" w:eastAsia="仿宋" w:hAnsi="Times New Roman" w:cs="Times New Roman"/>
                <w:color w:val="000000"/>
                <w:kern w:val="0"/>
                <w:sz w:val="20"/>
                <w:szCs w:val="20"/>
              </w:rPr>
              <w:t>B2</w:t>
            </w:r>
          </w:p>
          <w:p w14:paraId="1B849F8C" w14:textId="77777777" w:rsidR="00E93EA1" w:rsidRDefault="00364E88">
            <w:pPr>
              <w:widowControl/>
              <w:jc w:val="center"/>
              <w:textAlignment w:val="center"/>
              <w:rPr>
                <w:rFonts w:ascii="Times New Roman" w:eastAsia="仿宋" w:hAnsi="Times New Roman"/>
                <w:color w:val="000000"/>
                <w:kern w:val="0"/>
                <w:sz w:val="20"/>
                <w:szCs w:val="20"/>
              </w:rPr>
            </w:pPr>
            <w:r>
              <w:rPr>
                <w:rFonts w:ascii="仿宋" w:eastAsia="仿宋" w:hAnsi="仿宋"/>
                <w:color w:val="000000"/>
                <w:kern w:val="0"/>
                <w:sz w:val="20"/>
                <w:szCs w:val="20"/>
              </w:rPr>
              <w:t>组织</w:t>
            </w:r>
          </w:p>
          <w:p w14:paraId="49E98783" w14:textId="77777777" w:rsidR="00E93EA1" w:rsidRDefault="00364E88">
            <w:pPr>
              <w:widowControl/>
              <w:jc w:val="center"/>
              <w:textAlignment w:val="center"/>
              <w:rPr>
                <w:rFonts w:ascii="Times New Roman" w:eastAsia="仿宋" w:hAnsi="Times New Roman"/>
                <w:color w:val="000000"/>
                <w:kern w:val="0"/>
                <w:sz w:val="20"/>
                <w:szCs w:val="20"/>
              </w:rPr>
            </w:pPr>
            <w:r>
              <w:rPr>
                <w:rFonts w:ascii="仿宋" w:eastAsia="仿宋" w:hAnsi="仿宋"/>
                <w:color w:val="000000"/>
                <w:kern w:val="0"/>
                <w:sz w:val="20"/>
                <w:szCs w:val="20"/>
              </w:rPr>
              <w:t>实施</w:t>
            </w:r>
          </w:p>
          <w:p w14:paraId="755F7708" w14:textId="25BD78A0" w:rsidR="00E93EA1" w:rsidRPr="0039733C" w:rsidRDefault="00364E88" w:rsidP="0039733C">
            <w:pPr>
              <w:widowControl/>
              <w:jc w:val="center"/>
              <w:textAlignment w:val="center"/>
              <w:rPr>
                <w:rFonts w:ascii="Times New Roman" w:eastAsia="仿宋" w:hAnsi="Times New Roman"/>
                <w:color w:val="000000"/>
                <w:sz w:val="20"/>
                <w:szCs w:val="20"/>
              </w:rPr>
            </w:pPr>
            <w:r w:rsidRPr="00A731F7">
              <w:rPr>
                <w:rFonts w:ascii="Times New Roman" w:eastAsia="仿宋" w:hAnsi="Times New Roman" w:cs="Times New Roman"/>
                <w:color w:val="000000"/>
                <w:kern w:val="0"/>
                <w:sz w:val="20"/>
                <w:szCs w:val="20"/>
              </w:rPr>
              <w:t>13</w:t>
            </w:r>
            <w:r>
              <w:rPr>
                <w:rFonts w:ascii="仿宋" w:eastAsia="仿宋" w:hAnsi="仿宋"/>
                <w:color w:val="000000"/>
                <w:kern w:val="0"/>
                <w:sz w:val="20"/>
                <w:szCs w:val="20"/>
              </w:rPr>
              <w:t>分</w:t>
            </w:r>
          </w:p>
        </w:tc>
        <w:tc>
          <w:tcPr>
            <w:tcW w:w="784" w:type="pct"/>
            <w:tcBorders>
              <w:top w:val="single" w:sz="4" w:space="0" w:color="auto"/>
              <w:left w:val="nil"/>
              <w:bottom w:val="single" w:sz="4" w:space="0" w:color="auto"/>
              <w:right w:val="single" w:sz="4" w:space="0" w:color="auto"/>
            </w:tcBorders>
            <w:vAlign w:val="center"/>
          </w:tcPr>
          <w:p w14:paraId="6A665E4C" w14:textId="77777777" w:rsidR="00E93EA1" w:rsidRDefault="00364E88">
            <w:pPr>
              <w:widowControl/>
              <w:jc w:val="center"/>
              <w:textAlignment w:val="center"/>
              <w:rPr>
                <w:rFonts w:ascii="Times New Roman" w:eastAsia="仿宋" w:hAnsi="Times New Roman"/>
                <w:color w:val="000000"/>
                <w:kern w:val="0"/>
                <w:sz w:val="20"/>
                <w:szCs w:val="20"/>
              </w:rPr>
            </w:pPr>
            <w:r w:rsidRPr="00A731F7">
              <w:rPr>
                <w:rFonts w:ascii="Times New Roman" w:eastAsia="仿宋" w:hAnsi="Times New Roman" w:cs="Times New Roman"/>
                <w:color w:val="000000"/>
                <w:kern w:val="0"/>
                <w:sz w:val="20"/>
                <w:szCs w:val="20"/>
              </w:rPr>
              <w:t>B201</w:t>
            </w:r>
          </w:p>
          <w:p w14:paraId="743C7521" w14:textId="77777777" w:rsidR="00E93EA1" w:rsidRDefault="00364E88">
            <w:pPr>
              <w:widowControl/>
              <w:jc w:val="center"/>
              <w:textAlignment w:val="center"/>
              <w:rPr>
                <w:rFonts w:ascii="仿宋" w:eastAsia="仿宋" w:hAnsi="仿宋"/>
                <w:color w:val="000000"/>
                <w:kern w:val="0"/>
                <w:sz w:val="20"/>
                <w:szCs w:val="20"/>
              </w:rPr>
            </w:pPr>
            <w:r>
              <w:rPr>
                <w:rFonts w:ascii="仿宋" w:eastAsia="仿宋" w:hAnsi="仿宋" w:hint="eastAsia"/>
                <w:color w:val="000000"/>
                <w:kern w:val="0"/>
                <w:sz w:val="20"/>
                <w:szCs w:val="20"/>
              </w:rPr>
              <w:t>管理制度</w:t>
            </w:r>
          </w:p>
          <w:p w14:paraId="4E6665EE" w14:textId="77777777" w:rsidR="00E93EA1" w:rsidRDefault="00364E88">
            <w:pPr>
              <w:widowControl/>
              <w:jc w:val="center"/>
              <w:textAlignment w:val="center"/>
              <w:rPr>
                <w:rFonts w:ascii="Times New Roman" w:eastAsia="仿宋" w:hAnsi="Times New Roman"/>
                <w:color w:val="000000"/>
                <w:kern w:val="0"/>
                <w:sz w:val="20"/>
                <w:szCs w:val="20"/>
              </w:rPr>
            </w:pPr>
            <w:r>
              <w:rPr>
                <w:rFonts w:ascii="仿宋" w:eastAsia="仿宋" w:hAnsi="仿宋" w:hint="eastAsia"/>
                <w:color w:val="000000"/>
                <w:kern w:val="0"/>
                <w:sz w:val="20"/>
                <w:szCs w:val="20"/>
              </w:rPr>
              <w:t>健全性</w:t>
            </w:r>
          </w:p>
        </w:tc>
        <w:tc>
          <w:tcPr>
            <w:tcW w:w="568" w:type="pct"/>
            <w:tcBorders>
              <w:top w:val="single" w:sz="4" w:space="0" w:color="auto"/>
              <w:left w:val="nil"/>
              <w:bottom w:val="single" w:sz="4" w:space="0" w:color="auto"/>
              <w:right w:val="single" w:sz="4" w:space="0" w:color="auto"/>
            </w:tcBorders>
            <w:vAlign w:val="center"/>
          </w:tcPr>
          <w:p w14:paraId="49612783" w14:textId="77777777" w:rsidR="00E93EA1" w:rsidRDefault="00364E88">
            <w:pPr>
              <w:jc w:val="center"/>
              <w:rPr>
                <w:rFonts w:ascii="仿宋" w:eastAsia="仿宋" w:hAnsi="仿宋" w:cs="Times New Roman"/>
                <w:b/>
                <w:bCs/>
                <w:color w:val="000000"/>
                <w:sz w:val="22"/>
              </w:rPr>
            </w:pPr>
            <w:r w:rsidRPr="00A731F7">
              <w:rPr>
                <w:rFonts w:ascii="Times New Roman" w:eastAsia="仿宋" w:hAnsi="Times New Roman" w:cs="Times New Roman"/>
                <w:color w:val="000000"/>
                <w:kern w:val="0"/>
                <w:sz w:val="20"/>
                <w:szCs w:val="20"/>
              </w:rPr>
              <w:t>5</w:t>
            </w:r>
            <w:r>
              <w:rPr>
                <w:rFonts w:ascii="Times New Roman" w:eastAsia="仿宋" w:hAnsi="Times New Roman"/>
                <w:color w:val="000000"/>
                <w:kern w:val="0"/>
                <w:sz w:val="20"/>
                <w:szCs w:val="20"/>
              </w:rPr>
              <w:t>.</w:t>
            </w:r>
            <w:r w:rsidRPr="00A731F7">
              <w:rPr>
                <w:rFonts w:ascii="Times New Roman" w:eastAsia="仿宋" w:hAnsi="Times New Roman" w:cs="Times New Roman"/>
                <w:color w:val="000000"/>
                <w:kern w:val="0"/>
                <w:sz w:val="20"/>
                <w:szCs w:val="20"/>
              </w:rPr>
              <w:t>00</w:t>
            </w:r>
          </w:p>
        </w:tc>
        <w:tc>
          <w:tcPr>
            <w:tcW w:w="2549" w:type="pct"/>
            <w:tcBorders>
              <w:top w:val="single" w:sz="4" w:space="0" w:color="auto"/>
              <w:left w:val="nil"/>
              <w:bottom w:val="single" w:sz="4" w:space="0" w:color="auto"/>
              <w:right w:val="single" w:sz="4" w:space="0" w:color="auto"/>
            </w:tcBorders>
            <w:vAlign w:val="center"/>
          </w:tcPr>
          <w:p w14:paraId="2F35B471" w14:textId="77777777" w:rsidR="00E93EA1" w:rsidRDefault="00364E88">
            <w:pPr>
              <w:widowControl/>
              <w:textAlignment w:val="center"/>
              <w:rPr>
                <w:rFonts w:ascii="Times New Roman" w:eastAsia="仿宋" w:hAnsi="Times New Roman"/>
                <w:color w:val="000000"/>
                <w:kern w:val="0"/>
                <w:sz w:val="20"/>
                <w:szCs w:val="20"/>
              </w:rPr>
            </w:pPr>
            <w:r>
              <w:rPr>
                <w:rFonts w:ascii="仿宋" w:eastAsia="仿宋" w:hAnsi="仿宋" w:hint="eastAsia"/>
                <w:color w:val="000000"/>
                <w:kern w:val="0"/>
                <w:sz w:val="20"/>
                <w:szCs w:val="20"/>
              </w:rPr>
              <w:t>评价要点：</w:t>
            </w:r>
          </w:p>
          <w:p w14:paraId="3A582373" w14:textId="77777777" w:rsidR="00E93EA1" w:rsidRDefault="00364E88">
            <w:pPr>
              <w:widowControl/>
              <w:textAlignment w:val="center"/>
              <w:rPr>
                <w:rFonts w:ascii="Times New Roman" w:eastAsia="仿宋" w:hAnsi="Times New Roman"/>
                <w:color w:val="000000"/>
                <w:kern w:val="0"/>
                <w:sz w:val="20"/>
                <w:szCs w:val="20"/>
              </w:rPr>
            </w:pPr>
            <w:r>
              <w:rPr>
                <w:rFonts w:ascii="宋体" w:eastAsia="宋体" w:hAnsi="宋体" w:hint="eastAsia"/>
                <w:color w:val="000000"/>
                <w:kern w:val="0"/>
                <w:sz w:val="20"/>
                <w:szCs w:val="20"/>
              </w:rPr>
              <w:t>①</w:t>
            </w:r>
            <w:r>
              <w:rPr>
                <w:rFonts w:ascii="仿宋" w:eastAsia="仿宋" w:hAnsi="仿宋" w:hint="eastAsia"/>
                <w:color w:val="000000"/>
                <w:kern w:val="0"/>
                <w:sz w:val="20"/>
                <w:szCs w:val="20"/>
              </w:rPr>
              <w:t>是否已制定或具有相应的财务和业务管理制度（制度应包括：</w:t>
            </w:r>
            <w:r>
              <w:rPr>
                <w:rFonts w:ascii="仿宋" w:eastAsia="仿宋" w:hAnsi="仿宋" w:hint="eastAsia"/>
                <w:kern w:val="0"/>
                <w:sz w:val="20"/>
                <w:szCs w:val="20"/>
              </w:rPr>
              <w:t>第一、业务或项目管理类制度，第二、财务与预算类管理制度三类制度</w:t>
            </w:r>
            <w:r>
              <w:rPr>
                <w:rFonts w:ascii="仿宋" w:eastAsia="仿宋" w:hAnsi="仿宋" w:hint="eastAsia"/>
                <w:color w:val="000000"/>
                <w:kern w:val="0"/>
                <w:sz w:val="20"/>
                <w:szCs w:val="20"/>
              </w:rPr>
              <w:t>）；</w:t>
            </w:r>
          </w:p>
          <w:p w14:paraId="6254C8CB" w14:textId="77777777" w:rsidR="00E93EA1" w:rsidRDefault="00364E88">
            <w:pPr>
              <w:rPr>
                <w:rFonts w:ascii="仿宋" w:eastAsia="仿宋" w:hAnsi="仿宋" w:cs="Times New Roman"/>
                <w:b/>
                <w:bCs/>
                <w:color w:val="000000"/>
                <w:sz w:val="22"/>
              </w:rPr>
            </w:pPr>
            <w:r>
              <w:rPr>
                <w:rFonts w:ascii="宋体" w:eastAsia="宋体" w:hAnsi="宋体" w:hint="eastAsia"/>
                <w:color w:val="000000"/>
                <w:kern w:val="0"/>
                <w:sz w:val="20"/>
                <w:szCs w:val="20"/>
              </w:rPr>
              <w:t>②</w:t>
            </w:r>
            <w:r>
              <w:rPr>
                <w:rFonts w:ascii="仿宋" w:eastAsia="仿宋" w:hAnsi="仿宋" w:hint="eastAsia"/>
                <w:color w:val="000000"/>
                <w:kern w:val="0"/>
                <w:sz w:val="20"/>
                <w:szCs w:val="20"/>
              </w:rPr>
              <w:t>财务和业务管理制度是否合法、合</w:t>
            </w:r>
            <w:proofErr w:type="gramStart"/>
            <w:r>
              <w:rPr>
                <w:rFonts w:ascii="仿宋" w:eastAsia="仿宋" w:hAnsi="仿宋" w:hint="eastAsia"/>
                <w:color w:val="000000"/>
                <w:kern w:val="0"/>
                <w:sz w:val="20"/>
                <w:szCs w:val="20"/>
              </w:rPr>
              <w:t>规</w:t>
            </w:r>
            <w:proofErr w:type="gramEnd"/>
            <w:r>
              <w:rPr>
                <w:rFonts w:ascii="仿宋" w:eastAsia="仿宋" w:hAnsi="仿宋" w:hint="eastAsia"/>
                <w:color w:val="000000"/>
                <w:kern w:val="0"/>
                <w:sz w:val="20"/>
                <w:szCs w:val="20"/>
              </w:rPr>
              <w:t>、完整。</w:t>
            </w:r>
          </w:p>
        </w:tc>
        <w:tc>
          <w:tcPr>
            <w:tcW w:w="657" w:type="pct"/>
            <w:tcBorders>
              <w:top w:val="single" w:sz="4" w:space="0" w:color="auto"/>
              <w:left w:val="nil"/>
              <w:bottom w:val="single" w:sz="4" w:space="0" w:color="auto"/>
              <w:right w:val="single" w:sz="4" w:space="0" w:color="auto"/>
            </w:tcBorders>
            <w:vAlign w:val="center"/>
          </w:tcPr>
          <w:p w14:paraId="69A801AA" w14:textId="77777777" w:rsidR="00E93EA1" w:rsidRDefault="00364E88">
            <w:pPr>
              <w:jc w:val="center"/>
              <w:rPr>
                <w:rFonts w:ascii="仿宋" w:eastAsia="仿宋" w:hAnsi="仿宋" w:cs="Times New Roman"/>
                <w:b/>
                <w:bCs/>
                <w:color w:val="000000"/>
                <w:sz w:val="22"/>
              </w:rPr>
            </w:pPr>
            <w:r w:rsidRPr="00A731F7">
              <w:rPr>
                <w:rFonts w:ascii="Times New Roman" w:eastAsia="仿宋" w:hAnsi="Times New Roman" w:cs="Times New Roman"/>
              </w:rPr>
              <w:t>2</w:t>
            </w:r>
            <w:r>
              <w:rPr>
                <w:rFonts w:ascii="Times New Roman" w:eastAsia="仿宋" w:hAnsi="Times New Roman"/>
              </w:rPr>
              <w:t>.</w:t>
            </w:r>
            <w:r w:rsidRPr="00A731F7">
              <w:rPr>
                <w:rFonts w:ascii="Times New Roman" w:eastAsia="仿宋" w:hAnsi="Times New Roman" w:cs="Times New Roman"/>
              </w:rPr>
              <w:t>00</w:t>
            </w:r>
          </w:p>
        </w:tc>
      </w:tr>
      <w:tr w:rsidR="00E93EA1" w14:paraId="188E3DA9" w14:textId="77777777">
        <w:trPr>
          <w:trHeight w:val="397"/>
          <w:jc w:val="center"/>
        </w:trPr>
        <w:tc>
          <w:tcPr>
            <w:tcW w:w="0" w:type="auto"/>
            <w:vMerge/>
            <w:tcBorders>
              <w:top w:val="nil"/>
              <w:left w:val="single" w:sz="4" w:space="0" w:color="auto"/>
              <w:bottom w:val="single" w:sz="4" w:space="0" w:color="auto"/>
              <w:right w:val="single" w:sz="4" w:space="0" w:color="auto"/>
            </w:tcBorders>
            <w:vAlign w:val="center"/>
          </w:tcPr>
          <w:p w14:paraId="67B6B058" w14:textId="77777777" w:rsidR="00E93EA1" w:rsidRDefault="00E93EA1">
            <w:pPr>
              <w:rPr>
                <w:rFonts w:ascii="仿宋" w:eastAsia="仿宋" w:hAnsi="仿宋" w:cs="Times New Roman"/>
                <w:b/>
                <w:bCs/>
                <w:color w:val="000000"/>
                <w:sz w:val="22"/>
              </w:rPr>
            </w:pPr>
          </w:p>
        </w:tc>
        <w:tc>
          <w:tcPr>
            <w:tcW w:w="784" w:type="pct"/>
            <w:tcBorders>
              <w:top w:val="single" w:sz="4" w:space="0" w:color="auto"/>
              <w:left w:val="nil"/>
              <w:bottom w:val="single" w:sz="4" w:space="0" w:color="auto"/>
              <w:right w:val="single" w:sz="4" w:space="0" w:color="auto"/>
            </w:tcBorders>
            <w:vAlign w:val="center"/>
          </w:tcPr>
          <w:p w14:paraId="669805F2" w14:textId="77777777" w:rsidR="00E93EA1" w:rsidRDefault="00364E88">
            <w:pPr>
              <w:widowControl/>
              <w:jc w:val="center"/>
              <w:textAlignment w:val="center"/>
              <w:rPr>
                <w:rFonts w:ascii="Times New Roman" w:eastAsia="仿宋" w:hAnsi="Times New Roman"/>
                <w:color w:val="000000"/>
                <w:kern w:val="0"/>
                <w:sz w:val="20"/>
                <w:szCs w:val="20"/>
              </w:rPr>
            </w:pPr>
            <w:r w:rsidRPr="00A731F7">
              <w:rPr>
                <w:rFonts w:ascii="Times New Roman" w:eastAsia="仿宋" w:hAnsi="Times New Roman" w:cs="Times New Roman"/>
                <w:color w:val="000000"/>
                <w:kern w:val="0"/>
                <w:sz w:val="20"/>
                <w:szCs w:val="20"/>
              </w:rPr>
              <w:t>B202</w:t>
            </w:r>
          </w:p>
          <w:p w14:paraId="7128F6EB" w14:textId="77777777" w:rsidR="00E93EA1" w:rsidRDefault="00364E88">
            <w:pPr>
              <w:widowControl/>
              <w:jc w:val="center"/>
              <w:textAlignment w:val="center"/>
              <w:rPr>
                <w:rFonts w:ascii="仿宋" w:eastAsia="仿宋" w:hAnsi="仿宋"/>
                <w:color w:val="000000"/>
                <w:kern w:val="0"/>
                <w:sz w:val="20"/>
                <w:szCs w:val="20"/>
              </w:rPr>
            </w:pPr>
            <w:r>
              <w:rPr>
                <w:rFonts w:ascii="仿宋" w:eastAsia="仿宋" w:hAnsi="仿宋" w:hint="eastAsia"/>
                <w:color w:val="000000"/>
                <w:kern w:val="0"/>
                <w:sz w:val="20"/>
                <w:szCs w:val="20"/>
              </w:rPr>
              <w:t>制度执行</w:t>
            </w:r>
          </w:p>
          <w:p w14:paraId="4B9585B0" w14:textId="77777777" w:rsidR="00E93EA1" w:rsidRDefault="00364E88">
            <w:pPr>
              <w:widowControl/>
              <w:jc w:val="center"/>
              <w:textAlignment w:val="center"/>
              <w:rPr>
                <w:rFonts w:ascii="Times New Roman" w:eastAsia="仿宋" w:hAnsi="Times New Roman"/>
                <w:color w:val="000000"/>
                <w:kern w:val="0"/>
                <w:sz w:val="20"/>
                <w:szCs w:val="20"/>
              </w:rPr>
            </w:pPr>
            <w:r>
              <w:rPr>
                <w:rFonts w:ascii="仿宋" w:eastAsia="仿宋" w:hAnsi="仿宋" w:hint="eastAsia"/>
                <w:color w:val="000000"/>
                <w:kern w:val="0"/>
                <w:sz w:val="20"/>
                <w:szCs w:val="20"/>
              </w:rPr>
              <w:t>有效性</w:t>
            </w:r>
          </w:p>
        </w:tc>
        <w:tc>
          <w:tcPr>
            <w:tcW w:w="568" w:type="pct"/>
            <w:tcBorders>
              <w:top w:val="single" w:sz="4" w:space="0" w:color="auto"/>
              <w:left w:val="nil"/>
              <w:bottom w:val="single" w:sz="4" w:space="0" w:color="auto"/>
              <w:right w:val="single" w:sz="4" w:space="0" w:color="auto"/>
            </w:tcBorders>
            <w:vAlign w:val="center"/>
          </w:tcPr>
          <w:p w14:paraId="42369591" w14:textId="77777777" w:rsidR="00E93EA1" w:rsidRDefault="00364E88">
            <w:pPr>
              <w:jc w:val="center"/>
              <w:rPr>
                <w:rFonts w:ascii="仿宋" w:eastAsia="仿宋" w:hAnsi="仿宋" w:cs="Times New Roman"/>
                <w:b/>
                <w:bCs/>
                <w:color w:val="000000"/>
                <w:sz w:val="22"/>
              </w:rPr>
            </w:pPr>
            <w:r w:rsidRPr="00A731F7">
              <w:rPr>
                <w:rFonts w:ascii="Times New Roman" w:eastAsia="仿宋" w:hAnsi="Times New Roman" w:cs="Times New Roman"/>
                <w:color w:val="000000"/>
                <w:kern w:val="0"/>
                <w:sz w:val="20"/>
                <w:szCs w:val="20"/>
              </w:rPr>
              <w:t>8</w:t>
            </w:r>
            <w:r>
              <w:rPr>
                <w:rFonts w:ascii="Times New Roman" w:eastAsia="仿宋" w:hAnsi="Times New Roman"/>
                <w:color w:val="000000"/>
                <w:kern w:val="0"/>
                <w:sz w:val="20"/>
                <w:szCs w:val="20"/>
              </w:rPr>
              <w:t>.</w:t>
            </w:r>
            <w:r w:rsidRPr="00A731F7">
              <w:rPr>
                <w:rFonts w:ascii="Times New Roman" w:eastAsia="仿宋" w:hAnsi="Times New Roman" w:cs="Times New Roman"/>
                <w:color w:val="000000"/>
                <w:kern w:val="0"/>
                <w:sz w:val="20"/>
                <w:szCs w:val="20"/>
              </w:rPr>
              <w:t>00</w:t>
            </w:r>
          </w:p>
        </w:tc>
        <w:tc>
          <w:tcPr>
            <w:tcW w:w="2549" w:type="pct"/>
            <w:tcBorders>
              <w:top w:val="single" w:sz="4" w:space="0" w:color="auto"/>
              <w:left w:val="nil"/>
              <w:bottom w:val="single" w:sz="4" w:space="0" w:color="auto"/>
              <w:right w:val="single" w:sz="4" w:space="0" w:color="auto"/>
            </w:tcBorders>
            <w:vAlign w:val="center"/>
          </w:tcPr>
          <w:p w14:paraId="4314B358" w14:textId="77777777" w:rsidR="00E93EA1" w:rsidRDefault="00364E88">
            <w:pPr>
              <w:textAlignment w:val="center"/>
              <w:rPr>
                <w:rFonts w:ascii="Times New Roman" w:eastAsia="仿宋" w:hAnsi="Times New Roman"/>
                <w:sz w:val="20"/>
                <w:szCs w:val="20"/>
              </w:rPr>
            </w:pPr>
            <w:r>
              <w:rPr>
                <w:rFonts w:ascii="仿宋" w:eastAsia="仿宋" w:hAnsi="仿宋" w:hint="eastAsia"/>
                <w:sz w:val="20"/>
                <w:szCs w:val="20"/>
              </w:rPr>
              <w:t>评价要点：</w:t>
            </w:r>
          </w:p>
          <w:p w14:paraId="0C30FE61" w14:textId="77777777" w:rsidR="00E93EA1" w:rsidRDefault="00364E88">
            <w:pPr>
              <w:textAlignment w:val="center"/>
              <w:rPr>
                <w:rFonts w:ascii="Times New Roman" w:eastAsia="仿宋" w:hAnsi="Times New Roman"/>
                <w:sz w:val="20"/>
                <w:szCs w:val="20"/>
              </w:rPr>
            </w:pPr>
            <w:r>
              <w:rPr>
                <w:rFonts w:ascii="宋体" w:eastAsia="宋体" w:hAnsi="宋体" w:hint="eastAsia"/>
                <w:sz w:val="20"/>
                <w:szCs w:val="20"/>
              </w:rPr>
              <w:t>①</w:t>
            </w:r>
            <w:r>
              <w:rPr>
                <w:rFonts w:ascii="仿宋" w:eastAsia="仿宋" w:hAnsi="仿宋" w:hint="eastAsia"/>
                <w:sz w:val="20"/>
                <w:szCs w:val="20"/>
              </w:rPr>
              <w:t>遵守相关法律法规和业务管理规定；</w:t>
            </w:r>
          </w:p>
          <w:p w14:paraId="4E9B86AF" w14:textId="77777777" w:rsidR="00E93EA1" w:rsidRDefault="00364E88">
            <w:pPr>
              <w:textAlignment w:val="center"/>
              <w:rPr>
                <w:rFonts w:ascii="Times New Roman" w:eastAsia="仿宋" w:hAnsi="Times New Roman"/>
                <w:sz w:val="20"/>
                <w:szCs w:val="20"/>
              </w:rPr>
            </w:pPr>
            <w:r>
              <w:rPr>
                <w:rFonts w:ascii="宋体" w:eastAsia="宋体" w:hAnsi="宋体" w:hint="eastAsia"/>
                <w:sz w:val="20"/>
                <w:szCs w:val="20"/>
              </w:rPr>
              <w:t>②</w:t>
            </w:r>
            <w:r>
              <w:rPr>
                <w:rFonts w:ascii="仿宋" w:eastAsia="仿宋" w:hAnsi="仿宋" w:hint="eastAsia"/>
                <w:sz w:val="20"/>
                <w:szCs w:val="20"/>
              </w:rPr>
              <w:t>项目进度或支出调整有完备的报批手续；</w:t>
            </w:r>
          </w:p>
          <w:p w14:paraId="3F8AD14C" w14:textId="77777777" w:rsidR="00E93EA1" w:rsidRDefault="00364E88">
            <w:pPr>
              <w:textAlignment w:val="center"/>
              <w:rPr>
                <w:rFonts w:ascii="Times New Roman" w:eastAsia="仿宋" w:hAnsi="Times New Roman"/>
                <w:sz w:val="20"/>
                <w:szCs w:val="20"/>
              </w:rPr>
            </w:pPr>
            <w:r>
              <w:rPr>
                <w:rFonts w:ascii="宋体" w:eastAsia="宋体" w:hAnsi="宋体" w:hint="eastAsia"/>
                <w:sz w:val="20"/>
                <w:szCs w:val="20"/>
              </w:rPr>
              <w:t>③</w:t>
            </w:r>
            <w:r>
              <w:rPr>
                <w:rFonts w:ascii="仿宋" w:eastAsia="仿宋" w:hAnsi="仿宋" w:hint="eastAsia"/>
                <w:sz w:val="20"/>
                <w:szCs w:val="20"/>
              </w:rPr>
              <w:t>引水的申请、引水量、引水资金的支付等资料齐全并及时归档；</w:t>
            </w:r>
          </w:p>
          <w:p w14:paraId="4B8C35C3" w14:textId="77777777" w:rsidR="00E93EA1" w:rsidRDefault="00364E88">
            <w:pPr>
              <w:rPr>
                <w:rFonts w:ascii="仿宋" w:eastAsia="仿宋" w:hAnsi="仿宋" w:cs="Times New Roman"/>
                <w:b/>
                <w:bCs/>
                <w:color w:val="000000"/>
                <w:sz w:val="22"/>
              </w:rPr>
            </w:pPr>
            <w:r>
              <w:rPr>
                <w:rFonts w:ascii="宋体" w:eastAsia="宋体" w:hAnsi="宋体" w:hint="eastAsia"/>
                <w:sz w:val="20"/>
                <w:szCs w:val="20"/>
              </w:rPr>
              <w:t>④</w:t>
            </w:r>
            <w:r>
              <w:rPr>
                <w:rFonts w:ascii="仿宋" w:eastAsia="仿宋" w:hAnsi="仿宋" w:hint="eastAsia"/>
                <w:sz w:val="20"/>
                <w:szCs w:val="20"/>
              </w:rPr>
              <w:t>项目实施的财务决算、审计报告等落实到位。</w:t>
            </w:r>
          </w:p>
        </w:tc>
        <w:tc>
          <w:tcPr>
            <w:tcW w:w="657" w:type="pct"/>
            <w:tcBorders>
              <w:top w:val="single" w:sz="4" w:space="0" w:color="auto"/>
              <w:left w:val="nil"/>
              <w:bottom w:val="single" w:sz="4" w:space="0" w:color="auto"/>
              <w:right w:val="single" w:sz="4" w:space="0" w:color="auto"/>
            </w:tcBorders>
            <w:vAlign w:val="center"/>
          </w:tcPr>
          <w:p w14:paraId="5CF75BEB" w14:textId="77777777" w:rsidR="00E93EA1" w:rsidRDefault="00364E88">
            <w:pPr>
              <w:jc w:val="center"/>
              <w:rPr>
                <w:rFonts w:ascii="仿宋" w:eastAsia="仿宋" w:hAnsi="仿宋" w:cs="Times New Roman"/>
                <w:b/>
                <w:bCs/>
                <w:color w:val="000000"/>
                <w:sz w:val="22"/>
              </w:rPr>
            </w:pPr>
            <w:r w:rsidRPr="00A731F7">
              <w:rPr>
                <w:rFonts w:ascii="Times New Roman" w:eastAsia="仿宋" w:hAnsi="Times New Roman" w:cs="Times New Roman"/>
                <w:color w:val="000000"/>
                <w:sz w:val="20"/>
                <w:szCs w:val="20"/>
              </w:rPr>
              <w:t>2</w:t>
            </w:r>
            <w:r>
              <w:rPr>
                <w:rFonts w:ascii="Times New Roman" w:eastAsia="仿宋" w:hAnsi="Times New Roman"/>
                <w:color w:val="000000"/>
                <w:sz w:val="20"/>
                <w:szCs w:val="20"/>
              </w:rPr>
              <w:t>.</w:t>
            </w:r>
            <w:r w:rsidRPr="00A731F7">
              <w:rPr>
                <w:rFonts w:ascii="Times New Roman" w:eastAsia="仿宋" w:hAnsi="Times New Roman" w:cs="Times New Roman"/>
                <w:color w:val="000000"/>
                <w:sz w:val="20"/>
                <w:szCs w:val="20"/>
              </w:rPr>
              <w:t>00</w:t>
            </w:r>
          </w:p>
        </w:tc>
      </w:tr>
    </w:tbl>
    <w:p w14:paraId="23E03677" w14:textId="77777777" w:rsidR="00E93EA1" w:rsidRDefault="00364E88">
      <w:pPr>
        <w:spacing w:line="360" w:lineRule="auto"/>
        <w:ind w:firstLineChars="200" w:firstLine="643"/>
        <w:rPr>
          <w:rFonts w:ascii="Times New Roman" w:eastAsia="仿宋" w:hAnsi="Times New Roman" w:cs="Times New Roman"/>
          <w:bCs/>
          <w:sz w:val="32"/>
          <w:szCs w:val="32"/>
        </w:rPr>
      </w:pPr>
      <w:r w:rsidRPr="00A731F7">
        <w:rPr>
          <w:rFonts w:ascii="Times New Roman" w:eastAsia="仿宋" w:hAnsi="Times New Roman" w:cs="Times New Roman"/>
          <w:b/>
          <w:sz w:val="32"/>
          <w:szCs w:val="32"/>
        </w:rPr>
        <w:t>B201</w:t>
      </w:r>
      <w:proofErr w:type="gramStart"/>
      <w:r>
        <w:rPr>
          <w:rFonts w:ascii="Times New Roman" w:eastAsia="仿宋" w:hAnsi="Times New Roman" w:cs="Times New Roman"/>
          <w:b/>
          <w:sz w:val="32"/>
          <w:szCs w:val="32"/>
        </w:rPr>
        <w:t>—</w:t>
      </w:r>
      <w:r>
        <w:rPr>
          <w:rFonts w:ascii="Times New Roman" w:eastAsia="仿宋" w:hAnsi="Times New Roman" w:cs="Times New Roman"/>
          <w:b/>
          <w:sz w:val="32"/>
          <w:szCs w:val="32"/>
        </w:rPr>
        <w:t>管理</w:t>
      </w:r>
      <w:proofErr w:type="gramEnd"/>
      <w:r>
        <w:rPr>
          <w:rFonts w:ascii="Times New Roman" w:eastAsia="仿宋" w:hAnsi="Times New Roman" w:cs="Times New Roman"/>
          <w:b/>
          <w:sz w:val="32"/>
          <w:szCs w:val="32"/>
        </w:rPr>
        <w:t>制度健全性</w:t>
      </w:r>
      <w:r>
        <w:rPr>
          <w:rFonts w:ascii="Times New Roman" w:eastAsia="仿宋" w:hAnsi="Times New Roman" w:cs="Times New Roman" w:hint="eastAsia"/>
          <w:b/>
          <w:sz w:val="32"/>
          <w:szCs w:val="32"/>
        </w:rPr>
        <w:t>：</w:t>
      </w:r>
      <w:r>
        <w:rPr>
          <w:rFonts w:ascii="Times New Roman" w:eastAsia="仿宋" w:hAnsi="Times New Roman" w:cs="Times New Roman" w:hint="eastAsia"/>
          <w:bCs/>
          <w:sz w:val="32"/>
          <w:szCs w:val="32"/>
        </w:rPr>
        <w:t>依据项目单位提供的新乡市生态环境局关于印发《新乡市生态环境局财务管理制度》的通知（新环〔</w:t>
      </w:r>
      <w:r w:rsidRPr="00A731F7">
        <w:rPr>
          <w:rFonts w:ascii="Times New Roman" w:eastAsia="仿宋" w:hAnsi="Times New Roman" w:cs="Times New Roman"/>
          <w:bCs/>
          <w:sz w:val="32"/>
          <w:szCs w:val="32"/>
        </w:rPr>
        <w:t>2022</w:t>
      </w:r>
      <w:r>
        <w:rPr>
          <w:rFonts w:ascii="Times New Roman" w:eastAsia="仿宋" w:hAnsi="Times New Roman" w:cs="Times New Roman"/>
          <w:bCs/>
          <w:sz w:val="32"/>
          <w:szCs w:val="32"/>
        </w:rPr>
        <w:t>〕</w:t>
      </w:r>
      <w:r w:rsidRPr="00A731F7">
        <w:rPr>
          <w:rFonts w:ascii="Times New Roman" w:eastAsia="仿宋" w:hAnsi="Times New Roman" w:cs="Times New Roman"/>
          <w:bCs/>
          <w:sz w:val="32"/>
          <w:szCs w:val="32"/>
        </w:rPr>
        <w:t>75</w:t>
      </w:r>
      <w:r>
        <w:rPr>
          <w:rFonts w:ascii="Times New Roman" w:eastAsia="仿宋" w:hAnsi="Times New Roman" w:cs="Times New Roman"/>
          <w:bCs/>
          <w:sz w:val="32"/>
          <w:szCs w:val="32"/>
        </w:rPr>
        <w:t>号）文件，项目单位建立了相关的财务管理制度，依据评分规则，得</w:t>
      </w:r>
      <w:r w:rsidRPr="00A731F7">
        <w:rPr>
          <w:rFonts w:ascii="Times New Roman" w:eastAsia="仿宋" w:hAnsi="Times New Roman" w:cs="Times New Roman"/>
          <w:bCs/>
          <w:sz w:val="32"/>
          <w:szCs w:val="32"/>
        </w:rPr>
        <w:t>2</w:t>
      </w:r>
      <w:r>
        <w:rPr>
          <w:rFonts w:ascii="Times New Roman" w:eastAsia="仿宋" w:hAnsi="Times New Roman" w:cs="Times New Roman"/>
          <w:bCs/>
          <w:sz w:val="32"/>
          <w:szCs w:val="32"/>
        </w:rPr>
        <w:t>.</w:t>
      </w:r>
      <w:r w:rsidRPr="00A731F7">
        <w:rPr>
          <w:rFonts w:ascii="Times New Roman" w:eastAsia="仿宋" w:hAnsi="Times New Roman" w:cs="Times New Roman"/>
          <w:bCs/>
          <w:sz w:val="32"/>
          <w:szCs w:val="32"/>
        </w:rPr>
        <w:t>00</w:t>
      </w:r>
      <w:r>
        <w:rPr>
          <w:rFonts w:ascii="Times New Roman" w:eastAsia="仿宋" w:hAnsi="Times New Roman" w:cs="Times New Roman"/>
          <w:bCs/>
          <w:sz w:val="32"/>
          <w:szCs w:val="32"/>
        </w:rPr>
        <w:t>分。</w:t>
      </w:r>
    </w:p>
    <w:p w14:paraId="6B96444D" w14:textId="77777777" w:rsidR="00E93EA1" w:rsidRDefault="00364E88">
      <w:pPr>
        <w:spacing w:line="360" w:lineRule="auto"/>
        <w:ind w:firstLineChars="200" w:firstLine="643"/>
        <w:rPr>
          <w:rFonts w:ascii="Times New Roman" w:eastAsia="仿宋" w:hAnsi="Times New Roman" w:cs="Times New Roman"/>
          <w:bCs/>
          <w:sz w:val="32"/>
          <w:szCs w:val="32"/>
        </w:rPr>
      </w:pPr>
      <w:r w:rsidRPr="00A731F7">
        <w:rPr>
          <w:rFonts w:ascii="Times New Roman" w:eastAsia="仿宋" w:hAnsi="Times New Roman" w:cs="Times New Roman"/>
          <w:b/>
          <w:sz w:val="32"/>
          <w:szCs w:val="32"/>
        </w:rPr>
        <w:t>B202</w:t>
      </w:r>
      <w:proofErr w:type="gramStart"/>
      <w:r>
        <w:rPr>
          <w:rFonts w:ascii="Times New Roman" w:eastAsia="仿宋" w:hAnsi="Times New Roman" w:cs="Times New Roman"/>
          <w:b/>
          <w:sz w:val="32"/>
          <w:szCs w:val="32"/>
        </w:rPr>
        <w:t>—</w:t>
      </w:r>
      <w:r>
        <w:rPr>
          <w:rFonts w:ascii="Times New Roman" w:eastAsia="仿宋" w:hAnsi="Times New Roman" w:cs="Times New Roman"/>
          <w:b/>
          <w:sz w:val="32"/>
          <w:szCs w:val="32"/>
        </w:rPr>
        <w:t>制度</w:t>
      </w:r>
      <w:proofErr w:type="gramEnd"/>
      <w:r>
        <w:rPr>
          <w:rFonts w:ascii="Times New Roman" w:eastAsia="仿宋" w:hAnsi="Times New Roman" w:cs="Times New Roman"/>
          <w:b/>
          <w:sz w:val="32"/>
          <w:szCs w:val="32"/>
        </w:rPr>
        <w:t>执行有效性</w:t>
      </w:r>
      <w:r>
        <w:rPr>
          <w:rFonts w:ascii="Times New Roman" w:eastAsia="仿宋" w:hAnsi="Times New Roman" w:cs="Times New Roman" w:hint="eastAsia"/>
          <w:b/>
          <w:sz w:val="32"/>
          <w:szCs w:val="32"/>
        </w:rPr>
        <w:t>：</w:t>
      </w:r>
      <w:r>
        <w:rPr>
          <w:rFonts w:ascii="Times New Roman" w:eastAsia="仿宋" w:hAnsi="Times New Roman" w:cs="Times New Roman"/>
          <w:bCs/>
          <w:sz w:val="32"/>
          <w:szCs w:val="32"/>
        </w:rPr>
        <w:t>根据现场调查走访相关引水口的情况，项目实施过程中，遵守相关法律法规，但项目未建立相关的业务管理规定，不符合评价要点</w:t>
      </w:r>
      <w:r>
        <w:rPr>
          <w:rFonts w:ascii="宋体" w:eastAsia="宋体" w:hAnsi="宋体" w:cs="宋体" w:hint="eastAsia"/>
          <w:bCs/>
          <w:sz w:val="32"/>
          <w:szCs w:val="32"/>
        </w:rPr>
        <w:t>①</w:t>
      </w:r>
      <w:r>
        <w:rPr>
          <w:rFonts w:ascii="Times New Roman" w:eastAsia="仿宋" w:hAnsi="Times New Roman" w:cs="Times New Roman"/>
          <w:bCs/>
          <w:sz w:val="32"/>
          <w:szCs w:val="32"/>
        </w:rPr>
        <w:t>，得</w:t>
      </w:r>
      <w:r w:rsidRPr="00A731F7">
        <w:rPr>
          <w:rFonts w:ascii="Times New Roman" w:eastAsia="仿宋" w:hAnsi="Times New Roman" w:cs="Times New Roman"/>
          <w:bCs/>
          <w:sz w:val="32"/>
          <w:szCs w:val="32"/>
        </w:rPr>
        <w:t>0</w:t>
      </w:r>
      <w:r>
        <w:rPr>
          <w:rFonts w:ascii="Times New Roman" w:eastAsia="仿宋" w:hAnsi="Times New Roman" w:cs="Times New Roman"/>
          <w:bCs/>
          <w:sz w:val="32"/>
          <w:szCs w:val="32"/>
        </w:rPr>
        <w:t>.</w:t>
      </w:r>
      <w:r w:rsidRPr="00A731F7">
        <w:rPr>
          <w:rFonts w:ascii="Times New Roman" w:eastAsia="仿宋" w:hAnsi="Times New Roman" w:cs="Times New Roman"/>
          <w:bCs/>
          <w:sz w:val="32"/>
          <w:szCs w:val="32"/>
        </w:rPr>
        <w:t>00</w:t>
      </w:r>
      <w:r>
        <w:rPr>
          <w:rFonts w:ascii="Times New Roman" w:eastAsia="仿宋" w:hAnsi="Times New Roman" w:cs="Times New Roman"/>
          <w:bCs/>
          <w:sz w:val="32"/>
          <w:szCs w:val="32"/>
        </w:rPr>
        <w:t>分；</w:t>
      </w:r>
    </w:p>
    <w:p w14:paraId="7EC72C57" w14:textId="77777777" w:rsidR="00E93EA1" w:rsidRDefault="00364E88">
      <w:pPr>
        <w:spacing w:line="360" w:lineRule="auto"/>
        <w:rPr>
          <w:rFonts w:ascii="Times New Roman" w:eastAsia="仿宋" w:hAnsi="Times New Roman" w:cs="Times New Roman"/>
          <w:bCs/>
          <w:sz w:val="32"/>
          <w:szCs w:val="32"/>
        </w:rPr>
      </w:pPr>
      <w:r>
        <w:rPr>
          <w:rFonts w:ascii="Times New Roman" w:eastAsia="仿宋" w:hAnsi="Times New Roman" w:cs="Times New Roman"/>
          <w:bCs/>
          <w:sz w:val="32"/>
          <w:szCs w:val="32"/>
        </w:rPr>
        <w:t>项目单位建立了相关的财务管理制度，尚欠缺业务或项目管理类制度和技术管理类制度，不符合评价要点</w:t>
      </w:r>
      <w:r>
        <w:rPr>
          <w:rFonts w:ascii="宋体" w:eastAsia="宋体" w:hAnsi="宋体" w:cs="宋体" w:hint="eastAsia"/>
          <w:bCs/>
          <w:sz w:val="32"/>
          <w:szCs w:val="32"/>
        </w:rPr>
        <w:t>②</w:t>
      </w:r>
      <w:r>
        <w:rPr>
          <w:rFonts w:ascii="Times New Roman" w:eastAsia="仿宋" w:hAnsi="Times New Roman" w:cs="Times New Roman"/>
          <w:bCs/>
          <w:sz w:val="32"/>
          <w:szCs w:val="32"/>
        </w:rPr>
        <w:t>，得</w:t>
      </w:r>
      <w:r w:rsidRPr="00A731F7">
        <w:rPr>
          <w:rFonts w:ascii="Times New Roman" w:eastAsia="仿宋" w:hAnsi="Times New Roman" w:cs="Times New Roman"/>
          <w:bCs/>
          <w:sz w:val="32"/>
          <w:szCs w:val="32"/>
        </w:rPr>
        <w:t>0</w:t>
      </w:r>
      <w:r>
        <w:rPr>
          <w:rFonts w:ascii="Times New Roman" w:eastAsia="仿宋" w:hAnsi="Times New Roman" w:cs="Times New Roman"/>
          <w:bCs/>
          <w:sz w:val="32"/>
          <w:szCs w:val="32"/>
        </w:rPr>
        <w:t>.</w:t>
      </w:r>
      <w:r w:rsidRPr="00A731F7">
        <w:rPr>
          <w:rFonts w:ascii="Times New Roman" w:eastAsia="仿宋" w:hAnsi="Times New Roman" w:cs="Times New Roman"/>
          <w:bCs/>
          <w:sz w:val="32"/>
          <w:szCs w:val="32"/>
        </w:rPr>
        <w:t>00</w:t>
      </w:r>
      <w:r>
        <w:rPr>
          <w:rFonts w:ascii="Times New Roman" w:eastAsia="仿宋" w:hAnsi="Times New Roman" w:cs="Times New Roman"/>
          <w:bCs/>
          <w:sz w:val="32"/>
          <w:szCs w:val="32"/>
        </w:rPr>
        <w:t>分；根据项目申报、审核资料，项目资料申报、审核等资料齐全并及时归档，符合评价要点</w:t>
      </w:r>
      <w:r>
        <w:rPr>
          <w:rFonts w:ascii="宋体" w:eastAsia="宋体" w:hAnsi="宋体" w:cs="宋体" w:hint="eastAsia"/>
          <w:bCs/>
          <w:sz w:val="32"/>
          <w:szCs w:val="32"/>
        </w:rPr>
        <w:t>③</w:t>
      </w:r>
      <w:r>
        <w:rPr>
          <w:rFonts w:ascii="Times New Roman" w:eastAsia="仿宋" w:hAnsi="Times New Roman" w:cs="Times New Roman"/>
          <w:bCs/>
          <w:sz w:val="32"/>
          <w:szCs w:val="32"/>
        </w:rPr>
        <w:t>，得</w:t>
      </w:r>
      <w:r w:rsidRPr="00A731F7">
        <w:rPr>
          <w:rFonts w:ascii="Times New Roman" w:eastAsia="仿宋" w:hAnsi="Times New Roman" w:cs="Times New Roman"/>
          <w:bCs/>
          <w:sz w:val="32"/>
          <w:szCs w:val="32"/>
        </w:rPr>
        <w:t>2</w:t>
      </w:r>
      <w:r>
        <w:rPr>
          <w:rFonts w:ascii="Times New Roman" w:eastAsia="仿宋" w:hAnsi="Times New Roman" w:cs="Times New Roman"/>
          <w:bCs/>
          <w:sz w:val="32"/>
          <w:szCs w:val="32"/>
        </w:rPr>
        <w:t>.</w:t>
      </w:r>
      <w:r w:rsidRPr="00A731F7">
        <w:rPr>
          <w:rFonts w:ascii="Times New Roman" w:eastAsia="仿宋" w:hAnsi="Times New Roman" w:cs="Times New Roman"/>
          <w:bCs/>
          <w:sz w:val="32"/>
          <w:szCs w:val="32"/>
        </w:rPr>
        <w:t>00</w:t>
      </w:r>
      <w:r>
        <w:rPr>
          <w:rFonts w:ascii="Times New Roman" w:eastAsia="仿宋" w:hAnsi="Times New Roman" w:cs="Times New Roman"/>
          <w:bCs/>
          <w:sz w:val="32"/>
          <w:szCs w:val="32"/>
        </w:rPr>
        <w:t>分；项目实施过程中未进行财务决算及相关的审计，不符合评价要点</w:t>
      </w:r>
      <w:r>
        <w:rPr>
          <w:rFonts w:ascii="宋体" w:eastAsia="宋体" w:hAnsi="宋体" w:cs="宋体" w:hint="eastAsia"/>
          <w:bCs/>
          <w:sz w:val="32"/>
          <w:szCs w:val="32"/>
        </w:rPr>
        <w:t>④</w:t>
      </w:r>
      <w:r>
        <w:rPr>
          <w:rFonts w:ascii="Times New Roman" w:eastAsia="仿宋" w:hAnsi="Times New Roman" w:cs="Times New Roman"/>
          <w:bCs/>
          <w:sz w:val="32"/>
          <w:szCs w:val="32"/>
        </w:rPr>
        <w:t>，得</w:t>
      </w:r>
      <w:r w:rsidRPr="00A731F7">
        <w:rPr>
          <w:rFonts w:ascii="Times New Roman" w:eastAsia="仿宋" w:hAnsi="Times New Roman" w:cs="Times New Roman"/>
          <w:bCs/>
          <w:sz w:val="32"/>
          <w:szCs w:val="32"/>
        </w:rPr>
        <w:t>0</w:t>
      </w:r>
      <w:r>
        <w:rPr>
          <w:rFonts w:ascii="Times New Roman" w:eastAsia="仿宋" w:hAnsi="Times New Roman" w:cs="Times New Roman"/>
          <w:bCs/>
          <w:sz w:val="32"/>
          <w:szCs w:val="32"/>
        </w:rPr>
        <w:t>.</w:t>
      </w:r>
      <w:r w:rsidRPr="00A731F7">
        <w:rPr>
          <w:rFonts w:ascii="Times New Roman" w:eastAsia="仿宋" w:hAnsi="Times New Roman" w:cs="Times New Roman"/>
          <w:bCs/>
          <w:sz w:val="32"/>
          <w:szCs w:val="32"/>
        </w:rPr>
        <w:t>00</w:t>
      </w:r>
      <w:r>
        <w:rPr>
          <w:rFonts w:ascii="Times New Roman" w:eastAsia="仿宋" w:hAnsi="Times New Roman" w:cs="Times New Roman"/>
          <w:bCs/>
          <w:sz w:val="32"/>
          <w:szCs w:val="32"/>
        </w:rPr>
        <w:t>分；</w:t>
      </w:r>
      <w:r>
        <w:rPr>
          <w:rFonts w:ascii="Times New Roman" w:eastAsia="仿宋" w:hAnsi="Times New Roman" w:cs="Times New Roman" w:hint="eastAsia"/>
          <w:bCs/>
          <w:sz w:val="32"/>
          <w:szCs w:val="32"/>
        </w:rPr>
        <w:t>四项合计得</w:t>
      </w:r>
      <w:r w:rsidRPr="00A731F7">
        <w:rPr>
          <w:rFonts w:ascii="Times New Roman" w:eastAsia="仿宋" w:hAnsi="Times New Roman" w:cs="Times New Roman"/>
          <w:bCs/>
          <w:sz w:val="32"/>
          <w:szCs w:val="32"/>
        </w:rPr>
        <w:t>2</w:t>
      </w:r>
      <w:r>
        <w:rPr>
          <w:rFonts w:ascii="Times New Roman" w:eastAsia="仿宋" w:hAnsi="Times New Roman" w:cs="Times New Roman"/>
          <w:bCs/>
          <w:sz w:val="32"/>
          <w:szCs w:val="32"/>
        </w:rPr>
        <w:t>.</w:t>
      </w:r>
      <w:r w:rsidRPr="00A731F7">
        <w:rPr>
          <w:rFonts w:ascii="Times New Roman" w:eastAsia="仿宋" w:hAnsi="Times New Roman" w:cs="Times New Roman"/>
          <w:bCs/>
          <w:sz w:val="32"/>
          <w:szCs w:val="32"/>
        </w:rPr>
        <w:t>00</w:t>
      </w:r>
      <w:r>
        <w:rPr>
          <w:rFonts w:ascii="Times New Roman" w:eastAsia="仿宋" w:hAnsi="Times New Roman" w:cs="Times New Roman"/>
          <w:bCs/>
          <w:sz w:val="32"/>
          <w:szCs w:val="32"/>
        </w:rPr>
        <w:t>分。</w:t>
      </w:r>
    </w:p>
    <w:p w14:paraId="39FCF4E0" w14:textId="77777777" w:rsidR="00E93EA1" w:rsidRDefault="00364E88">
      <w:pPr>
        <w:spacing w:line="360" w:lineRule="auto"/>
        <w:ind w:firstLine="200"/>
        <w:outlineLvl w:val="1"/>
        <w:rPr>
          <w:rFonts w:ascii="楷体" w:eastAsia="楷体" w:hAnsi="楷体"/>
          <w:sz w:val="32"/>
          <w:szCs w:val="32"/>
        </w:rPr>
      </w:pPr>
      <w:bookmarkStart w:id="50" w:name="_Toc141864652"/>
      <w:r>
        <w:rPr>
          <w:rFonts w:ascii="楷体" w:eastAsia="楷体" w:hAnsi="楷体" w:hint="eastAsia"/>
          <w:sz w:val="32"/>
          <w:szCs w:val="32"/>
        </w:rPr>
        <w:t>（三）项目产出情况</w:t>
      </w:r>
      <w:bookmarkEnd w:id="50"/>
    </w:p>
    <w:p w14:paraId="384B052D" w14:textId="77777777" w:rsidR="00E93EA1" w:rsidRDefault="00364E88">
      <w:pPr>
        <w:spacing w:line="360" w:lineRule="auto"/>
        <w:ind w:firstLineChars="200" w:firstLine="640"/>
        <w:rPr>
          <w:rFonts w:ascii="Times New Roman" w:eastAsia="仿宋" w:hAnsi="Times New Roman" w:cs="Times New Roman"/>
          <w:sz w:val="32"/>
          <w:szCs w:val="32"/>
        </w:rPr>
      </w:pPr>
      <w:r>
        <w:rPr>
          <w:rFonts w:ascii="Times New Roman" w:eastAsia="仿宋" w:hAnsi="Times New Roman" w:cs="Times New Roman" w:hint="eastAsia"/>
          <w:sz w:val="32"/>
          <w:szCs w:val="32"/>
        </w:rPr>
        <w:t>产出指标共分为</w:t>
      </w:r>
      <w:r w:rsidRPr="00A731F7">
        <w:rPr>
          <w:rFonts w:ascii="Times New Roman" w:eastAsia="仿宋" w:hAnsi="Times New Roman" w:cs="Times New Roman"/>
          <w:sz w:val="32"/>
          <w:szCs w:val="32"/>
        </w:rPr>
        <w:t>3</w:t>
      </w:r>
      <w:r>
        <w:rPr>
          <w:rFonts w:ascii="Times New Roman" w:eastAsia="仿宋" w:hAnsi="Times New Roman" w:cs="Times New Roman"/>
          <w:sz w:val="32"/>
          <w:szCs w:val="32"/>
        </w:rPr>
        <w:t>个二级指标，</w:t>
      </w:r>
      <w:r w:rsidRPr="00A731F7">
        <w:rPr>
          <w:rFonts w:ascii="Times New Roman" w:eastAsia="仿宋" w:hAnsi="Times New Roman" w:cs="Times New Roman"/>
          <w:sz w:val="32"/>
          <w:szCs w:val="32"/>
        </w:rPr>
        <w:t>3</w:t>
      </w:r>
      <w:r>
        <w:rPr>
          <w:rFonts w:ascii="Times New Roman" w:eastAsia="仿宋" w:hAnsi="Times New Roman" w:cs="Times New Roman"/>
          <w:sz w:val="32"/>
          <w:szCs w:val="32"/>
        </w:rPr>
        <w:t>个三级指标，权重分</w:t>
      </w:r>
      <w:r w:rsidRPr="00A731F7">
        <w:rPr>
          <w:rFonts w:ascii="Times New Roman" w:eastAsia="仿宋" w:hAnsi="Times New Roman" w:cs="Times New Roman"/>
          <w:sz w:val="32"/>
          <w:szCs w:val="32"/>
        </w:rPr>
        <w:t>30</w:t>
      </w:r>
      <w:r>
        <w:rPr>
          <w:rFonts w:ascii="Times New Roman" w:eastAsia="仿宋" w:hAnsi="Times New Roman" w:cs="Times New Roman" w:hint="eastAsia"/>
          <w:sz w:val="32"/>
          <w:szCs w:val="32"/>
        </w:rPr>
        <w:t>.</w:t>
      </w:r>
      <w:r w:rsidRPr="00A731F7">
        <w:rPr>
          <w:rFonts w:ascii="Times New Roman" w:eastAsia="仿宋" w:hAnsi="Times New Roman" w:cs="Times New Roman"/>
          <w:sz w:val="32"/>
          <w:szCs w:val="32"/>
        </w:rPr>
        <w:t>00</w:t>
      </w:r>
      <w:r>
        <w:rPr>
          <w:rFonts w:ascii="Times New Roman" w:eastAsia="仿宋" w:hAnsi="Times New Roman" w:cs="Times New Roman"/>
          <w:sz w:val="32"/>
          <w:szCs w:val="32"/>
        </w:rPr>
        <w:t>分，实际得分</w:t>
      </w:r>
      <w:r w:rsidRPr="00A731F7">
        <w:rPr>
          <w:rFonts w:ascii="Times New Roman" w:eastAsia="仿宋" w:hAnsi="Times New Roman" w:cs="Times New Roman"/>
          <w:sz w:val="32"/>
          <w:szCs w:val="32"/>
        </w:rPr>
        <w:t>27</w:t>
      </w:r>
      <w:r>
        <w:rPr>
          <w:rFonts w:ascii="Times New Roman" w:eastAsia="仿宋" w:hAnsi="Times New Roman" w:cs="Times New Roman" w:hint="eastAsia"/>
          <w:sz w:val="32"/>
          <w:szCs w:val="32"/>
        </w:rPr>
        <w:t>.</w:t>
      </w:r>
      <w:r w:rsidRPr="00A731F7">
        <w:rPr>
          <w:rFonts w:ascii="Times New Roman" w:eastAsia="仿宋" w:hAnsi="Times New Roman" w:cs="Times New Roman"/>
          <w:sz w:val="32"/>
          <w:szCs w:val="32"/>
        </w:rPr>
        <w:t>00</w:t>
      </w:r>
      <w:r>
        <w:rPr>
          <w:rFonts w:ascii="Times New Roman" w:eastAsia="仿宋" w:hAnsi="Times New Roman" w:cs="Times New Roman"/>
          <w:sz w:val="32"/>
          <w:szCs w:val="32"/>
        </w:rPr>
        <w:t>分，得分率为</w:t>
      </w:r>
      <w:r w:rsidRPr="00A731F7">
        <w:rPr>
          <w:rFonts w:ascii="Times New Roman" w:eastAsia="仿宋" w:hAnsi="Times New Roman" w:cs="Times New Roman"/>
          <w:sz w:val="32"/>
          <w:szCs w:val="32"/>
        </w:rPr>
        <w:t>90</w:t>
      </w:r>
      <w:r>
        <w:rPr>
          <w:rFonts w:ascii="Times New Roman" w:eastAsia="仿宋" w:hAnsi="Times New Roman" w:cs="Times New Roman" w:hint="eastAsia"/>
          <w:sz w:val="32"/>
          <w:szCs w:val="32"/>
        </w:rPr>
        <w:t>.</w:t>
      </w:r>
      <w:r w:rsidRPr="00A731F7">
        <w:rPr>
          <w:rFonts w:ascii="Times New Roman" w:eastAsia="仿宋" w:hAnsi="Times New Roman" w:cs="Times New Roman"/>
          <w:sz w:val="32"/>
          <w:szCs w:val="32"/>
        </w:rPr>
        <w:t>00</w:t>
      </w:r>
      <w:r>
        <w:rPr>
          <w:rFonts w:ascii="Times New Roman" w:eastAsia="仿宋" w:hAnsi="Times New Roman" w:cs="Times New Roman"/>
          <w:sz w:val="32"/>
          <w:szCs w:val="32"/>
        </w:rPr>
        <w:t>%</w:t>
      </w:r>
      <w:r>
        <w:rPr>
          <w:rFonts w:ascii="Times New Roman" w:eastAsia="仿宋" w:hAnsi="Times New Roman" w:cs="Times New Roman"/>
          <w:sz w:val="32"/>
          <w:szCs w:val="32"/>
        </w:rPr>
        <w:t>。具体情况如下：</w:t>
      </w:r>
    </w:p>
    <w:p w14:paraId="311253FC" w14:textId="77777777" w:rsidR="00E93EA1" w:rsidRDefault="00364E88">
      <w:pPr>
        <w:adjustRightInd w:val="0"/>
        <w:snapToGrid w:val="0"/>
        <w:spacing w:line="600" w:lineRule="exact"/>
        <w:jc w:val="center"/>
        <w:rPr>
          <w:rFonts w:ascii="仿宋" w:eastAsia="仿宋" w:hAnsi="仿宋"/>
          <w:b/>
          <w:sz w:val="24"/>
          <w:szCs w:val="24"/>
        </w:rPr>
      </w:pPr>
      <w:r>
        <w:rPr>
          <w:rFonts w:ascii="仿宋" w:eastAsia="仿宋" w:hAnsi="仿宋" w:hint="eastAsia"/>
          <w:b/>
          <w:sz w:val="24"/>
          <w:szCs w:val="24"/>
        </w:rPr>
        <w:t>表</w:t>
      </w:r>
      <w:r w:rsidRPr="00A731F7">
        <w:rPr>
          <w:rFonts w:ascii="Times New Roman" w:eastAsia="仿宋" w:hAnsi="Times New Roman" w:cs="Times New Roman"/>
          <w:b/>
          <w:sz w:val="24"/>
          <w:szCs w:val="24"/>
        </w:rPr>
        <w:t>4</w:t>
      </w:r>
      <w:r>
        <w:rPr>
          <w:rFonts w:ascii="仿宋" w:eastAsia="仿宋" w:hAnsi="仿宋"/>
          <w:b/>
          <w:sz w:val="24"/>
          <w:szCs w:val="24"/>
        </w:rPr>
        <w:t>-</w:t>
      </w:r>
      <w:r w:rsidRPr="00A731F7">
        <w:rPr>
          <w:rFonts w:ascii="Times New Roman" w:eastAsia="仿宋" w:hAnsi="Times New Roman" w:cs="Times New Roman"/>
          <w:b/>
          <w:sz w:val="24"/>
          <w:szCs w:val="24"/>
        </w:rPr>
        <w:t>6</w:t>
      </w:r>
      <w:r>
        <w:rPr>
          <w:rFonts w:ascii="仿宋" w:eastAsia="仿宋" w:hAnsi="仿宋"/>
          <w:b/>
          <w:sz w:val="24"/>
          <w:szCs w:val="24"/>
        </w:rPr>
        <w:t xml:space="preserve">  产出指标评分结果汇总表</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2"/>
        <w:gridCol w:w="1356"/>
        <w:gridCol w:w="1116"/>
        <w:gridCol w:w="4062"/>
        <w:gridCol w:w="1063"/>
      </w:tblGrid>
      <w:tr w:rsidR="00E93EA1" w14:paraId="305F2BFD" w14:textId="77777777">
        <w:trPr>
          <w:trHeight w:val="397"/>
          <w:jc w:val="center"/>
        </w:trPr>
        <w:tc>
          <w:tcPr>
            <w:tcW w:w="541" w:type="pct"/>
            <w:tcBorders>
              <w:top w:val="single" w:sz="4" w:space="0" w:color="auto"/>
              <w:left w:val="single" w:sz="4" w:space="0" w:color="auto"/>
              <w:bottom w:val="single" w:sz="4" w:space="0" w:color="auto"/>
              <w:right w:val="single" w:sz="4" w:space="0" w:color="auto"/>
            </w:tcBorders>
            <w:shd w:val="clear" w:color="auto" w:fill="D7D7D7"/>
            <w:vAlign w:val="center"/>
          </w:tcPr>
          <w:p w14:paraId="6DC28517" w14:textId="77777777" w:rsidR="0039733C" w:rsidRDefault="00364E88">
            <w:pPr>
              <w:jc w:val="center"/>
              <w:rPr>
                <w:rFonts w:ascii="仿宋" w:eastAsia="仿宋" w:hAnsi="仿宋" w:cs="Times New Roman"/>
                <w:b/>
                <w:bCs/>
                <w:color w:val="000000"/>
                <w:sz w:val="22"/>
              </w:rPr>
            </w:pPr>
            <w:r>
              <w:rPr>
                <w:rFonts w:ascii="仿宋" w:eastAsia="仿宋" w:hAnsi="仿宋" w:cs="Times New Roman" w:hint="eastAsia"/>
                <w:b/>
                <w:bCs/>
                <w:color w:val="000000"/>
                <w:sz w:val="22"/>
              </w:rPr>
              <w:t>二级</w:t>
            </w:r>
          </w:p>
          <w:p w14:paraId="272CACB6" w14:textId="47FDC6DA" w:rsidR="00E93EA1" w:rsidRDefault="00364E88">
            <w:pPr>
              <w:jc w:val="center"/>
              <w:rPr>
                <w:rFonts w:ascii="仿宋" w:eastAsia="仿宋" w:hAnsi="仿宋" w:cs="Times New Roman"/>
                <w:b/>
                <w:bCs/>
                <w:color w:val="000000"/>
                <w:sz w:val="22"/>
              </w:rPr>
            </w:pPr>
            <w:r>
              <w:rPr>
                <w:rFonts w:ascii="仿宋" w:eastAsia="仿宋" w:hAnsi="仿宋" w:cs="Times New Roman" w:hint="eastAsia"/>
                <w:b/>
                <w:bCs/>
                <w:color w:val="000000"/>
                <w:sz w:val="22"/>
              </w:rPr>
              <w:t>指标</w:t>
            </w:r>
          </w:p>
        </w:tc>
        <w:tc>
          <w:tcPr>
            <w:tcW w:w="796" w:type="pct"/>
            <w:tcBorders>
              <w:top w:val="single" w:sz="4" w:space="0" w:color="auto"/>
              <w:left w:val="single" w:sz="4" w:space="0" w:color="auto"/>
              <w:bottom w:val="single" w:sz="4" w:space="0" w:color="auto"/>
              <w:right w:val="single" w:sz="4" w:space="0" w:color="auto"/>
            </w:tcBorders>
            <w:shd w:val="clear" w:color="auto" w:fill="D7D7D7"/>
            <w:vAlign w:val="center"/>
          </w:tcPr>
          <w:p w14:paraId="77EA8480" w14:textId="77777777" w:rsidR="00E93EA1" w:rsidRDefault="00364E88">
            <w:pPr>
              <w:jc w:val="center"/>
              <w:rPr>
                <w:rFonts w:ascii="仿宋" w:eastAsia="仿宋" w:hAnsi="仿宋" w:cs="Times New Roman"/>
                <w:b/>
                <w:bCs/>
                <w:color w:val="000000"/>
                <w:sz w:val="22"/>
              </w:rPr>
            </w:pPr>
            <w:r>
              <w:rPr>
                <w:rFonts w:ascii="仿宋" w:eastAsia="仿宋" w:hAnsi="仿宋" w:cs="Times New Roman" w:hint="eastAsia"/>
                <w:b/>
                <w:bCs/>
                <w:color w:val="000000"/>
                <w:sz w:val="22"/>
              </w:rPr>
              <w:t>三级指标</w:t>
            </w:r>
          </w:p>
        </w:tc>
        <w:tc>
          <w:tcPr>
            <w:tcW w:w="655" w:type="pct"/>
            <w:tcBorders>
              <w:top w:val="single" w:sz="4" w:space="0" w:color="auto"/>
              <w:left w:val="single" w:sz="4" w:space="0" w:color="auto"/>
              <w:bottom w:val="single" w:sz="4" w:space="0" w:color="auto"/>
              <w:right w:val="single" w:sz="4" w:space="0" w:color="auto"/>
            </w:tcBorders>
            <w:shd w:val="clear" w:color="auto" w:fill="D7D7D7"/>
            <w:vAlign w:val="center"/>
          </w:tcPr>
          <w:p w14:paraId="7AEA2027" w14:textId="77777777" w:rsidR="00E93EA1" w:rsidRDefault="00364E88">
            <w:pPr>
              <w:jc w:val="center"/>
              <w:rPr>
                <w:rFonts w:ascii="仿宋" w:eastAsia="仿宋" w:hAnsi="仿宋" w:cs="Times New Roman"/>
                <w:b/>
                <w:bCs/>
                <w:color w:val="000000"/>
                <w:sz w:val="22"/>
              </w:rPr>
            </w:pPr>
            <w:r>
              <w:rPr>
                <w:rFonts w:ascii="仿宋" w:eastAsia="仿宋" w:hAnsi="仿宋" w:cs="Times New Roman" w:hint="eastAsia"/>
                <w:b/>
                <w:bCs/>
                <w:color w:val="000000"/>
                <w:sz w:val="22"/>
              </w:rPr>
              <w:t>标准分值</w:t>
            </w:r>
          </w:p>
        </w:tc>
        <w:tc>
          <w:tcPr>
            <w:tcW w:w="2384" w:type="pct"/>
            <w:tcBorders>
              <w:top w:val="single" w:sz="4" w:space="0" w:color="auto"/>
              <w:left w:val="single" w:sz="4" w:space="0" w:color="auto"/>
              <w:bottom w:val="single" w:sz="4" w:space="0" w:color="auto"/>
              <w:right w:val="single" w:sz="4" w:space="0" w:color="auto"/>
            </w:tcBorders>
            <w:shd w:val="clear" w:color="auto" w:fill="D7D7D7"/>
            <w:vAlign w:val="center"/>
          </w:tcPr>
          <w:p w14:paraId="02E0698A" w14:textId="77777777" w:rsidR="00E93EA1" w:rsidRDefault="00364E88">
            <w:pPr>
              <w:jc w:val="center"/>
              <w:rPr>
                <w:rFonts w:ascii="仿宋" w:eastAsia="仿宋" w:hAnsi="仿宋" w:cs="Times New Roman"/>
                <w:b/>
                <w:bCs/>
                <w:color w:val="000000"/>
                <w:sz w:val="22"/>
              </w:rPr>
            </w:pPr>
            <w:r>
              <w:rPr>
                <w:rFonts w:ascii="仿宋" w:eastAsia="仿宋" w:hAnsi="仿宋" w:cs="Times New Roman" w:hint="eastAsia"/>
                <w:b/>
                <w:bCs/>
                <w:color w:val="000000"/>
                <w:sz w:val="22"/>
              </w:rPr>
              <w:t>指标说明</w:t>
            </w:r>
          </w:p>
        </w:tc>
        <w:tc>
          <w:tcPr>
            <w:tcW w:w="624" w:type="pct"/>
            <w:tcBorders>
              <w:top w:val="single" w:sz="4" w:space="0" w:color="auto"/>
              <w:left w:val="single" w:sz="4" w:space="0" w:color="auto"/>
              <w:bottom w:val="single" w:sz="4" w:space="0" w:color="auto"/>
              <w:right w:val="single" w:sz="4" w:space="0" w:color="auto"/>
            </w:tcBorders>
            <w:shd w:val="clear" w:color="auto" w:fill="D7D7D7"/>
            <w:vAlign w:val="center"/>
          </w:tcPr>
          <w:p w14:paraId="763D7FDD" w14:textId="77777777" w:rsidR="00E93EA1" w:rsidRDefault="00364E88">
            <w:pPr>
              <w:jc w:val="center"/>
              <w:rPr>
                <w:rFonts w:ascii="仿宋" w:eastAsia="仿宋" w:hAnsi="仿宋" w:cs="Times New Roman"/>
                <w:b/>
                <w:bCs/>
                <w:color w:val="000000"/>
                <w:sz w:val="22"/>
              </w:rPr>
            </w:pPr>
            <w:r>
              <w:rPr>
                <w:rFonts w:ascii="仿宋" w:eastAsia="仿宋" w:hAnsi="仿宋" w:cs="Times New Roman" w:hint="eastAsia"/>
                <w:b/>
                <w:bCs/>
                <w:color w:val="000000"/>
                <w:sz w:val="22"/>
              </w:rPr>
              <w:t>得分</w:t>
            </w:r>
          </w:p>
        </w:tc>
      </w:tr>
      <w:tr w:rsidR="00E93EA1" w14:paraId="7F4EED40" w14:textId="77777777">
        <w:trPr>
          <w:trHeight w:val="706"/>
          <w:jc w:val="center"/>
        </w:trPr>
        <w:tc>
          <w:tcPr>
            <w:tcW w:w="541" w:type="pct"/>
            <w:tcBorders>
              <w:top w:val="single" w:sz="4" w:space="0" w:color="auto"/>
              <w:left w:val="single" w:sz="4" w:space="0" w:color="auto"/>
              <w:bottom w:val="single" w:sz="4" w:space="0" w:color="auto"/>
              <w:right w:val="single" w:sz="4" w:space="0" w:color="auto"/>
            </w:tcBorders>
            <w:shd w:val="clear" w:color="auto" w:fill="FFFFFF"/>
            <w:vAlign w:val="center"/>
          </w:tcPr>
          <w:p w14:paraId="4E274647" w14:textId="77777777" w:rsidR="00E93EA1" w:rsidRPr="00A731F7" w:rsidRDefault="00364E88" w:rsidP="006E1C79">
            <w:pPr>
              <w:widowControl/>
              <w:jc w:val="center"/>
              <w:textAlignment w:val="center"/>
              <w:rPr>
                <w:rFonts w:ascii="Times New Roman" w:eastAsia="仿宋" w:hAnsi="Times New Roman" w:cs="Times New Roman"/>
                <w:color w:val="000000"/>
                <w:kern w:val="0"/>
                <w:sz w:val="20"/>
                <w:szCs w:val="20"/>
              </w:rPr>
            </w:pPr>
            <w:r w:rsidRPr="00A731F7">
              <w:rPr>
                <w:rFonts w:ascii="Times New Roman" w:eastAsia="仿宋" w:hAnsi="Times New Roman" w:cs="Times New Roman"/>
                <w:color w:val="000000"/>
                <w:kern w:val="0"/>
                <w:sz w:val="20"/>
                <w:szCs w:val="20"/>
              </w:rPr>
              <w:t>C1</w:t>
            </w:r>
          </w:p>
          <w:p w14:paraId="53BFE291" w14:textId="77777777" w:rsidR="00E93EA1" w:rsidRDefault="00364E88" w:rsidP="006E1C79">
            <w:pPr>
              <w:widowControl/>
              <w:jc w:val="center"/>
              <w:textAlignment w:val="center"/>
              <w:rPr>
                <w:rFonts w:ascii="Times New Roman" w:eastAsia="仿宋" w:hAnsi="Times New Roman"/>
                <w:color w:val="000000"/>
                <w:kern w:val="0"/>
                <w:sz w:val="20"/>
                <w:szCs w:val="20"/>
              </w:rPr>
            </w:pPr>
            <w:r>
              <w:rPr>
                <w:rFonts w:ascii="仿宋" w:eastAsia="仿宋" w:hAnsi="仿宋"/>
                <w:color w:val="000000"/>
                <w:kern w:val="0"/>
                <w:sz w:val="20"/>
                <w:szCs w:val="20"/>
              </w:rPr>
              <w:t>产出</w:t>
            </w:r>
          </w:p>
          <w:p w14:paraId="0363A72D" w14:textId="77777777" w:rsidR="00E93EA1" w:rsidRDefault="00364E88" w:rsidP="006E1C79">
            <w:pPr>
              <w:widowControl/>
              <w:jc w:val="center"/>
              <w:textAlignment w:val="center"/>
              <w:rPr>
                <w:rFonts w:ascii="Times New Roman" w:eastAsia="仿宋" w:hAnsi="Times New Roman"/>
                <w:color w:val="000000"/>
                <w:kern w:val="0"/>
                <w:sz w:val="20"/>
                <w:szCs w:val="20"/>
              </w:rPr>
            </w:pPr>
            <w:r>
              <w:rPr>
                <w:rFonts w:ascii="仿宋" w:eastAsia="仿宋" w:hAnsi="仿宋"/>
                <w:color w:val="000000"/>
                <w:kern w:val="0"/>
                <w:sz w:val="20"/>
                <w:szCs w:val="20"/>
              </w:rPr>
              <w:t>数量</w:t>
            </w:r>
          </w:p>
          <w:p w14:paraId="21111C4D" w14:textId="77777777" w:rsidR="00E93EA1" w:rsidRDefault="00364E88" w:rsidP="006E1C79">
            <w:pPr>
              <w:jc w:val="center"/>
              <w:rPr>
                <w:rFonts w:ascii="仿宋" w:eastAsia="仿宋" w:hAnsi="仿宋" w:cs="Times New Roman"/>
                <w:color w:val="000000"/>
                <w:sz w:val="22"/>
              </w:rPr>
            </w:pPr>
            <w:r w:rsidRPr="00A731F7">
              <w:rPr>
                <w:rFonts w:ascii="Times New Roman" w:eastAsia="仿宋" w:hAnsi="Times New Roman" w:cs="Times New Roman"/>
                <w:color w:val="000000"/>
                <w:kern w:val="0"/>
                <w:sz w:val="20"/>
                <w:szCs w:val="20"/>
              </w:rPr>
              <w:t>10</w:t>
            </w:r>
            <w:r>
              <w:rPr>
                <w:rFonts w:ascii="仿宋" w:eastAsia="仿宋" w:hAnsi="仿宋"/>
                <w:color w:val="000000"/>
                <w:kern w:val="0"/>
                <w:sz w:val="20"/>
                <w:szCs w:val="20"/>
              </w:rPr>
              <w:t>分</w:t>
            </w:r>
          </w:p>
        </w:tc>
        <w:tc>
          <w:tcPr>
            <w:tcW w:w="796" w:type="pct"/>
            <w:tcBorders>
              <w:top w:val="single" w:sz="4" w:space="0" w:color="auto"/>
              <w:left w:val="single" w:sz="4" w:space="0" w:color="auto"/>
              <w:bottom w:val="single" w:sz="4" w:space="0" w:color="auto"/>
              <w:right w:val="single" w:sz="4" w:space="0" w:color="auto"/>
            </w:tcBorders>
            <w:shd w:val="clear" w:color="auto" w:fill="FFFFFF"/>
            <w:vAlign w:val="center"/>
          </w:tcPr>
          <w:p w14:paraId="28777D3B" w14:textId="77777777" w:rsidR="00E93EA1" w:rsidRDefault="00364E88">
            <w:pPr>
              <w:widowControl/>
              <w:jc w:val="center"/>
              <w:textAlignment w:val="center"/>
              <w:rPr>
                <w:rFonts w:ascii="Times New Roman" w:eastAsia="仿宋" w:hAnsi="Times New Roman"/>
                <w:bCs/>
                <w:color w:val="000000"/>
                <w:kern w:val="0"/>
                <w:sz w:val="20"/>
                <w:szCs w:val="20"/>
              </w:rPr>
            </w:pPr>
            <w:r w:rsidRPr="00A731F7">
              <w:rPr>
                <w:rFonts w:ascii="Times New Roman" w:eastAsia="仿宋" w:hAnsi="Times New Roman" w:cs="Times New Roman"/>
                <w:bCs/>
                <w:color w:val="000000"/>
                <w:kern w:val="0"/>
                <w:sz w:val="20"/>
                <w:szCs w:val="20"/>
              </w:rPr>
              <w:t>C101</w:t>
            </w:r>
          </w:p>
          <w:p w14:paraId="459EF326" w14:textId="77777777" w:rsidR="006E1C79" w:rsidRDefault="00364E88" w:rsidP="006E1C79">
            <w:pPr>
              <w:jc w:val="center"/>
              <w:rPr>
                <w:rFonts w:ascii="仿宋" w:eastAsia="仿宋" w:hAnsi="仿宋"/>
                <w:bCs/>
                <w:color w:val="000000"/>
                <w:kern w:val="0"/>
                <w:sz w:val="20"/>
                <w:szCs w:val="20"/>
              </w:rPr>
            </w:pPr>
            <w:r>
              <w:rPr>
                <w:rFonts w:ascii="仿宋" w:eastAsia="仿宋" w:hAnsi="仿宋" w:hint="eastAsia"/>
                <w:bCs/>
                <w:color w:val="000000"/>
                <w:kern w:val="0"/>
                <w:sz w:val="20"/>
                <w:szCs w:val="20"/>
              </w:rPr>
              <w:t>卫河引入</w:t>
            </w:r>
          </w:p>
          <w:p w14:paraId="35FDCB20" w14:textId="64665A31" w:rsidR="006E1C79" w:rsidRDefault="00364E88" w:rsidP="006E1C79">
            <w:pPr>
              <w:jc w:val="center"/>
              <w:rPr>
                <w:rFonts w:ascii="仿宋" w:eastAsia="仿宋" w:hAnsi="仿宋"/>
                <w:bCs/>
                <w:color w:val="000000"/>
                <w:kern w:val="0"/>
                <w:sz w:val="20"/>
                <w:szCs w:val="20"/>
              </w:rPr>
            </w:pPr>
            <w:r>
              <w:rPr>
                <w:rFonts w:ascii="仿宋" w:eastAsia="仿宋" w:hAnsi="仿宋" w:hint="eastAsia"/>
                <w:bCs/>
                <w:color w:val="000000"/>
                <w:kern w:val="0"/>
                <w:sz w:val="20"/>
                <w:szCs w:val="20"/>
              </w:rPr>
              <w:t>生态水的</w:t>
            </w:r>
          </w:p>
          <w:p w14:paraId="0B0C1050" w14:textId="0129A724" w:rsidR="00E93EA1" w:rsidRDefault="00364E88" w:rsidP="006E1C79">
            <w:pPr>
              <w:jc w:val="center"/>
              <w:rPr>
                <w:rFonts w:ascii="仿宋" w:eastAsia="仿宋" w:hAnsi="仿宋" w:cs="Times New Roman"/>
                <w:color w:val="000000"/>
                <w:sz w:val="22"/>
              </w:rPr>
            </w:pPr>
            <w:r>
              <w:rPr>
                <w:rFonts w:ascii="仿宋" w:eastAsia="仿宋" w:hAnsi="仿宋" w:hint="eastAsia"/>
                <w:bCs/>
                <w:color w:val="000000"/>
                <w:kern w:val="0"/>
                <w:sz w:val="20"/>
                <w:szCs w:val="20"/>
              </w:rPr>
              <w:t>完成率</w:t>
            </w:r>
          </w:p>
        </w:tc>
        <w:tc>
          <w:tcPr>
            <w:tcW w:w="655" w:type="pct"/>
            <w:tcBorders>
              <w:top w:val="single" w:sz="4" w:space="0" w:color="auto"/>
              <w:left w:val="single" w:sz="4" w:space="0" w:color="auto"/>
              <w:bottom w:val="single" w:sz="4" w:space="0" w:color="auto"/>
              <w:right w:val="single" w:sz="4" w:space="0" w:color="auto"/>
            </w:tcBorders>
            <w:shd w:val="clear" w:color="auto" w:fill="FFFFFF"/>
            <w:vAlign w:val="center"/>
          </w:tcPr>
          <w:p w14:paraId="68DA724D" w14:textId="77777777" w:rsidR="00E93EA1" w:rsidRDefault="00364E88">
            <w:pPr>
              <w:jc w:val="center"/>
              <w:rPr>
                <w:rFonts w:ascii="仿宋" w:eastAsia="仿宋" w:hAnsi="仿宋" w:cs="Times New Roman"/>
                <w:sz w:val="22"/>
              </w:rPr>
            </w:pPr>
            <w:r w:rsidRPr="00A731F7">
              <w:rPr>
                <w:rFonts w:ascii="Times New Roman" w:eastAsia="仿宋" w:hAnsi="Times New Roman" w:cs="Times New Roman"/>
                <w:color w:val="000000"/>
                <w:sz w:val="20"/>
                <w:szCs w:val="20"/>
              </w:rPr>
              <w:t>10</w:t>
            </w:r>
            <w:r>
              <w:rPr>
                <w:rFonts w:ascii="Times New Roman" w:eastAsia="仿宋" w:hAnsi="Times New Roman"/>
                <w:color w:val="000000"/>
                <w:sz w:val="20"/>
                <w:szCs w:val="20"/>
              </w:rPr>
              <w:t>.</w:t>
            </w:r>
            <w:r w:rsidRPr="00A731F7">
              <w:rPr>
                <w:rFonts w:ascii="Times New Roman" w:eastAsia="仿宋" w:hAnsi="Times New Roman" w:cs="Times New Roman"/>
                <w:color w:val="000000"/>
                <w:sz w:val="20"/>
                <w:szCs w:val="20"/>
              </w:rPr>
              <w:t>00</w:t>
            </w:r>
          </w:p>
        </w:tc>
        <w:tc>
          <w:tcPr>
            <w:tcW w:w="2384" w:type="pct"/>
            <w:tcBorders>
              <w:top w:val="single" w:sz="4" w:space="0" w:color="auto"/>
              <w:left w:val="single" w:sz="4" w:space="0" w:color="auto"/>
              <w:bottom w:val="single" w:sz="4" w:space="0" w:color="auto"/>
              <w:right w:val="single" w:sz="4" w:space="0" w:color="auto"/>
            </w:tcBorders>
            <w:shd w:val="clear" w:color="auto" w:fill="FFFFFF"/>
            <w:vAlign w:val="center"/>
          </w:tcPr>
          <w:p w14:paraId="1F5FD861" w14:textId="77777777" w:rsidR="00E93EA1" w:rsidRDefault="00364E88">
            <w:pPr>
              <w:widowControl/>
              <w:textAlignment w:val="center"/>
              <w:rPr>
                <w:rFonts w:ascii="Times New Roman" w:eastAsia="仿宋" w:hAnsi="Times New Roman"/>
                <w:color w:val="000000"/>
                <w:kern w:val="0"/>
                <w:sz w:val="20"/>
                <w:szCs w:val="20"/>
              </w:rPr>
            </w:pPr>
            <w:r>
              <w:rPr>
                <w:rFonts w:ascii="仿宋" w:eastAsia="仿宋" w:hAnsi="仿宋" w:hint="eastAsia"/>
                <w:color w:val="000000"/>
                <w:kern w:val="0"/>
                <w:sz w:val="20"/>
                <w:szCs w:val="20"/>
              </w:rPr>
              <w:t>评价要点：</w:t>
            </w:r>
          </w:p>
          <w:p w14:paraId="3AFCC400" w14:textId="77777777" w:rsidR="00E93EA1" w:rsidRDefault="00364E88">
            <w:pPr>
              <w:rPr>
                <w:rFonts w:ascii="等线" w:eastAsia="等线" w:hAnsi="等线"/>
                <w:szCs w:val="21"/>
              </w:rPr>
            </w:pPr>
            <w:r>
              <w:rPr>
                <w:rFonts w:ascii="仿宋" w:eastAsia="仿宋" w:hAnsi="仿宋" w:hint="eastAsia"/>
                <w:bCs/>
                <w:color w:val="000000"/>
                <w:kern w:val="0"/>
                <w:sz w:val="20"/>
                <w:szCs w:val="20"/>
              </w:rPr>
              <w:t>卫河引入生态水的</w:t>
            </w:r>
            <w:r>
              <w:rPr>
                <w:rFonts w:ascii="仿宋" w:eastAsia="仿宋" w:hAnsi="仿宋" w:hint="eastAsia"/>
                <w:color w:val="000000"/>
                <w:kern w:val="0"/>
                <w:sz w:val="20"/>
                <w:szCs w:val="20"/>
              </w:rPr>
              <w:t>完成率</w:t>
            </w:r>
            <w:r>
              <w:rPr>
                <w:rFonts w:ascii="Times New Roman" w:eastAsia="仿宋" w:hAnsi="Times New Roman"/>
                <w:color w:val="000000"/>
                <w:kern w:val="0"/>
                <w:sz w:val="20"/>
                <w:szCs w:val="20"/>
              </w:rPr>
              <w:t>=</w:t>
            </w:r>
            <w:r>
              <w:rPr>
                <w:rFonts w:ascii="仿宋" w:eastAsia="仿宋" w:hAnsi="仿宋" w:hint="eastAsia"/>
                <w:bCs/>
                <w:color w:val="000000"/>
                <w:kern w:val="0"/>
                <w:sz w:val="20"/>
                <w:szCs w:val="20"/>
              </w:rPr>
              <w:t>卫河引入生态水的</w:t>
            </w:r>
            <w:r>
              <w:rPr>
                <w:rFonts w:ascii="仿宋" w:eastAsia="仿宋" w:hAnsi="仿宋" w:hint="eastAsia"/>
                <w:color w:val="000000"/>
                <w:kern w:val="0"/>
                <w:sz w:val="20"/>
                <w:szCs w:val="20"/>
              </w:rPr>
              <w:t>实际引水量</w:t>
            </w:r>
            <w:r>
              <w:rPr>
                <w:rFonts w:ascii="Times New Roman" w:eastAsia="仿宋" w:hAnsi="Times New Roman"/>
                <w:color w:val="000000"/>
                <w:kern w:val="0"/>
                <w:sz w:val="20"/>
                <w:szCs w:val="20"/>
              </w:rPr>
              <w:t>/</w:t>
            </w:r>
            <w:r>
              <w:rPr>
                <w:rFonts w:ascii="仿宋" w:eastAsia="仿宋" w:hAnsi="仿宋" w:hint="eastAsia"/>
                <w:color w:val="000000"/>
                <w:kern w:val="0"/>
                <w:sz w:val="20"/>
                <w:szCs w:val="20"/>
              </w:rPr>
              <w:t>计划引水量</w:t>
            </w:r>
            <w:r>
              <w:rPr>
                <w:rFonts w:ascii="Times New Roman" w:eastAsia="仿宋" w:hAnsi="Times New Roman"/>
                <w:color w:val="000000"/>
                <w:kern w:val="0"/>
                <w:sz w:val="20"/>
                <w:szCs w:val="20"/>
              </w:rPr>
              <w:t>×</w:t>
            </w:r>
            <w:r w:rsidRPr="00A731F7">
              <w:rPr>
                <w:rFonts w:ascii="Times New Roman" w:eastAsia="仿宋" w:hAnsi="Times New Roman" w:cs="Times New Roman"/>
                <w:color w:val="000000"/>
                <w:kern w:val="0"/>
                <w:sz w:val="20"/>
                <w:szCs w:val="20"/>
              </w:rPr>
              <w:t>100</w:t>
            </w:r>
            <w:r>
              <w:rPr>
                <w:rFonts w:ascii="Times New Roman" w:eastAsia="仿宋" w:hAnsi="Times New Roman"/>
                <w:color w:val="000000"/>
                <w:kern w:val="0"/>
                <w:sz w:val="20"/>
                <w:szCs w:val="20"/>
              </w:rPr>
              <w:t>%</w:t>
            </w:r>
          </w:p>
        </w:tc>
        <w:tc>
          <w:tcPr>
            <w:tcW w:w="624" w:type="pct"/>
            <w:tcBorders>
              <w:top w:val="single" w:sz="4" w:space="0" w:color="auto"/>
              <w:left w:val="single" w:sz="4" w:space="0" w:color="auto"/>
              <w:bottom w:val="single" w:sz="4" w:space="0" w:color="auto"/>
              <w:right w:val="single" w:sz="4" w:space="0" w:color="auto"/>
            </w:tcBorders>
            <w:shd w:val="clear" w:color="auto" w:fill="FFFFFF"/>
            <w:vAlign w:val="center"/>
          </w:tcPr>
          <w:p w14:paraId="0DF807C6" w14:textId="77777777" w:rsidR="00E93EA1" w:rsidRDefault="00364E88">
            <w:pPr>
              <w:jc w:val="center"/>
              <w:rPr>
                <w:rFonts w:ascii="仿宋" w:eastAsia="仿宋" w:hAnsi="仿宋" w:cs="Times New Roman"/>
                <w:sz w:val="22"/>
              </w:rPr>
            </w:pPr>
            <w:r w:rsidRPr="00A731F7">
              <w:rPr>
                <w:rFonts w:ascii="Times New Roman" w:eastAsia="仿宋" w:hAnsi="Times New Roman" w:cs="Times New Roman"/>
                <w:sz w:val="22"/>
              </w:rPr>
              <w:t>10</w:t>
            </w:r>
            <w:r>
              <w:rPr>
                <w:rFonts w:ascii="仿宋" w:eastAsia="仿宋" w:hAnsi="仿宋" w:cs="Times New Roman" w:hint="eastAsia"/>
                <w:sz w:val="22"/>
              </w:rPr>
              <w:t>.</w:t>
            </w:r>
            <w:r w:rsidRPr="00A731F7">
              <w:rPr>
                <w:rFonts w:ascii="Times New Roman" w:eastAsia="仿宋" w:hAnsi="Times New Roman" w:cs="Times New Roman"/>
                <w:sz w:val="22"/>
              </w:rPr>
              <w:t>00</w:t>
            </w:r>
          </w:p>
        </w:tc>
      </w:tr>
    </w:tbl>
    <w:p w14:paraId="11F0A48B" w14:textId="77777777" w:rsidR="00E93EA1" w:rsidRDefault="00364E88">
      <w:pPr>
        <w:wordWrap w:val="0"/>
        <w:spacing w:line="360" w:lineRule="auto"/>
        <w:ind w:firstLineChars="200" w:firstLine="643"/>
        <w:rPr>
          <w:rFonts w:ascii="Times New Roman" w:eastAsia="仿宋" w:hAnsi="Times New Roman" w:cs="Times New Roman"/>
          <w:sz w:val="32"/>
          <w:szCs w:val="32"/>
        </w:rPr>
      </w:pPr>
      <w:r w:rsidRPr="00A731F7">
        <w:rPr>
          <w:rFonts w:ascii="Times New Roman" w:eastAsia="仿宋" w:hAnsi="Times New Roman" w:cs="Times New Roman"/>
          <w:b/>
          <w:bCs/>
          <w:sz w:val="32"/>
          <w:szCs w:val="32"/>
        </w:rPr>
        <w:t>C101</w:t>
      </w:r>
      <w:r>
        <w:rPr>
          <w:rFonts w:ascii="Times New Roman" w:eastAsia="仿宋" w:hAnsi="Times New Roman" w:cs="Times New Roman"/>
          <w:b/>
          <w:bCs/>
          <w:sz w:val="32"/>
          <w:szCs w:val="32"/>
        </w:rPr>
        <w:t>—</w:t>
      </w:r>
      <w:r>
        <w:rPr>
          <w:rFonts w:ascii="Times New Roman" w:eastAsia="仿宋" w:hAnsi="Times New Roman" w:cs="Times New Roman" w:hint="eastAsia"/>
          <w:b/>
          <w:bCs/>
          <w:sz w:val="32"/>
          <w:szCs w:val="32"/>
        </w:rPr>
        <w:t>卫河引入生态水的完成率</w:t>
      </w:r>
      <w:r>
        <w:rPr>
          <w:rFonts w:ascii="Times New Roman" w:eastAsia="仿宋" w:hAnsi="Times New Roman" w:cs="Times New Roman" w:hint="eastAsia"/>
          <w:b/>
          <w:bCs/>
          <w:sz w:val="32"/>
          <w:szCs w:val="32"/>
        </w:rPr>
        <w:t>:</w:t>
      </w:r>
      <w:r>
        <w:rPr>
          <w:rFonts w:ascii="Times New Roman" w:eastAsia="仿宋" w:hAnsi="Times New Roman" w:cs="Times New Roman" w:hint="eastAsia"/>
          <w:sz w:val="32"/>
          <w:szCs w:val="32"/>
        </w:rPr>
        <w:t>依据项目</w:t>
      </w:r>
      <w:proofErr w:type="gramStart"/>
      <w:r>
        <w:rPr>
          <w:rFonts w:ascii="Times New Roman" w:eastAsia="仿宋" w:hAnsi="Times New Roman" w:cs="Times New Roman" w:hint="eastAsia"/>
          <w:sz w:val="32"/>
          <w:szCs w:val="32"/>
        </w:rPr>
        <w:t>实际卫河</w:t>
      </w:r>
      <w:proofErr w:type="gramEnd"/>
      <w:r>
        <w:rPr>
          <w:rFonts w:ascii="Times New Roman" w:eastAsia="仿宋" w:hAnsi="Times New Roman" w:cs="Times New Roman" w:hint="eastAsia"/>
          <w:sz w:val="32"/>
          <w:szCs w:val="32"/>
        </w:rPr>
        <w:t>引入生态水的情况表，</w:t>
      </w:r>
      <w:r>
        <w:rPr>
          <w:rFonts w:ascii="Times New Roman" w:eastAsia="仿宋" w:hAnsi="Times New Roman" w:cs="Times New Roman"/>
          <w:sz w:val="32"/>
          <w:szCs w:val="32"/>
        </w:rPr>
        <w:t>卫河引入生态水的实际引水量</w:t>
      </w:r>
      <w:r>
        <w:rPr>
          <w:rFonts w:ascii="Times New Roman" w:eastAsia="仿宋" w:hAnsi="Times New Roman" w:cs="Times New Roman" w:hint="eastAsia"/>
          <w:sz w:val="32"/>
          <w:szCs w:val="32"/>
        </w:rPr>
        <w:t>为</w:t>
      </w:r>
      <w:r w:rsidRPr="00A731F7">
        <w:rPr>
          <w:rFonts w:ascii="Times New Roman" w:eastAsia="仿宋" w:hAnsi="Times New Roman" w:cs="Times New Roman"/>
          <w:sz w:val="32"/>
          <w:szCs w:val="32"/>
        </w:rPr>
        <w:t>4338</w:t>
      </w:r>
      <w:r>
        <w:rPr>
          <w:rFonts w:ascii="Times New Roman" w:eastAsia="仿宋" w:hAnsi="Times New Roman" w:cs="Times New Roman"/>
          <w:sz w:val="32"/>
          <w:szCs w:val="32"/>
        </w:rPr>
        <w:t>.</w:t>
      </w:r>
      <w:r w:rsidRPr="00A731F7">
        <w:rPr>
          <w:rFonts w:ascii="Times New Roman" w:eastAsia="仿宋" w:hAnsi="Times New Roman" w:cs="Times New Roman"/>
          <w:sz w:val="32"/>
          <w:szCs w:val="32"/>
        </w:rPr>
        <w:t>46</w:t>
      </w:r>
      <w:r>
        <w:rPr>
          <w:rFonts w:ascii="Times New Roman" w:eastAsia="仿宋" w:hAnsi="Times New Roman" w:cs="Times New Roman" w:hint="eastAsia"/>
          <w:sz w:val="32"/>
          <w:szCs w:val="32"/>
        </w:rPr>
        <w:t>万方，卫河引入生态水的完成率为</w:t>
      </w:r>
      <w:r w:rsidRPr="00A731F7">
        <w:rPr>
          <w:rFonts w:ascii="Times New Roman" w:eastAsia="仿宋" w:hAnsi="Times New Roman" w:cs="Times New Roman"/>
          <w:sz w:val="32"/>
          <w:szCs w:val="32"/>
        </w:rPr>
        <w:t>100</w:t>
      </w:r>
      <w:r>
        <w:rPr>
          <w:rFonts w:ascii="Times New Roman" w:eastAsia="仿宋" w:hAnsi="Times New Roman" w:cs="Times New Roman" w:hint="eastAsia"/>
          <w:sz w:val="32"/>
          <w:szCs w:val="32"/>
        </w:rPr>
        <w:t>%</w:t>
      </w:r>
      <w:r>
        <w:rPr>
          <w:rFonts w:ascii="Times New Roman" w:eastAsia="仿宋" w:hAnsi="Times New Roman" w:cs="Times New Roman" w:hint="eastAsia"/>
          <w:sz w:val="32"/>
          <w:szCs w:val="32"/>
        </w:rPr>
        <w:t>（</w:t>
      </w:r>
      <w:r w:rsidRPr="00A731F7">
        <w:rPr>
          <w:rFonts w:ascii="Times New Roman" w:eastAsia="仿宋" w:hAnsi="Times New Roman" w:cs="Times New Roman"/>
          <w:sz w:val="32"/>
          <w:szCs w:val="32"/>
        </w:rPr>
        <w:t>4338</w:t>
      </w:r>
      <w:r>
        <w:rPr>
          <w:rFonts w:ascii="Times New Roman" w:eastAsia="仿宋" w:hAnsi="Times New Roman" w:cs="Times New Roman"/>
          <w:sz w:val="32"/>
          <w:szCs w:val="32"/>
        </w:rPr>
        <w:t>.</w:t>
      </w:r>
      <w:r w:rsidRPr="00A731F7">
        <w:rPr>
          <w:rFonts w:ascii="Times New Roman" w:eastAsia="仿宋" w:hAnsi="Times New Roman" w:cs="Times New Roman"/>
          <w:sz w:val="32"/>
          <w:szCs w:val="32"/>
        </w:rPr>
        <w:t>46</w:t>
      </w:r>
      <w:r>
        <w:rPr>
          <w:rFonts w:ascii="Times New Roman" w:eastAsia="仿宋" w:hAnsi="Times New Roman" w:cs="Times New Roman"/>
          <w:sz w:val="32"/>
          <w:szCs w:val="32"/>
        </w:rPr>
        <w:t>/</w:t>
      </w:r>
      <w:r w:rsidRPr="00A731F7">
        <w:rPr>
          <w:rFonts w:ascii="Times New Roman" w:eastAsia="仿宋" w:hAnsi="Times New Roman" w:cs="Times New Roman"/>
          <w:sz w:val="32"/>
          <w:szCs w:val="32"/>
        </w:rPr>
        <w:t>4338</w:t>
      </w:r>
      <w:r>
        <w:rPr>
          <w:rFonts w:ascii="Times New Roman" w:eastAsia="仿宋" w:hAnsi="Times New Roman" w:cs="Times New Roman"/>
          <w:sz w:val="32"/>
          <w:szCs w:val="32"/>
        </w:rPr>
        <w:t>.</w:t>
      </w:r>
      <w:r w:rsidRPr="00A731F7">
        <w:rPr>
          <w:rFonts w:ascii="Times New Roman" w:eastAsia="仿宋" w:hAnsi="Times New Roman" w:cs="Times New Roman"/>
          <w:sz w:val="32"/>
          <w:szCs w:val="32"/>
        </w:rPr>
        <w:t>46</w:t>
      </w:r>
      <w:r>
        <w:rPr>
          <w:rFonts w:ascii="Times New Roman" w:eastAsia="仿宋" w:hAnsi="Times New Roman" w:cs="Times New Roman"/>
          <w:sz w:val="32"/>
          <w:szCs w:val="32"/>
        </w:rPr>
        <w:t>×</w:t>
      </w:r>
      <w:r w:rsidRPr="00A731F7">
        <w:rPr>
          <w:rFonts w:ascii="Times New Roman" w:eastAsia="仿宋" w:hAnsi="Times New Roman" w:cs="Times New Roman"/>
          <w:sz w:val="32"/>
          <w:szCs w:val="32"/>
        </w:rPr>
        <w:t>100</w:t>
      </w:r>
      <w:r>
        <w:rPr>
          <w:rFonts w:ascii="Times New Roman" w:eastAsia="仿宋" w:hAnsi="Times New Roman" w:cs="Times New Roman"/>
          <w:sz w:val="32"/>
          <w:szCs w:val="32"/>
        </w:rPr>
        <w:t>%</w:t>
      </w:r>
      <w:r>
        <w:rPr>
          <w:rFonts w:ascii="Times New Roman" w:eastAsia="仿宋" w:hAnsi="Times New Roman" w:cs="Times New Roman" w:hint="eastAsia"/>
          <w:sz w:val="32"/>
          <w:szCs w:val="32"/>
        </w:rPr>
        <w:t>）。</w:t>
      </w:r>
      <w:r>
        <w:rPr>
          <w:rFonts w:ascii="Times New Roman" w:eastAsia="仿宋" w:hAnsi="Times New Roman" w:cs="Times New Roman"/>
          <w:sz w:val="32"/>
          <w:szCs w:val="32"/>
        </w:rPr>
        <w:t>根据评分规则：该指标得分＝该指标的实际值</w:t>
      </w:r>
      <w:r>
        <w:rPr>
          <w:rFonts w:ascii="Times New Roman" w:eastAsia="仿宋" w:hAnsi="Times New Roman" w:cs="Times New Roman"/>
          <w:sz w:val="32"/>
          <w:szCs w:val="32"/>
        </w:rPr>
        <w:t>×</w:t>
      </w:r>
      <w:r>
        <w:rPr>
          <w:rFonts w:ascii="Times New Roman" w:eastAsia="仿宋" w:hAnsi="Times New Roman" w:cs="Times New Roman"/>
          <w:sz w:val="32"/>
          <w:szCs w:val="32"/>
        </w:rPr>
        <w:t>该指标权重满分，经计算得</w:t>
      </w:r>
      <w:r w:rsidRPr="00A731F7">
        <w:rPr>
          <w:rFonts w:ascii="Times New Roman" w:eastAsia="仿宋" w:hAnsi="Times New Roman" w:cs="Times New Roman"/>
          <w:sz w:val="32"/>
          <w:szCs w:val="32"/>
        </w:rPr>
        <w:t>10</w:t>
      </w:r>
      <w:r>
        <w:rPr>
          <w:rFonts w:ascii="Times New Roman" w:eastAsia="仿宋" w:hAnsi="Times New Roman" w:cs="Times New Roman"/>
          <w:sz w:val="32"/>
          <w:szCs w:val="32"/>
        </w:rPr>
        <w:t>×</w:t>
      </w:r>
      <w:r w:rsidRPr="00A731F7">
        <w:rPr>
          <w:rFonts w:ascii="Times New Roman" w:eastAsia="仿宋" w:hAnsi="Times New Roman" w:cs="Times New Roman"/>
          <w:sz w:val="32"/>
          <w:szCs w:val="32"/>
        </w:rPr>
        <w:t>100</w:t>
      </w:r>
      <w:r>
        <w:rPr>
          <w:rFonts w:ascii="Times New Roman" w:eastAsia="仿宋" w:hAnsi="Times New Roman" w:cs="Times New Roman" w:hint="eastAsia"/>
          <w:sz w:val="32"/>
          <w:szCs w:val="32"/>
        </w:rPr>
        <w:t>%</w:t>
      </w:r>
      <w:r>
        <w:rPr>
          <w:rFonts w:ascii="Times New Roman" w:eastAsia="仿宋" w:hAnsi="Times New Roman" w:cs="Times New Roman"/>
          <w:sz w:val="32"/>
          <w:szCs w:val="32"/>
        </w:rPr>
        <w:t>=</w:t>
      </w:r>
      <w:r w:rsidRPr="00A731F7">
        <w:rPr>
          <w:rFonts w:ascii="Times New Roman" w:eastAsia="仿宋" w:hAnsi="Times New Roman" w:cs="Times New Roman"/>
          <w:sz w:val="32"/>
          <w:szCs w:val="32"/>
        </w:rPr>
        <w:t>10</w:t>
      </w:r>
      <w:r>
        <w:rPr>
          <w:rFonts w:ascii="Times New Roman" w:eastAsia="仿宋" w:hAnsi="Times New Roman" w:cs="Times New Roman"/>
          <w:sz w:val="32"/>
          <w:szCs w:val="32"/>
        </w:rPr>
        <w:t>.</w:t>
      </w:r>
      <w:r w:rsidRPr="00A731F7">
        <w:rPr>
          <w:rFonts w:ascii="Times New Roman" w:eastAsia="仿宋" w:hAnsi="Times New Roman" w:cs="Times New Roman"/>
          <w:sz w:val="32"/>
          <w:szCs w:val="32"/>
        </w:rPr>
        <w:t>00</w:t>
      </w:r>
      <w:r>
        <w:rPr>
          <w:rFonts w:ascii="Times New Roman" w:eastAsia="仿宋" w:hAnsi="Times New Roman" w:cs="Times New Roman"/>
          <w:sz w:val="32"/>
          <w:szCs w:val="32"/>
        </w:rPr>
        <w:t>分。</w:t>
      </w:r>
    </w:p>
    <w:p w14:paraId="57E51860" w14:textId="77777777" w:rsidR="00E93EA1" w:rsidRDefault="00364E88">
      <w:pPr>
        <w:adjustRightInd w:val="0"/>
        <w:snapToGrid w:val="0"/>
        <w:spacing w:line="600" w:lineRule="exact"/>
        <w:jc w:val="center"/>
        <w:rPr>
          <w:rFonts w:ascii="仿宋" w:eastAsia="仿宋" w:hAnsi="仿宋"/>
          <w:b/>
          <w:sz w:val="24"/>
          <w:szCs w:val="24"/>
        </w:rPr>
      </w:pPr>
      <w:r>
        <w:rPr>
          <w:rFonts w:ascii="仿宋" w:eastAsia="仿宋" w:hAnsi="仿宋" w:hint="eastAsia"/>
          <w:b/>
          <w:sz w:val="24"/>
          <w:szCs w:val="24"/>
        </w:rPr>
        <w:t>表</w:t>
      </w:r>
      <w:r w:rsidRPr="00A731F7">
        <w:rPr>
          <w:rFonts w:ascii="Times New Roman" w:eastAsia="仿宋" w:hAnsi="Times New Roman" w:cs="Times New Roman"/>
          <w:b/>
          <w:sz w:val="24"/>
          <w:szCs w:val="24"/>
        </w:rPr>
        <w:t>4</w:t>
      </w:r>
      <w:r>
        <w:rPr>
          <w:rFonts w:ascii="仿宋" w:eastAsia="仿宋" w:hAnsi="仿宋"/>
          <w:b/>
          <w:sz w:val="24"/>
          <w:szCs w:val="24"/>
        </w:rPr>
        <w:t>-</w:t>
      </w:r>
      <w:r w:rsidRPr="00A731F7">
        <w:rPr>
          <w:rFonts w:ascii="Times New Roman" w:eastAsia="仿宋" w:hAnsi="Times New Roman" w:cs="Times New Roman"/>
          <w:b/>
          <w:sz w:val="24"/>
          <w:szCs w:val="24"/>
        </w:rPr>
        <w:t>7</w:t>
      </w:r>
      <w:r>
        <w:rPr>
          <w:rFonts w:ascii="仿宋" w:eastAsia="仿宋" w:hAnsi="仿宋" w:hint="eastAsia"/>
          <w:b/>
          <w:sz w:val="24"/>
          <w:szCs w:val="24"/>
        </w:rPr>
        <w:t>产出指标评分结果汇总表</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1"/>
        <w:gridCol w:w="1310"/>
        <w:gridCol w:w="852"/>
        <w:gridCol w:w="4229"/>
        <w:gridCol w:w="1247"/>
      </w:tblGrid>
      <w:tr w:rsidR="00E93EA1" w14:paraId="48660C26" w14:textId="77777777">
        <w:trPr>
          <w:trHeight w:val="397"/>
          <w:jc w:val="center"/>
        </w:trPr>
        <w:tc>
          <w:tcPr>
            <w:tcW w:w="517" w:type="pct"/>
            <w:tcBorders>
              <w:top w:val="single" w:sz="4" w:space="0" w:color="auto"/>
              <w:left w:val="single" w:sz="4" w:space="0" w:color="auto"/>
              <w:bottom w:val="single" w:sz="4" w:space="0" w:color="auto"/>
              <w:right w:val="single" w:sz="4" w:space="0" w:color="auto"/>
            </w:tcBorders>
            <w:shd w:val="clear" w:color="auto" w:fill="D7D7D7"/>
            <w:vAlign w:val="center"/>
          </w:tcPr>
          <w:p w14:paraId="5B28D199" w14:textId="77777777" w:rsidR="0039733C" w:rsidRDefault="00364E88">
            <w:pPr>
              <w:jc w:val="center"/>
              <w:rPr>
                <w:rFonts w:ascii="仿宋" w:eastAsia="仿宋" w:hAnsi="仿宋" w:cs="Times New Roman"/>
                <w:b/>
                <w:bCs/>
                <w:color w:val="000000"/>
                <w:sz w:val="22"/>
              </w:rPr>
            </w:pPr>
            <w:r>
              <w:rPr>
                <w:rFonts w:ascii="仿宋" w:eastAsia="仿宋" w:hAnsi="仿宋" w:cs="Times New Roman" w:hint="eastAsia"/>
                <w:b/>
                <w:bCs/>
                <w:color w:val="000000"/>
                <w:sz w:val="22"/>
              </w:rPr>
              <w:t>二级</w:t>
            </w:r>
          </w:p>
          <w:p w14:paraId="0AE4F757" w14:textId="6A51B20F" w:rsidR="00E93EA1" w:rsidRDefault="00364E88">
            <w:pPr>
              <w:jc w:val="center"/>
              <w:rPr>
                <w:rFonts w:ascii="仿宋" w:eastAsia="仿宋" w:hAnsi="仿宋" w:cs="Times New Roman"/>
                <w:b/>
                <w:bCs/>
                <w:color w:val="000000"/>
                <w:sz w:val="22"/>
              </w:rPr>
            </w:pPr>
            <w:r>
              <w:rPr>
                <w:rFonts w:ascii="仿宋" w:eastAsia="仿宋" w:hAnsi="仿宋" w:cs="Times New Roman" w:hint="eastAsia"/>
                <w:b/>
                <w:bCs/>
                <w:color w:val="000000"/>
                <w:sz w:val="22"/>
              </w:rPr>
              <w:t>指标</w:t>
            </w:r>
          </w:p>
        </w:tc>
        <w:tc>
          <w:tcPr>
            <w:tcW w:w="769" w:type="pct"/>
            <w:tcBorders>
              <w:top w:val="single" w:sz="4" w:space="0" w:color="auto"/>
              <w:left w:val="single" w:sz="4" w:space="0" w:color="auto"/>
              <w:bottom w:val="single" w:sz="4" w:space="0" w:color="auto"/>
              <w:right w:val="single" w:sz="4" w:space="0" w:color="auto"/>
            </w:tcBorders>
            <w:shd w:val="clear" w:color="auto" w:fill="D7D7D7"/>
            <w:vAlign w:val="center"/>
          </w:tcPr>
          <w:p w14:paraId="0CF17DA1" w14:textId="77777777" w:rsidR="00E93EA1" w:rsidRDefault="00364E88">
            <w:pPr>
              <w:jc w:val="center"/>
              <w:rPr>
                <w:rFonts w:ascii="仿宋" w:eastAsia="仿宋" w:hAnsi="仿宋" w:cs="Times New Roman"/>
                <w:b/>
                <w:bCs/>
                <w:color w:val="000000"/>
                <w:sz w:val="22"/>
              </w:rPr>
            </w:pPr>
            <w:r>
              <w:rPr>
                <w:rFonts w:ascii="仿宋" w:eastAsia="仿宋" w:hAnsi="仿宋" w:cs="Times New Roman" w:hint="eastAsia"/>
                <w:b/>
                <w:bCs/>
                <w:color w:val="000000"/>
                <w:sz w:val="22"/>
              </w:rPr>
              <w:t>三级指标</w:t>
            </w:r>
          </w:p>
        </w:tc>
        <w:tc>
          <w:tcPr>
            <w:tcW w:w="500" w:type="pct"/>
            <w:tcBorders>
              <w:top w:val="single" w:sz="4" w:space="0" w:color="auto"/>
              <w:left w:val="single" w:sz="4" w:space="0" w:color="auto"/>
              <w:bottom w:val="single" w:sz="4" w:space="0" w:color="auto"/>
              <w:right w:val="single" w:sz="4" w:space="0" w:color="auto"/>
            </w:tcBorders>
            <w:shd w:val="clear" w:color="auto" w:fill="D7D7D7"/>
            <w:vAlign w:val="center"/>
          </w:tcPr>
          <w:p w14:paraId="276D45BC" w14:textId="77777777" w:rsidR="00E93EA1" w:rsidRDefault="00364E88">
            <w:pPr>
              <w:jc w:val="center"/>
              <w:rPr>
                <w:rFonts w:ascii="仿宋" w:eastAsia="仿宋" w:hAnsi="仿宋" w:cs="Times New Roman"/>
                <w:b/>
                <w:bCs/>
                <w:color w:val="000000"/>
                <w:sz w:val="22"/>
              </w:rPr>
            </w:pPr>
            <w:r>
              <w:rPr>
                <w:rFonts w:ascii="仿宋" w:eastAsia="仿宋" w:hAnsi="仿宋" w:cs="Times New Roman" w:hint="eastAsia"/>
                <w:b/>
                <w:bCs/>
                <w:color w:val="000000"/>
                <w:sz w:val="22"/>
              </w:rPr>
              <w:t>标准分值</w:t>
            </w:r>
          </w:p>
        </w:tc>
        <w:tc>
          <w:tcPr>
            <w:tcW w:w="2482" w:type="pct"/>
            <w:tcBorders>
              <w:top w:val="single" w:sz="4" w:space="0" w:color="auto"/>
              <w:left w:val="single" w:sz="4" w:space="0" w:color="auto"/>
              <w:bottom w:val="single" w:sz="4" w:space="0" w:color="auto"/>
              <w:right w:val="single" w:sz="4" w:space="0" w:color="auto"/>
            </w:tcBorders>
            <w:shd w:val="clear" w:color="auto" w:fill="D7D7D7"/>
            <w:vAlign w:val="center"/>
          </w:tcPr>
          <w:p w14:paraId="2618F246" w14:textId="77777777" w:rsidR="00E93EA1" w:rsidRDefault="00364E88">
            <w:pPr>
              <w:jc w:val="center"/>
              <w:rPr>
                <w:rFonts w:ascii="仿宋" w:eastAsia="仿宋" w:hAnsi="仿宋" w:cs="Times New Roman"/>
                <w:b/>
                <w:bCs/>
                <w:color w:val="000000"/>
                <w:sz w:val="22"/>
              </w:rPr>
            </w:pPr>
            <w:r>
              <w:rPr>
                <w:rFonts w:ascii="仿宋" w:eastAsia="仿宋" w:hAnsi="仿宋" w:cs="Times New Roman" w:hint="eastAsia"/>
                <w:b/>
                <w:bCs/>
                <w:color w:val="000000"/>
                <w:sz w:val="22"/>
              </w:rPr>
              <w:t>指标说明</w:t>
            </w:r>
          </w:p>
        </w:tc>
        <w:tc>
          <w:tcPr>
            <w:tcW w:w="732" w:type="pct"/>
            <w:tcBorders>
              <w:top w:val="single" w:sz="4" w:space="0" w:color="auto"/>
              <w:left w:val="single" w:sz="4" w:space="0" w:color="auto"/>
              <w:bottom w:val="single" w:sz="4" w:space="0" w:color="auto"/>
              <w:right w:val="single" w:sz="4" w:space="0" w:color="auto"/>
            </w:tcBorders>
            <w:shd w:val="clear" w:color="auto" w:fill="D7D7D7"/>
            <w:vAlign w:val="center"/>
          </w:tcPr>
          <w:p w14:paraId="26132B04" w14:textId="77777777" w:rsidR="00E93EA1" w:rsidRDefault="00364E88">
            <w:pPr>
              <w:jc w:val="center"/>
              <w:rPr>
                <w:rFonts w:ascii="仿宋" w:eastAsia="仿宋" w:hAnsi="仿宋" w:cs="Times New Roman"/>
                <w:b/>
                <w:bCs/>
                <w:color w:val="000000"/>
                <w:sz w:val="22"/>
              </w:rPr>
            </w:pPr>
            <w:r>
              <w:rPr>
                <w:rFonts w:ascii="仿宋" w:eastAsia="仿宋" w:hAnsi="仿宋" w:cs="Times New Roman" w:hint="eastAsia"/>
                <w:b/>
                <w:bCs/>
                <w:color w:val="000000"/>
                <w:sz w:val="22"/>
              </w:rPr>
              <w:t>得分</w:t>
            </w:r>
          </w:p>
        </w:tc>
      </w:tr>
      <w:tr w:rsidR="00E93EA1" w14:paraId="039FCD2E" w14:textId="77777777">
        <w:trPr>
          <w:trHeight w:val="397"/>
          <w:jc w:val="center"/>
        </w:trPr>
        <w:tc>
          <w:tcPr>
            <w:tcW w:w="517" w:type="pct"/>
            <w:tcBorders>
              <w:top w:val="single" w:sz="4" w:space="0" w:color="auto"/>
              <w:left w:val="single" w:sz="4" w:space="0" w:color="auto"/>
              <w:bottom w:val="single" w:sz="4" w:space="0" w:color="auto"/>
              <w:right w:val="single" w:sz="4" w:space="0" w:color="auto"/>
            </w:tcBorders>
            <w:shd w:val="clear" w:color="auto" w:fill="FFFFFF"/>
            <w:vAlign w:val="center"/>
          </w:tcPr>
          <w:p w14:paraId="0DECE387" w14:textId="77777777" w:rsidR="00E93EA1" w:rsidRPr="00A731F7" w:rsidRDefault="00364E88">
            <w:pPr>
              <w:widowControl/>
              <w:jc w:val="center"/>
              <w:textAlignment w:val="center"/>
              <w:rPr>
                <w:rFonts w:ascii="Times New Roman" w:eastAsia="仿宋" w:hAnsi="Times New Roman" w:cs="Times New Roman"/>
                <w:color w:val="000000"/>
                <w:kern w:val="0"/>
                <w:sz w:val="20"/>
                <w:szCs w:val="20"/>
              </w:rPr>
            </w:pPr>
            <w:r w:rsidRPr="00A731F7">
              <w:rPr>
                <w:rFonts w:ascii="Times New Roman" w:eastAsia="仿宋" w:hAnsi="Times New Roman" w:cs="Times New Roman"/>
                <w:color w:val="000000"/>
                <w:kern w:val="0"/>
                <w:sz w:val="20"/>
                <w:szCs w:val="20"/>
              </w:rPr>
              <w:t>C2</w:t>
            </w:r>
          </w:p>
          <w:p w14:paraId="53E15DBA" w14:textId="77777777" w:rsidR="00E93EA1" w:rsidRDefault="00364E88">
            <w:pPr>
              <w:widowControl/>
              <w:jc w:val="center"/>
              <w:textAlignment w:val="center"/>
              <w:rPr>
                <w:rFonts w:ascii="Times New Roman" w:eastAsia="仿宋" w:hAnsi="Times New Roman"/>
                <w:color w:val="000000"/>
                <w:kern w:val="0"/>
                <w:sz w:val="20"/>
                <w:szCs w:val="20"/>
              </w:rPr>
            </w:pPr>
            <w:r>
              <w:rPr>
                <w:rFonts w:ascii="仿宋" w:eastAsia="仿宋" w:hAnsi="仿宋"/>
                <w:color w:val="000000"/>
                <w:kern w:val="0"/>
                <w:sz w:val="20"/>
                <w:szCs w:val="20"/>
              </w:rPr>
              <w:t>产出</w:t>
            </w:r>
          </w:p>
          <w:p w14:paraId="07D57E71" w14:textId="77777777" w:rsidR="00E93EA1" w:rsidRDefault="00364E88">
            <w:pPr>
              <w:widowControl/>
              <w:jc w:val="center"/>
              <w:textAlignment w:val="center"/>
              <w:rPr>
                <w:rFonts w:ascii="Times New Roman" w:eastAsia="仿宋" w:hAnsi="Times New Roman"/>
                <w:color w:val="000000"/>
                <w:kern w:val="0"/>
                <w:sz w:val="20"/>
                <w:szCs w:val="20"/>
              </w:rPr>
            </w:pPr>
            <w:r>
              <w:rPr>
                <w:rFonts w:ascii="仿宋" w:eastAsia="仿宋" w:hAnsi="仿宋"/>
                <w:color w:val="000000"/>
                <w:kern w:val="0"/>
                <w:sz w:val="20"/>
                <w:szCs w:val="20"/>
              </w:rPr>
              <w:t>质量</w:t>
            </w:r>
          </w:p>
          <w:p w14:paraId="24606EAC" w14:textId="77777777" w:rsidR="00E93EA1" w:rsidRDefault="00364E88">
            <w:pPr>
              <w:rPr>
                <w:rFonts w:ascii="仿宋" w:eastAsia="仿宋" w:hAnsi="仿宋" w:cs="Times New Roman"/>
                <w:color w:val="000000"/>
                <w:sz w:val="22"/>
              </w:rPr>
            </w:pPr>
            <w:r w:rsidRPr="00A731F7">
              <w:rPr>
                <w:rFonts w:ascii="Times New Roman" w:eastAsia="仿宋" w:hAnsi="Times New Roman" w:cs="Times New Roman"/>
                <w:color w:val="000000"/>
                <w:kern w:val="0"/>
                <w:sz w:val="20"/>
                <w:szCs w:val="20"/>
              </w:rPr>
              <w:t>10</w:t>
            </w:r>
            <w:r>
              <w:rPr>
                <w:rFonts w:ascii="仿宋" w:eastAsia="仿宋" w:hAnsi="仿宋"/>
                <w:color w:val="000000"/>
                <w:kern w:val="0"/>
                <w:sz w:val="20"/>
                <w:szCs w:val="20"/>
              </w:rPr>
              <w:t>分</w:t>
            </w:r>
          </w:p>
        </w:tc>
        <w:tc>
          <w:tcPr>
            <w:tcW w:w="769" w:type="pct"/>
            <w:tcBorders>
              <w:top w:val="single" w:sz="4" w:space="0" w:color="auto"/>
              <w:left w:val="single" w:sz="4" w:space="0" w:color="auto"/>
              <w:bottom w:val="single" w:sz="4" w:space="0" w:color="auto"/>
              <w:right w:val="single" w:sz="4" w:space="0" w:color="auto"/>
            </w:tcBorders>
            <w:shd w:val="clear" w:color="auto" w:fill="FFFFFF"/>
            <w:vAlign w:val="center"/>
          </w:tcPr>
          <w:p w14:paraId="22828A1D" w14:textId="77777777" w:rsidR="00E93EA1" w:rsidRDefault="00364E88">
            <w:pPr>
              <w:widowControl/>
              <w:jc w:val="center"/>
              <w:textAlignment w:val="center"/>
              <w:rPr>
                <w:rFonts w:ascii="Times New Roman" w:eastAsia="仿宋" w:hAnsi="Times New Roman"/>
                <w:color w:val="000000"/>
                <w:kern w:val="0"/>
                <w:sz w:val="20"/>
                <w:szCs w:val="20"/>
              </w:rPr>
            </w:pPr>
            <w:r w:rsidRPr="00A731F7">
              <w:rPr>
                <w:rFonts w:ascii="Times New Roman" w:eastAsia="仿宋" w:hAnsi="Times New Roman" w:cs="Times New Roman"/>
                <w:color w:val="000000"/>
                <w:kern w:val="0"/>
                <w:sz w:val="20"/>
                <w:szCs w:val="20"/>
              </w:rPr>
              <w:t>C201</w:t>
            </w:r>
          </w:p>
          <w:p w14:paraId="04F934E9" w14:textId="77777777" w:rsidR="00E93EA1" w:rsidRDefault="00364E88">
            <w:pPr>
              <w:rPr>
                <w:rFonts w:ascii="仿宋" w:eastAsia="仿宋" w:hAnsi="仿宋" w:cs="Times New Roman"/>
                <w:color w:val="000000"/>
                <w:sz w:val="22"/>
              </w:rPr>
            </w:pPr>
            <w:r>
              <w:rPr>
                <w:rFonts w:ascii="仿宋" w:eastAsia="仿宋" w:hAnsi="仿宋" w:hint="eastAsia"/>
                <w:bCs/>
                <w:color w:val="000000"/>
                <w:kern w:val="0"/>
                <w:sz w:val="20"/>
                <w:szCs w:val="20"/>
              </w:rPr>
              <w:t>引入生态水之后卫河水质的</w:t>
            </w:r>
            <w:r>
              <w:rPr>
                <w:rFonts w:ascii="仿宋" w:eastAsia="仿宋" w:hAnsi="仿宋" w:hint="eastAsia"/>
                <w:color w:val="000000"/>
                <w:kern w:val="0"/>
                <w:sz w:val="20"/>
                <w:szCs w:val="20"/>
              </w:rPr>
              <w:t>达标率</w:t>
            </w:r>
          </w:p>
        </w:tc>
        <w:tc>
          <w:tcPr>
            <w:tcW w:w="500" w:type="pct"/>
            <w:tcBorders>
              <w:top w:val="single" w:sz="4" w:space="0" w:color="auto"/>
              <w:left w:val="single" w:sz="4" w:space="0" w:color="auto"/>
              <w:bottom w:val="single" w:sz="4" w:space="0" w:color="auto"/>
              <w:right w:val="single" w:sz="4" w:space="0" w:color="auto"/>
            </w:tcBorders>
            <w:shd w:val="clear" w:color="auto" w:fill="FFFFFF"/>
            <w:vAlign w:val="center"/>
          </w:tcPr>
          <w:p w14:paraId="676F6EDD" w14:textId="77777777" w:rsidR="00E93EA1" w:rsidRDefault="00364E88">
            <w:pPr>
              <w:jc w:val="center"/>
              <w:rPr>
                <w:rFonts w:ascii="仿宋" w:eastAsia="仿宋" w:hAnsi="仿宋" w:cs="Times New Roman"/>
                <w:sz w:val="22"/>
              </w:rPr>
            </w:pPr>
            <w:r w:rsidRPr="00A731F7">
              <w:rPr>
                <w:rFonts w:ascii="Times New Roman" w:eastAsia="仿宋" w:hAnsi="Times New Roman" w:cs="Times New Roman"/>
                <w:color w:val="000000"/>
                <w:sz w:val="20"/>
                <w:szCs w:val="20"/>
              </w:rPr>
              <w:t>10</w:t>
            </w:r>
            <w:r>
              <w:rPr>
                <w:rFonts w:ascii="Times New Roman" w:eastAsia="仿宋" w:hAnsi="Times New Roman"/>
                <w:color w:val="000000"/>
                <w:sz w:val="20"/>
                <w:szCs w:val="20"/>
              </w:rPr>
              <w:t>.</w:t>
            </w:r>
            <w:r w:rsidRPr="00A731F7">
              <w:rPr>
                <w:rFonts w:ascii="Times New Roman" w:eastAsia="仿宋" w:hAnsi="Times New Roman" w:cs="Times New Roman"/>
                <w:color w:val="000000"/>
                <w:sz w:val="20"/>
                <w:szCs w:val="20"/>
              </w:rPr>
              <w:t>00</w:t>
            </w:r>
          </w:p>
        </w:tc>
        <w:tc>
          <w:tcPr>
            <w:tcW w:w="2482" w:type="pct"/>
            <w:tcBorders>
              <w:top w:val="single" w:sz="4" w:space="0" w:color="auto"/>
              <w:left w:val="single" w:sz="4" w:space="0" w:color="auto"/>
              <w:bottom w:val="single" w:sz="4" w:space="0" w:color="auto"/>
              <w:right w:val="single" w:sz="4" w:space="0" w:color="auto"/>
            </w:tcBorders>
            <w:shd w:val="clear" w:color="auto" w:fill="FFFFFF"/>
            <w:vAlign w:val="center"/>
          </w:tcPr>
          <w:p w14:paraId="38FCF22C" w14:textId="77777777" w:rsidR="00E93EA1" w:rsidRDefault="00364E88">
            <w:pPr>
              <w:widowControl/>
              <w:jc w:val="left"/>
              <w:textAlignment w:val="center"/>
              <w:rPr>
                <w:rFonts w:ascii="Times New Roman" w:eastAsia="仿宋" w:hAnsi="Times New Roman"/>
                <w:color w:val="000000"/>
                <w:kern w:val="0"/>
                <w:sz w:val="20"/>
                <w:szCs w:val="20"/>
              </w:rPr>
            </w:pPr>
            <w:r>
              <w:rPr>
                <w:rFonts w:ascii="仿宋" w:eastAsia="仿宋" w:hAnsi="仿宋" w:hint="eastAsia"/>
                <w:color w:val="000000"/>
                <w:kern w:val="0"/>
                <w:sz w:val="20"/>
                <w:szCs w:val="20"/>
              </w:rPr>
              <w:t>评价要点：</w:t>
            </w:r>
          </w:p>
          <w:p w14:paraId="5AE34C50" w14:textId="77777777" w:rsidR="00E93EA1" w:rsidRDefault="00364E88">
            <w:pPr>
              <w:rPr>
                <w:rFonts w:ascii="等线" w:eastAsia="等线" w:hAnsi="等线"/>
                <w:szCs w:val="21"/>
              </w:rPr>
            </w:pPr>
            <w:r>
              <w:rPr>
                <w:rFonts w:ascii="仿宋" w:eastAsia="仿宋" w:hAnsi="仿宋" w:hint="eastAsia"/>
                <w:bCs/>
                <w:color w:val="000000"/>
                <w:kern w:val="0"/>
                <w:sz w:val="20"/>
                <w:szCs w:val="20"/>
              </w:rPr>
              <w:t>引入生态水之后卫河水质的</w:t>
            </w:r>
            <w:r>
              <w:rPr>
                <w:rFonts w:ascii="仿宋" w:eastAsia="仿宋" w:hAnsi="仿宋" w:hint="eastAsia"/>
                <w:color w:val="000000"/>
                <w:kern w:val="0"/>
                <w:sz w:val="20"/>
                <w:szCs w:val="20"/>
              </w:rPr>
              <w:t>达标率</w:t>
            </w:r>
            <w:r>
              <w:rPr>
                <w:rFonts w:ascii="Times New Roman" w:eastAsia="仿宋" w:hAnsi="Times New Roman"/>
                <w:color w:val="000000"/>
                <w:kern w:val="0"/>
                <w:sz w:val="20"/>
                <w:szCs w:val="20"/>
              </w:rPr>
              <w:t>=</w:t>
            </w:r>
            <w:r>
              <w:rPr>
                <w:rFonts w:ascii="仿宋" w:eastAsia="仿宋" w:hAnsi="仿宋" w:hint="eastAsia"/>
                <w:bCs/>
                <w:color w:val="000000"/>
                <w:kern w:val="0"/>
                <w:sz w:val="20"/>
                <w:szCs w:val="20"/>
              </w:rPr>
              <w:t>引入生态水之后卫河水质</w:t>
            </w:r>
            <w:r>
              <w:rPr>
                <w:rFonts w:ascii="仿宋" w:eastAsia="仿宋" w:hAnsi="仿宋" w:hint="eastAsia"/>
                <w:color w:val="000000"/>
                <w:kern w:val="0"/>
                <w:sz w:val="20"/>
                <w:szCs w:val="20"/>
              </w:rPr>
              <w:t>符合项目要求的</w:t>
            </w:r>
            <w:r>
              <w:rPr>
                <w:rFonts w:ascii="Times New Roman" w:eastAsia="仿宋" w:hAnsi="Times New Roman"/>
                <w:color w:val="000000"/>
                <w:kern w:val="0"/>
                <w:sz w:val="20"/>
                <w:szCs w:val="20"/>
              </w:rPr>
              <w:t>V</w:t>
            </w:r>
            <w:r>
              <w:rPr>
                <w:rFonts w:ascii="仿宋" w:eastAsia="仿宋" w:hAnsi="仿宋" w:hint="eastAsia"/>
                <w:color w:val="000000"/>
                <w:kern w:val="0"/>
                <w:sz w:val="20"/>
                <w:szCs w:val="20"/>
              </w:rPr>
              <w:t>类水水质标准的次数</w:t>
            </w:r>
            <w:r>
              <w:rPr>
                <w:rFonts w:ascii="Times New Roman" w:eastAsia="仿宋" w:hAnsi="Times New Roman"/>
                <w:color w:val="000000"/>
                <w:kern w:val="0"/>
                <w:sz w:val="20"/>
                <w:szCs w:val="20"/>
              </w:rPr>
              <w:t>/</w:t>
            </w:r>
            <w:r>
              <w:rPr>
                <w:rFonts w:ascii="仿宋" w:eastAsia="仿宋" w:hAnsi="仿宋" w:hint="eastAsia"/>
                <w:color w:val="000000"/>
                <w:kern w:val="0"/>
                <w:sz w:val="20"/>
                <w:szCs w:val="20"/>
              </w:rPr>
              <w:t>总的引水次数</w:t>
            </w:r>
            <w:r>
              <w:rPr>
                <w:rFonts w:ascii="Times New Roman" w:eastAsia="仿宋" w:hAnsi="Times New Roman"/>
                <w:color w:val="000000"/>
                <w:kern w:val="0"/>
                <w:sz w:val="20"/>
                <w:szCs w:val="20"/>
              </w:rPr>
              <w:t>×</w:t>
            </w:r>
            <w:r w:rsidRPr="00A731F7">
              <w:rPr>
                <w:rFonts w:ascii="Times New Roman" w:eastAsia="仿宋" w:hAnsi="Times New Roman" w:cs="Times New Roman"/>
                <w:color w:val="000000"/>
                <w:kern w:val="0"/>
                <w:sz w:val="20"/>
                <w:szCs w:val="20"/>
              </w:rPr>
              <w:t>100</w:t>
            </w:r>
            <w:r>
              <w:rPr>
                <w:rFonts w:ascii="Times New Roman" w:eastAsia="仿宋" w:hAnsi="Times New Roman"/>
                <w:color w:val="000000"/>
                <w:kern w:val="0"/>
                <w:sz w:val="20"/>
                <w:szCs w:val="20"/>
              </w:rPr>
              <w:t>%</w:t>
            </w:r>
          </w:p>
        </w:tc>
        <w:tc>
          <w:tcPr>
            <w:tcW w:w="732" w:type="pct"/>
            <w:tcBorders>
              <w:top w:val="single" w:sz="4" w:space="0" w:color="auto"/>
              <w:left w:val="single" w:sz="4" w:space="0" w:color="auto"/>
              <w:bottom w:val="single" w:sz="4" w:space="0" w:color="auto"/>
            </w:tcBorders>
            <w:shd w:val="clear" w:color="auto" w:fill="FFFFFF"/>
            <w:vAlign w:val="center"/>
          </w:tcPr>
          <w:p w14:paraId="5CF37A18" w14:textId="77777777" w:rsidR="00E93EA1" w:rsidRDefault="00364E88">
            <w:pPr>
              <w:jc w:val="center"/>
              <w:rPr>
                <w:rFonts w:ascii="Times New Roman" w:eastAsia="Times New Roman" w:hAnsi="Times New Roman" w:cs="Times New Roman"/>
                <w:sz w:val="20"/>
                <w:szCs w:val="20"/>
              </w:rPr>
            </w:pPr>
            <w:r w:rsidRPr="00A731F7">
              <w:rPr>
                <w:rFonts w:ascii="Times New Roman" w:eastAsia="仿宋" w:hAnsi="Times New Roman" w:cs="Times New Roman"/>
                <w:sz w:val="22"/>
              </w:rPr>
              <w:t>7</w:t>
            </w:r>
            <w:r>
              <w:rPr>
                <w:rFonts w:ascii="仿宋" w:eastAsia="仿宋" w:hAnsi="仿宋" w:cs="Times New Roman"/>
                <w:sz w:val="22"/>
              </w:rPr>
              <w:t>.</w:t>
            </w:r>
            <w:r w:rsidRPr="00A731F7">
              <w:rPr>
                <w:rFonts w:ascii="Times New Roman" w:eastAsia="仿宋" w:hAnsi="Times New Roman" w:cs="Times New Roman"/>
                <w:sz w:val="22"/>
              </w:rPr>
              <w:t>00</w:t>
            </w:r>
          </w:p>
        </w:tc>
      </w:tr>
    </w:tbl>
    <w:p w14:paraId="248F04C0" w14:textId="77777777" w:rsidR="00E93EA1" w:rsidRDefault="00364E88">
      <w:pPr>
        <w:spacing w:line="360" w:lineRule="auto"/>
        <w:ind w:firstLineChars="200" w:firstLine="643"/>
        <w:rPr>
          <w:rFonts w:ascii="Times New Roman" w:eastAsia="仿宋" w:hAnsi="Times New Roman" w:cs="Times New Roman"/>
          <w:sz w:val="32"/>
          <w:szCs w:val="32"/>
        </w:rPr>
      </w:pPr>
      <w:r w:rsidRPr="00A731F7">
        <w:rPr>
          <w:rFonts w:ascii="Times New Roman" w:eastAsia="仿宋" w:hAnsi="Times New Roman" w:cs="Times New Roman"/>
          <w:b/>
          <w:bCs/>
          <w:sz w:val="32"/>
          <w:szCs w:val="32"/>
        </w:rPr>
        <w:t>C201</w:t>
      </w:r>
      <w:r>
        <w:rPr>
          <w:rFonts w:ascii="Times New Roman" w:eastAsia="仿宋" w:hAnsi="Times New Roman" w:cs="Times New Roman"/>
          <w:b/>
          <w:bCs/>
          <w:sz w:val="32"/>
          <w:szCs w:val="32"/>
        </w:rPr>
        <w:t>—</w:t>
      </w:r>
      <w:r>
        <w:rPr>
          <w:rFonts w:ascii="Times New Roman" w:eastAsia="仿宋" w:hAnsi="Times New Roman" w:cs="Times New Roman" w:hint="eastAsia"/>
          <w:b/>
          <w:bCs/>
          <w:sz w:val="32"/>
          <w:szCs w:val="32"/>
        </w:rPr>
        <w:t>引入生态水之后卫河水质的达标率：</w:t>
      </w:r>
      <w:r>
        <w:rPr>
          <w:rFonts w:ascii="Times New Roman" w:eastAsia="仿宋" w:hAnsi="Times New Roman" w:cs="Times New Roman" w:hint="eastAsia"/>
          <w:sz w:val="32"/>
          <w:szCs w:val="32"/>
        </w:rPr>
        <w:t>依据省人民胜利渠管理局引水情况监测资料、水质标准计算确定资料和</w:t>
      </w:r>
      <w:r w:rsidRPr="00A731F7">
        <w:rPr>
          <w:rFonts w:ascii="Times New Roman" w:eastAsia="仿宋" w:hAnsi="Times New Roman" w:cs="Times New Roman"/>
          <w:sz w:val="32"/>
          <w:szCs w:val="32"/>
        </w:rPr>
        <w:t>2022</w:t>
      </w:r>
      <w:r>
        <w:rPr>
          <w:rFonts w:ascii="Times New Roman" w:eastAsia="仿宋" w:hAnsi="Times New Roman" w:cs="Times New Roman"/>
          <w:sz w:val="32"/>
          <w:szCs w:val="32"/>
        </w:rPr>
        <w:t>-</w:t>
      </w:r>
      <w:r w:rsidRPr="00A731F7">
        <w:rPr>
          <w:rFonts w:ascii="Times New Roman" w:eastAsia="仿宋" w:hAnsi="Times New Roman" w:cs="Times New Roman"/>
          <w:sz w:val="32"/>
          <w:szCs w:val="32"/>
        </w:rPr>
        <w:t>01</w:t>
      </w:r>
      <w:r>
        <w:rPr>
          <w:rFonts w:ascii="Times New Roman" w:eastAsia="仿宋" w:hAnsi="Times New Roman" w:cs="Times New Roman"/>
          <w:sz w:val="32"/>
          <w:szCs w:val="32"/>
        </w:rPr>
        <w:t>至</w:t>
      </w:r>
      <w:r w:rsidRPr="00A731F7">
        <w:rPr>
          <w:rFonts w:ascii="Times New Roman" w:eastAsia="仿宋" w:hAnsi="Times New Roman" w:cs="Times New Roman"/>
          <w:sz w:val="32"/>
          <w:szCs w:val="32"/>
        </w:rPr>
        <w:t>2022</w:t>
      </w:r>
      <w:r>
        <w:rPr>
          <w:rFonts w:ascii="Times New Roman" w:eastAsia="仿宋" w:hAnsi="Times New Roman" w:cs="Times New Roman"/>
          <w:sz w:val="32"/>
          <w:szCs w:val="32"/>
        </w:rPr>
        <w:t>-</w:t>
      </w:r>
      <w:r w:rsidRPr="00A731F7">
        <w:rPr>
          <w:rFonts w:ascii="Times New Roman" w:eastAsia="仿宋" w:hAnsi="Times New Roman" w:cs="Times New Roman"/>
          <w:sz w:val="32"/>
          <w:szCs w:val="32"/>
        </w:rPr>
        <w:t>12</w:t>
      </w:r>
      <w:r>
        <w:rPr>
          <w:rFonts w:ascii="Times New Roman" w:eastAsia="仿宋" w:hAnsi="Times New Roman" w:cs="Times New Roman"/>
          <w:sz w:val="32"/>
          <w:szCs w:val="32"/>
        </w:rPr>
        <w:t>卫河流域单月数据，</w:t>
      </w:r>
      <w:r w:rsidRPr="00A731F7">
        <w:rPr>
          <w:rFonts w:ascii="Times New Roman" w:eastAsia="仿宋" w:hAnsi="Times New Roman" w:cs="Times New Roman"/>
          <w:sz w:val="32"/>
          <w:szCs w:val="32"/>
        </w:rPr>
        <w:t>2022</w:t>
      </w:r>
      <w:r>
        <w:rPr>
          <w:rFonts w:ascii="Times New Roman" w:eastAsia="仿宋" w:hAnsi="Times New Roman" w:cs="Times New Roman"/>
          <w:sz w:val="32"/>
          <w:szCs w:val="32"/>
        </w:rPr>
        <w:t>年卫河流域引入生态水之后卫河水</w:t>
      </w:r>
      <w:proofErr w:type="gramStart"/>
      <w:r>
        <w:rPr>
          <w:rFonts w:ascii="Times New Roman" w:eastAsia="仿宋" w:hAnsi="Times New Roman" w:cs="Times New Roman"/>
          <w:sz w:val="32"/>
          <w:szCs w:val="32"/>
        </w:rPr>
        <w:t>质出现</w:t>
      </w:r>
      <w:proofErr w:type="gramEnd"/>
      <w:r>
        <w:rPr>
          <w:rFonts w:ascii="Times New Roman" w:eastAsia="仿宋" w:hAnsi="Times New Roman" w:cs="Times New Roman"/>
          <w:sz w:val="32"/>
          <w:szCs w:val="32"/>
        </w:rPr>
        <w:t>了三次劣</w:t>
      </w:r>
      <w:r>
        <w:rPr>
          <w:rFonts w:ascii="Times New Roman" w:eastAsia="仿宋" w:hAnsi="Times New Roman" w:cs="Times New Roman"/>
          <w:sz w:val="32"/>
          <w:szCs w:val="32"/>
        </w:rPr>
        <w:t>V</w:t>
      </w:r>
      <w:r>
        <w:rPr>
          <w:rFonts w:ascii="Times New Roman" w:eastAsia="仿宋" w:hAnsi="Times New Roman" w:cs="Times New Roman"/>
          <w:sz w:val="32"/>
          <w:szCs w:val="32"/>
        </w:rPr>
        <w:t>类，依据评分规则，引入生态水之后卫河水质的达标率指标得分为</w:t>
      </w:r>
      <w:r>
        <w:rPr>
          <w:rFonts w:ascii="Times New Roman" w:eastAsia="仿宋" w:hAnsi="Times New Roman" w:cs="Times New Roman"/>
          <w:sz w:val="32"/>
          <w:szCs w:val="32"/>
        </w:rPr>
        <w:t>=</w:t>
      </w:r>
      <w:r w:rsidRPr="00A731F7">
        <w:rPr>
          <w:rFonts w:ascii="Times New Roman" w:eastAsia="仿宋" w:hAnsi="Times New Roman" w:cs="Times New Roman"/>
          <w:sz w:val="32"/>
          <w:szCs w:val="32"/>
        </w:rPr>
        <w:t>10</w:t>
      </w:r>
      <w:r>
        <w:rPr>
          <w:rFonts w:ascii="Times New Roman" w:eastAsia="仿宋" w:hAnsi="Times New Roman" w:cs="Times New Roman"/>
          <w:sz w:val="32"/>
          <w:szCs w:val="32"/>
        </w:rPr>
        <w:t>×</w:t>
      </w:r>
      <w:r>
        <w:rPr>
          <w:rFonts w:ascii="Times New Roman" w:eastAsia="仿宋" w:hAnsi="Times New Roman" w:cs="Times New Roman"/>
          <w:sz w:val="32"/>
          <w:szCs w:val="32"/>
        </w:rPr>
        <w:t>（</w:t>
      </w:r>
      <w:r w:rsidRPr="00A731F7">
        <w:rPr>
          <w:rFonts w:ascii="Times New Roman" w:eastAsia="仿宋" w:hAnsi="Times New Roman" w:cs="Times New Roman"/>
          <w:sz w:val="32"/>
          <w:szCs w:val="32"/>
        </w:rPr>
        <w:t>1</w:t>
      </w:r>
      <w:r>
        <w:rPr>
          <w:rFonts w:ascii="Times New Roman" w:eastAsia="仿宋" w:hAnsi="Times New Roman" w:cs="Times New Roman"/>
          <w:sz w:val="32"/>
          <w:szCs w:val="32"/>
        </w:rPr>
        <w:t>-</w:t>
      </w:r>
      <w:r w:rsidRPr="00A731F7">
        <w:rPr>
          <w:rFonts w:ascii="Times New Roman" w:eastAsia="仿宋" w:hAnsi="Times New Roman" w:cs="Times New Roman"/>
          <w:sz w:val="32"/>
          <w:szCs w:val="32"/>
        </w:rPr>
        <w:t>3</w:t>
      </w:r>
      <w:r>
        <w:rPr>
          <w:rFonts w:ascii="Times New Roman" w:eastAsia="仿宋" w:hAnsi="Times New Roman" w:cs="Times New Roman"/>
          <w:sz w:val="32"/>
          <w:szCs w:val="32"/>
        </w:rPr>
        <w:t>×</w:t>
      </w:r>
      <w:r w:rsidRPr="00A731F7">
        <w:rPr>
          <w:rFonts w:ascii="Times New Roman" w:eastAsia="仿宋" w:hAnsi="Times New Roman" w:cs="Times New Roman"/>
          <w:sz w:val="32"/>
          <w:szCs w:val="32"/>
        </w:rPr>
        <w:t>10</w:t>
      </w:r>
      <w:r>
        <w:rPr>
          <w:rFonts w:ascii="Times New Roman" w:eastAsia="仿宋" w:hAnsi="Times New Roman" w:cs="Times New Roman"/>
          <w:sz w:val="32"/>
          <w:szCs w:val="32"/>
        </w:rPr>
        <w:t>%</w:t>
      </w:r>
      <w:r>
        <w:rPr>
          <w:rFonts w:ascii="Times New Roman" w:eastAsia="仿宋" w:hAnsi="Times New Roman" w:cs="Times New Roman"/>
          <w:sz w:val="32"/>
          <w:szCs w:val="32"/>
        </w:rPr>
        <w:t>）</w:t>
      </w:r>
      <w:r>
        <w:rPr>
          <w:rFonts w:ascii="Times New Roman" w:eastAsia="仿宋" w:hAnsi="Times New Roman" w:cs="Times New Roman"/>
          <w:sz w:val="32"/>
          <w:szCs w:val="32"/>
        </w:rPr>
        <w:t>=</w:t>
      </w:r>
      <w:r w:rsidRPr="00A731F7">
        <w:rPr>
          <w:rFonts w:ascii="Times New Roman" w:eastAsia="仿宋" w:hAnsi="Times New Roman" w:cs="Times New Roman"/>
          <w:sz w:val="32"/>
          <w:szCs w:val="32"/>
        </w:rPr>
        <w:t>7</w:t>
      </w:r>
      <w:r>
        <w:rPr>
          <w:rFonts w:ascii="Times New Roman" w:eastAsia="仿宋" w:hAnsi="Times New Roman" w:cs="Times New Roman"/>
          <w:sz w:val="32"/>
          <w:szCs w:val="32"/>
        </w:rPr>
        <w:t>.</w:t>
      </w:r>
      <w:r w:rsidRPr="00A731F7">
        <w:rPr>
          <w:rFonts w:ascii="Times New Roman" w:eastAsia="仿宋" w:hAnsi="Times New Roman" w:cs="Times New Roman"/>
          <w:sz w:val="32"/>
          <w:szCs w:val="32"/>
        </w:rPr>
        <w:t>00</w:t>
      </w:r>
      <w:r>
        <w:rPr>
          <w:rFonts w:ascii="Times New Roman" w:eastAsia="仿宋" w:hAnsi="Times New Roman" w:cs="Times New Roman"/>
          <w:sz w:val="32"/>
          <w:szCs w:val="32"/>
        </w:rPr>
        <w:t>分。</w:t>
      </w:r>
    </w:p>
    <w:p w14:paraId="1DB60594" w14:textId="77777777" w:rsidR="00E93EA1" w:rsidRDefault="00364E88">
      <w:pPr>
        <w:adjustRightInd w:val="0"/>
        <w:snapToGrid w:val="0"/>
        <w:spacing w:line="600" w:lineRule="exact"/>
        <w:ind w:firstLineChars="200" w:firstLine="482"/>
        <w:jc w:val="center"/>
        <w:rPr>
          <w:rFonts w:ascii="仿宋" w:eastAsia="仿宋" w:hAnsi="仿宋"/>
          <w:b/>
          <w:sz w:val="24"/>
          <w:szCs w:val="24"/>
        </w:rPr>
      </w:pPr>
      <w:r>
        <w:rPr>
          <w:rFonts w:ascii="仿宋" w:eastAsia="仿宋" w:hAnsi="仿宋" w:hint="eastAsia"/>
          <w:b/>
          <w:sz w:val="24"/>
          <w:szCs w:val="24"/>
        </w:rPr>
        <w:t>表</w:t>
      </w:r>
      <w:r w:rsidRPr="00A731F7">
        <w:rPr>
          <w:rFonts w:ascii="Times New Roman" w:eastAsia="仿宋" w:hAnsi="Times New Roman" w:cs="Times New Roman"/>
          <w:b/>
          <w:sz w:val="24"/>
          <w:szCs w:val="24"/>
        </w:rPr>
        <w:t>4</w:t>
      </w:r>
      <w:r>
        <w:rPr>
          <w:rFonts w:ascii="仿宋" w:eastAsia="仿宋" w:hAnsi="仿宋"/>
          <w:b/>
          <w:sz w:val="24"/>
          <w:szCs w:val="24"/>
        </w:rPr>
        <w:t>-</w:t>
      </w:r>
      <w:r w:rsidRPr="00A731F7">
        <w:rPr>
          <w:rFonts w:ascii="Times New Roman" w:eastAsia="仿宋" w:hAnsi="Times New Roman" w:cs="Times New Roman"/>
          <w:b/>
          <w:sz w:val="24"/>
          <w:szCs w:val="24"/>
        </w:rPr>
        <w:t>8</w:t>
      </w:r>
      <w:r>
        <w:rPr>
          <w:rFonts w:ascii="仿宋" w:eastAsia="仿宋" w:hAnsi="仿宋"/>
          <w:b/>
          <w:sz w:val="24"/>
          <w:szCs w:val="24"/>
        </w:rPr>
        <w:t xml:space="preserve"> 产出指标评分结果汇总表</w:t>
      </w:r>
    </w:p>
    <w:tbl>
      <w:tblPr>
        <w:tblW w:w="480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58"/>
        <w:gridCol w:w="1357"/>
        <w:gridCol w:w="906"/>
        <w:gridCol w:w="3809"/>
        <w:gridCol w:w="1056"/>
      </w:tblGrid>
      <w:tr w:rsidR="00E93EA1" w14:paraId="226EA542" w14:textId="77777777">
        <w:trPr>
          <w:trHeight w:val="397"/>
          <w:jc w:val="center"/>
        </w:trPr>
        <w:tc>
          <w:tcPr>
            <w:tcW w:w="1030" w:type="dxa"/>
            <w:tcBorders>
              <w:top w:val="single" w:sz="4" w:space="0" w:color="auto"/>
              <w:left w:val="single" w:sz="4" w:space="0" w:color="auto"/>
              <w:bottom w:val="single" w:sz="4" w:space="0" w:color="auto"/>
              <w:right w:val="single" w:sz="4" w:space="0" w:color="auto"/>
            </w:tcBorders>
            <w:shd w:val="clear" w:color="auto" w:fill="D7D7D7"/>
            <w:vAlign w:val="center"/>
          </w:tcPr>
          <w:p w14:paraId="1B241EDF" w14:textId="77777777" w:rsidR="0039733C" w:rsidRDefault="00364E88">
            <w:pPr>
              <w:jc w:val="center"/>
              <w:rPr>
                <w:rFonts w:ascii="仿宋" w:eastAsia="仿宋" w:hAnsi="仿宋" w:cs="Times New Roman"/>
                <w:b/>
                <w:bCs/>
                <w:color w:val="000000"/>
                <w:sz w:val="22"/>
              </w:rPr>
            </w:pPr>
            <w:r>
              <w:rPr>
                <w:rFonts w:ascii="仿宋" w:eastAsia="仿宋" w:hAnsi="仿宋" w:cs="Times New Roman" w:hint="eastAsia"/>
                <w:b/>
                <w:bCs/>
                <w:color w:val="000000"/>
                <w:sz w:val="22"/>
              </w:rPr>
              <w:t>二级</w:t>
            </w:r>
          </w:p>
          <w:p w14:paraId="6B00D1B5" w14:textId="38C2903C" w:rsidR="00E93EA1" w:rsidRDefault="00364E88">
            <w:pPr>
              <w:jc w:val="center"/>
              <w:rPr>
                <w:rFonts w:ascii="仿宋" w:eastAsia="仿宋" w:hAnsi="仿宋" w:cs="Times New Roman"/>
                <w:b/>
                <w:bCs/>
                <w:color w:val="000000"/>
                <w:sz w:val="22"/>
              </w:rPr>
            </w:pPr>
            <w:r>
              <w:rPr>
                <w:rFonts w:ascii="仿宋" w:eastAsia="仿宋" w:hAnsi="仿宋" w:cs="Times New Roman" w:hint="eastAsia"/>
                <w:b/>
                <w:bCs/>
                <w:color w:val="000000"/>
                <w:sz w:val="22"/>
              </w:rPr>
              <w:t>指标</w:t>
            </w:r>
          </w:p>
        </w:tc>
        <w:tc>
          <w:tcPr>
            <w:tcW w:w="1321" w:type="dxa"/>
            <w:tcBorders>
              <w:top w:val="single" w:sz="4" w:space="0" w:color="auto"/>
              <w:left w:val="single" w:sz="4" w:space="0" w:color="auto"/>
              <w:bottom w:val="single" w:sz="4" w:space="0" w:color="auto"/>
              <w:right w:val="single" w:sz="4" w:space="0" w:color="auto"/>
            </w:tcBorders>
            <w:shd w:val="clear" w:color="auto" w:fill="D7D7D7"/>
            <w:vAlign w:val="center"/>
          </w:tcPr>
          <w:p w14:paraId="197A0FE2" w14:textId="77777777" w:rsidR="00E93EA1" w:rsidRDefault="00364E88">
            <w:pPr>
              <w:jc w:val="center"/>
              <w:rPr>
                <w:rFonts w:ascii="仿宋" w:eastAsia="仿宋" w:hAnsi="仿宋" w:cs="Times New Roman"/>
                <w:b/>
                <w:bCs/>
                <w:color w:val="000000"/>
                <w:sz w:val="22"/>
              </w:rPr>
            </w:pPr>
            <w:r>
              <w:rPr>
                <w:rFonts w:ascii="仿宋" w:eastAsia="仿宋" w:hAnsi="仿宋" w:cs="Times New Roman" w:hint="eastAsia"/>
                <w:b/>
                <w:bCs/>
                <w:color w:val="000000"/>
                <w:sz w:val="22"/>
              </w:rPr>
              <w:t>三级指标</w:t>
            </w:r>
          </w:p>
        </w:tc>
        <w:tc>
          <w:tcPr>
            <w:tcW w:w="882" w:type="dxa"/>
            <w:tcBorders>
              <w:top w:val="single" w:sz="4" w:space="0" w:color="auto"/>
              <w:left w:val="single" w:sz="4" w:space="0" w:color="auto"/>
              <w:bottom w:val="single" w:sz="4" w:space="0" w:color="auto"/>
              <w:right w:val="single" w:sz="4" w:space="0" w:color="auto"/>
            </w:tcBorders>
            <w:shd w:val="clear" w:color="auto" w:fill="D7D7D7"/>
            <w:vAlign w:val="center"/>
          </w:tcPr>
          <w:p w14:paraId="31E99DA6" w14:textId="77777777" w:rsidR="0039733C" w:rsidRDefault="00364E88">
            <w:pPr>
              <w:jc w:val="center"/>
              <w:rPr>
                <w:rFonts w:ascii="仿宋" w:eastAsia="仿宋" w:hAnsi="仿宋" w:cs="Times New Roman"/>
                <w:b/>
                <w:bCs/>
                <w:color w:val="000000"/>
                <w:sz w:val="22"/>
              </w:rPr>
            </w:pPr>
            <w:r>
              <w:rPr>
                <w:rFonts w:ascii="仿宋" w:eastAsia="仿宋" w:hAnsi="仿宋" w:cs="Times New Roman" w:hint="eastAsia"/>
                <w:b/>
                <w:bCs/>
                <w:color w:val="000000"/>
                <w:sz w:val="22"/>
              </w:rPr>
              <w:t>标准</w:t>
            </w:r>
          </w:p>
          <w:p w14:paraId="7ABFFFC7" w14:textId="53C11904" w:rsidR="00E93EA1" w:rsidRDefault="00364E88">
            <w:pPr>
              <w:jc w:val="center"/>
              <w:rPr>
                <w:rFonts w:ascii="仿宋" w:eastAsia="仿宋" w:hAnsi="仿宋" w:cs="Times New Roman"/>
                <w:b/>
                <w:bCs/>
                <w:color w:val="000000"/>
                <w:sz w:val="22"/>
              </w:rPr>
            </w:pPr>
            <w:r>
              <w:rPr>
                <w:rFonts w:ascii="仿宋" w:eastAsia="仿宋" w:hAnsi="仿宋" w:cs="Times New Roman" w:hint="eastAsia"/>
                <w:b/>
                <w:bCs/>
                <w:color w:val="000000"/>
                <w:sz w:val="22"/>
              </w:rPr>
              <w:t>分值</w:t>
            </w:r>
          </w:p>
        </w:tc>
        <w:tc>
          <w:tcPr>
            <w:tcW w:w="3708" w:type="dxa"/>
            <w:tcBorders>
              <w:top w:val="single" w:sz="4" w:space="0" w:color="auto"/>
              <w:left w:val="single" w:sz="4" w:space="0" w:color="auto"/>
              <w:bottom w:val="single" w:sz="4" w:space="0" w:color="auto"/>
              <w:right w:val="single" w:sz="4" w:space="0" w:color="auto"/>
            </w:tcBorders>
            <w:shd w:val="clear" w:color="auto" w:fill="D7D7D7"/>
            <w:vAlign w:val="center"/>
          </w:tcPr>
          <w:p w14:paraId="32C47BB7" w14:textId="77777777" w:rsidR="00E93EA1" w:rsidRDefault="00364E88">
            <w:pPr>
              <w:jc w:val="center"/>
              <w:rPr>
                <w:rFonts w:ascii="仿宋" w:eastAsia="仿宋" w:hAnsi="仿宋" w:cs="Times New Roman"/>
                <w:b/>
                <w:bCs/>
                <w:color w:val="000000"/>
                <w:sz w:val="22"/>
              </w:rPr>
            </w:pPr>
            <w:r>
              <w:rPr>
                <w:rFonts w:ascii="仿宋" w:eastAsia="仿宋" w:hAnsi="仿宋" w:cs="Times New Roman" w:hint="eastAsia"/>
                <w:b/>
                <w:bCs/>
                <w:color w:val="000000"/>
                <w:sz w:val="22"/>
              </w:rPr>
              <w:t>指标说明</w:t>
            </w:r>
          </w:p>
        </w:tc>
        <w:tc>
          <w:tcPr>
            <w:tcW w:w="1028" w:type="dxa"/>
            <w:tcBorders>
              <w:top w:val="single" w:sz="4" w:space="0" w:color="auto"/>
              <w:left w:val="single" w:sz="4" w:space="0" w:color="auto"/>
              <w:bottom w:val="single" w:sz="4" w:space="0" w:color="auto"/>
              <w:right w:val="single" w:sz="4" w:space="0" w:color="auto"/>
            </w:tcBorders>
            <w:shd w:val="clear" w:color="auto" w:fill="D7D7D7"/>
            <w:vAlign w:val="center"/>
          </w:tcPr>
          <w:p w14:paraId="36CAF03A" w14:textId="77777777" w:rsidR="00E93EA1" w:rsidRDefault="00364E88">
            <w:pPr>
              <w:jc w:val="center"/>
              <w:rPr>
                <w:rFonts w:ascii="仿宋" w:eastAsia="仿宋" w:hAnsi="仿宋" w:cs="Times New Roman"/>
                <w:b/>
                <w:bCs/>
                <w:color w:val="000000"/>
                <w:sz w:val="22"/>
              </w:rPr>
            </w:pPr>
            <w:r>
              <w:rPr>
                <w:rFonts w:ascii="仿宋" w:eastAsia="仿宋" w:hAnsi="仿宋" w:cs="Times New Roman" w:hint="eastAsia"/>
                <w:b/>
                <w:bCs/>
                <w:color w:val="000000"/>
                <w:sz w:val="22"/>
              </w:rPr>
              <w:t>得分</w:t>
            </w:r>
          </w:p>
        </w:tc>
      </w:tr>
      <w:tr w:rsidR="00E93EA1" w14:paraId="08C75AE0" w14:textId="77777777">
        <w:trPr>
          <w:trHeight w:val="397"/>
          <w:jc w:val="center"/>
        </w:trPr>
        <w:tc>
          <w:tcPr>
            <w:tcW w:w="1030" w:type="dxa"/>
            <w:tcBorders>
              <w:top w:val="single" w:sz="4" w:space="0" w:color="auto"/>
              <w:left w:val="single" w:sz="4" w:space="0" w:color="auto"/>
              <w:bottom w:val="single" w:sz="4" w:space="0" w:color="auto"/>
              <w:right w:val="single" w:sz="4" w:space="0" w:color="auto"/>
            </w:tcBorders>
            <w:shd w:val="clear" w:color="auto" w:fill="FFFFFF"/>
            <w:vAlign w:val="center"/>
          </w:tcPr>
          <w:p w14:paraId="09C693B2" w14:textId="77777777" w:rsidR="00E93EA1" w:rsidRPr="00A731F7" w:rsidRDefault="00364E88">
            <w:pPr>
              <w:widowControl/>
              <w:jc w:val="center"/>
              <w:textAlignment w:val="center"/>
              <w:rPr>
                <w:rFonts w:ascii="Times New Roman" w:eastAsia="仿宋" w:hAnsi="Times New Roman" w:cs="Times New Roman"/>
                <w:color w:val="000000"/>
                <w:kern w:val="0"/>
                <w:sz w:val="20"/>
                <w:szCs w:val="20"/>
              </w:rPr>
            </w:pPr>
            <w:r w:rsidRPr="00A731F7">
              <w:rPr>
                <w:rFonts w:ascii="Times New Roman" w:eastAsia="仿宋" w:hAnsi="Times New Roman" w:cs="Times New Roman"/>
                <w:color w:val="000000"/>
                <w:kern w:val="0"/>
                <w:sz w:val="20"/>
                <w:szCs w:val="20"/>
              </w:rPr>
              <w:t>C3</w:t>
            </w:r>
          </w:p>
          <w:p w14:paraId="221CC86A" w14:textId="77777777" w:rsidR="00E93EA1" w:rsidRDefault="00364E88">
            <w:pPr>
              <w:widowControl/>
              <w:jc w:val="center"/>
              <w:textAlignment w:val="center"/>
              <w:rPr>
                <w:rFonts w:ascii="Times New Roman" w:eastAsia="仿宋" w:hAnsi="Times New Roman"/>
                <w:color w:val="000000"/>
                <w:kern w:val="0"/>
                <w:sz w:val="20"/>
                <w:szCs w:val="20"/>
              </w:rPr>
            </w:pPr>
            <w:r>
              <w:rPr>
                <w:rFonts w:ascii="仿宋" w:eastAsia="仿宋" w:hAnsi="仿宋"/>
                <w:color w:val="000000"/>
                <w:kern w:val="0"/>
                <w:sz w:val="20"/>
                <w:szCs w:val="20"/>
              </w:rPr>
              <w:t>产出</w:t>
            </w:r>
          </w:p>
          <w:p w14:paraId="45415F8D" w14:textId="77777777" w:rsidR="00E93EA1" w:rsidRDefault="00364E88">
            <w:pPr>
              <w:widowControl/>
              <w:jc w:val="center"/>
              <w:textAlignment w:val="center"/>
              <w:rPr>
                <w:rFonts w:ascii="Times New Roman" w:eastAsia="仿宋" w:hAnsi="Times New Roman"/>
                <w:color w:val="000000"/>
                <w:kern w:val="0"/>
                <w:sz w:val="20"/>
                <w:szCs w:val="20"/>
              </w:rPr>
            </w:pPr>
            <w:r>
              <w:rPr>
                <w:rFonts w:ascii="仿宋" w:eastAsia="仿宋" w:hAnsi="仿宋"/>
                <w:color w:val="000000"/>
                <w:kern w:val="0"/>
                <w:sz w:val="20"/>
                <w:szCs w:val="20"/>
              </w:rPr>
              <w:t>时效</w:t>
            </w:r>
          </w:p>
          <w:p w14:paraId="77FB8447" w14:textId="77777777" w:rsidR="00E93EA1" w:rsidRDefault="00364E88">
            <w:pPr>
              <w:jc w:val="center"/>
              <w:rPr>
                <w:rFonts w:ascii="仿宋" w:eastAsia="仿宋" w:hAnsi="仿宋" w:cs="Times New Roman"/>
                <w:sz w:val="22"/>
              </w:rPr>
            </w:pPr>
            <w:r w:rsidRPr="00A731F7">
              <w:rPr>
                <w:rFonts w:ascii="Times New Roman" w:eastAsia="仿宋" w:hAnsi="Times New Roman" w:cs="Times New Roman"/>
                <w:color w:val="000000"/>
                <w:kern w:val="0"/>
                <w:sz w:val="20"/>
                <w:szCs w:val="20"/>
              </w:rPr>
              <w:t>10</w:t>
            </w:r>
            <w:r>
              <w:rPr>
                <w:rFonts w:ascii="仿宋" w:eastAsia="仿宋" w:hAnsi="仿宋"/>
                <w:color w:val="000000"/>
                <w:kern w:val="0"/>
                <w:sz w:val="20"/>
                <w:szCs w:val="20"/>
              </w:rPr>
              <w:t>分</w:t>
            </w:r>
          </w:p>
        </w:tc>
        <w:tc>
          <w:tcPr>
            <w:tcW w:w="1321" w:type="dxa"/>
            <w:tcBorders>
              <w:top w:val="single" w:sz="4" w:space="0" w:color="auto"/>
              <w:left w:val="single" w:sz="4" w:space="0" w:color="auto"/>
              <w:bottom w:val="single" w:sz="4" w:space="0" w:color="auto"/>
              <w:right w:val="single" w:sz="4" w:space="0" w:color="auto"/>
            </w:tcBorders>
            <w:shd w:val="clear" w:color="auto" w:fill="FFFFFF"/>
            <w:vAlign w:val="center"/>
          </w:tcPr>
          <w:p w14:paraId="070E92C1" w14:textId="77777777" w:rsidR="00E93EA1" w:rsidRDefault="00364E88">
            <w:pPr>
              <w:widowControl/>
              <w:jc w:val="center"/>
              <w:textAlignment w:val="center"/>
              <w:rPr>
                <w:rFonts w:ascii="Times New Roman" w:eastAsia="仿宋" w:hAnsi="Times New Roman"/>
                <w:bCs/>
                <w:color w:val="000000"/>
                <w:kern w:val="0"/>
                <w:sz w:val="20"/>
                <w:szCs w:val="20"/>
              </w:rPr>
            </w:pPr>
            <w:r w:rsidRPr="00A731F7">
              <w:rPr>
                <w:rFonts w:ascii="Times New Roman" w:eastAsia="仿宋" w:hAnsi="Times New Roman" w:cs="Times New Roman"/>
                <w:bCs/>
                <w:color w:val="000000"/>
                <w:kern w:val="0"/>
                <w:sz w:val="20"/>
                <w:szCs w:val="20"/>
              </w:rPr>
              <w:t>C301</w:t>
            </w:r>
          </w:p>
          <w:p w14:paraId="5520AC6F" w14:textId="77777777" w:rsidR="00E93EA1" w:rsidRDefault="00364E88">
            <w:pPr>
              <w:jc w:val="center"/>
              <w:rPr>
                <w:rFonts w:ascii="仿宋" w:eastAsia="仿宋" w:hAnsi="仿宋"/>
                <w:color w:val="000000"/>
                <w:kern w:val="0"/>
                <w:sz w:val="20"/>
                <w:szCs w:val="20"/>
              </w:rPr>
            </w:pPr>
            <w:r>
              <w:rPr>
                <w:rFonts w:ascii="仿宋" w:eastAsia="仿宋" w:hAnsi="仿宋" w:hint="eastAsia"/>
                <w:color w:val="000000"/>
                <w:kern w:val="0"/>
                <w:sz w:val="20"/>
                <w:szCs w:val="20"/>
              </w:rPr>
              <w:t>卫河引入</w:t>
            </w:r>
          </w:p>
          <w:p w14:paraId="6184129C" w14:textId="77777777" w:rsidR="00E93EA1" w:rsidRDefault="00364E88">
            <w:pPr>
              <w:jc w:val="center"/>
              <w:rPr>
                <w:rFonts w:ascii="仿宋" w:eastAsia="仿宋" w:hAnsi="仿宋"/>
                <w:color w:val="000000"/>
                <w:kern w:val="0"/>
                <w:sz w:val="20"/>
                <w:szCs w:val="20"/>
              </w:rPr>
            </w:pPr>
            <w:r>
              <w:rPr>
                <w:rFonts w:ascii="仿宋" w:eastAsia="仿宋" w:hAnsi="仿宋" w:hint="eastAsia"/>
                <w:color w:val="000000"/>
                <w:kern w:val="0"/>
                <w:sz w:val="20"/>
                <w:szCs w:val="20"/>
              </w:rPr>
              <w:t>生态水的</w:t>
            </w:r>
          </w:p>
          <w:p w14:paraId="22CAE748" w14:textId="77777777" w:rsidR="00E93EA1" w:rsidRDefault="00364E88">
            <w:pPr>
              <w:jc w:val="center"/>
              <w:rPr>
                <w:rFonts w:ascii="仿宋" w:eastAsia="仿宋" w:hAnsi="仿宋" w:cs="Times New Roman"/>
                <w:sz w:val="22"/>
              </w:rPr>
            </w:pPr>
            <w:r>
              <w:rPr>
                <w:rFonts w:ascii="仿宋" w:eastAsia="仿宋" w:hAnsi="仿宋" w:hint="eastAsia"/>
                <w:bCs/>
                <w:color w:val="000000"/>
                <w:kern w:val="0"/>
                <w:sz w:val="20"/>
                <w:szCs w:val="20"/>
              </w:rPr>
              <w:t>及时性</w:t>
            </w:r>
          </w:p>
        </w:tc>
        <w:tc>
          <w:tcPr>
            <w:tcW w:w="882" w:type="dxa"/>
            <w:tcBorders>
              <w:top w:val="single" w:sz="4" w:space="0" w:color="auto"/>
              <w:left w:val="single" w:sz="4" w:space="0" w:color="auto"/>
              <w:bottom w:val="single" w:sz="4" w:space="0" w:color="auto"/>
              <w:right w:val="single" w:sz="4" w:space="0" w:color="auto"/>
            </w:tcBorders>
            <w:shd w:val="clear" w:color="auto" w:fill="FFFFFF"/>
            <w:vAlign w:val="center"/>
          </w:tcPr>
          <w:p w14:paraId="5D176B41" w14:textId="77777777" w:rsidR="00E93EA1" w:rsidRDefault="00364E88">
            <w:pPr>
              <w:jc w:val="center"/>
              <w:rPr>
                <w:rFonts w:ascii="仿宋" w:eastAsia="仿宋" w:hAnsi="仿宋" w:cs="Times New Roman"/>
                <w:sz w:val="22"/>
              </w:rPr>
            </w:pPr>
            <w:r w:rsidRPr="00A731F7">
              <w:rPr>
                <w:rFonts w:ascii="Times New Roman" w:eastAsia="仿宋" w:hAnsi="Times New Roman" w:cs="Times New Roman"/>
                <w:bCs/>
                <w:color w:val="000000"/>
                <w:sz w:val="20"/>
                <w:szCs w:val="20"/>
              </w:rPr>
              <w:t>10</w:t>
            </w:r>
            <w:r>
              <w:rPr>
                <w:rFonts w:ascii="Times New Roman" w:eastAsia="仿宋" w:hAnsi="Times New Roman"/>
                <w:bCs/>
                <w:color w:val="000000"/>
                <w:sz w:val="20"/>
                <w:szCs w:val="20"/>
              </w:rPr>
              <w:t>.</w:t>
            </w:r>
            <w:r w:rsidRPr="00A731F7">
              <w:rPr>
                <w:rFonts w:ascii="Times New Roman" w:eastAsia="仿宋" w:hAnsi="Times New Roman" w:cs="Times New Roman"/>
                <w:bCs/>
                <w:color w:val="000000"/>
                <w:sz w:val="20"/>
                <w:szCs w:val="20"/>
              </w:rPr>
              <w:t>00</w:t>
            </w:r>
          </w:p>
        </w:tc>
        <w:tc>
          <w:tcPr>
            <w:tcW w:w="3708" w:type="dxa"/>
            <w:tcBorders>
              <w:top w:val="single" w:sz="4" w:space="0" w:color="auto"/>
              <w:left w:val="single" w:sz="4" w:space="0" w:color="auto"/>
              <w:bottom w:val="single" w:sz="4" w:space="0" w:color="auto"/>
              <w:right w:val="single" w:sz="4" w:space="0" w:color="auto"/>
            </w:tcBorders>
            <w:shd w:val="clear" w:color="auto" w:fill="FFFFFF"/>
            <w:vAlign w:val="center"/>
          </w:tcPr>
          <w:p w14:paraId="667A7BFF" w14:textId="77777777" w:rsidR="00E93EA1" w:rsidRDefault="00364E88">
            <w:pPr>
              <w:widowControl/>
              <w:textAlignment w:val="center"/>
              <w:rPr>
                <w:rFonts w:ascii="Times New Roman" w:eastAsia="仿宋" w:hAnsi="Times New Roman"/>
                <w:color w:val="000000"/>
                <w:sz w:val="20"/>
                <w:szCs w:val="20"/>
              </w:rPr>
            </w:pPr>
            <w:r>
              <w:rPr>
                <w:rFonts w:ascii="仿宋" w:eastAsia="仿宋" w:hAnsi="仿宋" w:hint="eastAsia"/>
                <w:color w:val="000000"/>
                <w:sz w:val="20"/>
                <w:szCs w:val="20"/>
              </w:rPr>
              <w:t>评价要点：</w:t>
            </w:r>
          </w:p>
          <w:p w14:paraId="03F3C83F" w14:textId="77777777" w:rsidR="00E93EA1" w:rsidRDefault="00364E88">
            <w:pPr>
              <w:rPr>
                <w:rFonts w:ascii="等线" w:eastAsia="等线" w:hAnsi="等线"/>
                <w:szCs w:val="21"/>
              </w:rPr>
            </w:pPr>
            <w:r>
              <w:rPr>
                <w:rFonts w:ascii="仿宋" w:eastAsia="仿宋" w:hAnsi="仿宋" w:hint="eastAsia"/>
                <w:color w:val="000000"/>
                <w:kern w:val="0"/>
                <w:sz w:val="20"/>
                <w:szCs w:val="20"/>
              </w:rPr>
              <w:t>卫河引入生态水的</w:t>
            </w:r>
            <w:r>
              <w:rPr>
                <w:rFonts w:ascii="仿宋" w:eastAsia="仿宋" w:hAnsi="仿宋" w:hint="eastAsia"/>
                <w:color w:val="000000"/>
                <w:sz w:val="20"/>
                <w:szCs w:val="20"/>
              </w:rPr>
              <w:t>及时性</w:t>
            </w:r>
          </w:p>
        </w:tc>
        <w:tc>
          <w:tcPr>
            <w:tcW w:w="1028" w:type="dxa"/>
            <w:tcBorders>
              <w:top w:val="single" w:sz="4" w:space="0" w:color="auto"/>
              <w:left w:val="single" w:sz="4" w:space="0" w:color="auto"/>
              <w:bottom w:val="single" w:sz="4" w:space="0" w:color="auto"/>
              <w:right w:val="single" w:sz="4" w:space="0" w:color="auto"/>
            </w:tcBorders>
            <w:shd w:val="clear" w:color="auto" w:fill="FFFFFF"/>
            <w:vAlign w:val="center"/>
          </w:tcPr>
          <w:p w14:paraId="3A55CDDD" w14:textId="77777777" w:rsidR="00E93EA1" w:rsidRDefault="00364E88">
            <w:pPr>
              <w:rPr>
                <w:rFonts w:ascii="仿宋" w:eastAsia="仿宋" w:hAnsi="仿宋" w:cs="Times New Roman"/>
                <w:sz w:val="22"/>
              </w:rPr>
            </w:pPr>
            <w:r w:rsidRPr="00A731F7">
              <w:rPr>
                <w:rFonts w:ascii="Times New Roman" w:eastAsia="仿宋" w:hAnsi="Times New Roman" w:cs="Times New Roman"/>
                <w:sz w:val="22"/>
              </w:rPr>
              <w:t>10</w:t>
            </w:r>
            <w:r>
              <w:rPr>
                <w:rFonts w:ascii="仿宋" w:eastAsia="仿宋" w:hAnsi="仿宋" w:cs="Times New Roman" w:hint="eastAsia"/>
                <w:sz w:val="22"/>
              </w:rPr>
              <w:t>.</w:t>
            </w:r>
            <w:r w:rsidRPr="00A731F7">
              <w:rPr>
                <w:rFonts w:ascii="Times New Roman" w:eastAsia="仿宋" w:hAnsi="Times New Roman" w:cs="Times New Roman"/>
                <w:sz w:val="22"/>
              </w:rPr>
              <w:t>00</w:t>
            </w:r>
          </w:p>
        </w:tc>
      </w:tr>
    </w:tbl>
    <w:p w14:paraId="62F5F0B4" w14:textId="77777777" w:rsidR="00E93EA1" w:rsidRDefault="00364E88">
      <w:pPr>
        <w:spacing w:line="360" w:lineRule="auto"/>
        <w:ind w:firstLineChars="200" w:firstLine="643"/>
        <w:rPr>
          <w:rFonts w:ascii="Times New Roman" w:eastAsia="仿宋" w:hAnsi="Times New Roman" w:cs="Times New Roman"/>
          <w:sz w:val="32"/>
          <w:szCs w:val="32"/>
        </w:rPr>
      </w:pPr>
      <w:r w:rsidRPr="00A731F7">
        <w:rPr>
          <w:rFonts w:ascii="Times New Roman" w:eastAsia="仿宋" w:hAnsi="Times New Roman" w:cs="Times New Roman"/>
          <w:b/>
          <w:bCs/>
          <w:sz w:val="32"/>
          <w:szCs w:val="32"/>
        </w:rPr>
        <w:t>C301</w:t>
      </w:r>
      <w:r>
        <w:rPr>
          <w:rFonts w:ascii="Times New Roman" w:eastAsia="仿宋" w:hAnsi="Times New Roman" w:cs="Times New Roman"/>
          <w:b/>
          <w:bCs/>
          <w:sz w:val="32"/>
          <w:szCs w:val="32"/>
        </w:rPr>
        <w:t>—</w:t>
      </w:r>
      <w:r>
        <w:rPr>
          <w:rFonts w:ascii="Times New Roman" w:eastAsia="仿宋" w:hAnsi="Times New Roman" w:cs="Times New Roman" w:hint="eastAsia"/>
          <w:b/>
          <w:bCs/>
          <w:sz w:val="32"/>
          <w:szCs w:val="32"/>
        </w:rPr>
        <w:t>卫河引入生态水的及时性：</w:t>
      </w:r>
      <w:r>
        <w:rPr>
          <w:rFonts w:ascii="Times New Roman" w:eastAsia="仿宋" w:hAnsi="Times New Roman" w:cs="Times New Roman" w:hint="eastAsia"/>
          <w:sz w:val="32"/>
          <w:szCs w:val="32"/>
        </w:rPr>
        <w:t>依据卫河引入生态水的申请、批复文件，</w:t>
      </w:r>
      <w:r w:rsidRPr="00A731F7">
        <w:rPr>
          <w:rFonts w:ascii="Times New Roman" w:eastAsia="仿宋" w:hAnsi="Times New Roman" w:cs="Times New Roman"/>
          <w:sz w:val="32"/>
          <w:szCs w:val="32"/>
        </w:rPr>
        <w:t>2022</w:t>
      </w:r>
      <w:r>
        <w:rPr>
          <w:rFonts w:ascii="Times New Roman" w:eastAsia="仿宋" w:hAnsi="Times New Roman" w:cs="Times New Roman"/>
          <w:sz w:val="32"/>
          <w:szCs w:val="32"/>
        </w:rPr>
        <w:t>年度计划根据卫河水质情况引入人民胜利渠生态水对卫河水进行水质改善，根据项目实施情况，完成及时性比率</w:t>
      </w:r>
      <w:r w:rsidRPr="00A731F7">
        <w:rPr>
          <w:rFonts w:ascii="Times New Roman" w:eastAsia="仿宋" w:hAnsi="Times New Roman" w:cs="Times New Roman"/>
          <w:sz w:val="32"/>
          <w:szCs w:val="32"/>
        </w:rPr>
        <w:t>100</w:t>
      </w:r>
      <w:r>
        <w:rPr>
          <w:rFonts w:ascii="Times New Roman" w:eastAsia="仿宋" w:hAnsi="Times New Roman" w:cs="Times New Roman"/>
          <w:sz w:val="32"/>
          <w:szCs w:val="32"/>
        </w:rPr>
        <w:t>%</w:t>
      </w:r>
      <w:r>
        <w:rPr>
          <w:rFonts w:ascii="Times New Roman" w:eastAsia="仿宋" w:hAnsi="Times New Roman" w:cs="Times New Roman"/>
          <w:sz w:val="32"/>
          <w:szCs w:val="32"/>
        </w:rPr>
        <w:t>，</w:t>
      </w:r>
      <w:r>
        <w:rPr>
          <w:rFonts w:ascii="Times New Roman" w:eastAsia="仿宋" w:hAnsi="Times New Roman" w:cs="Times New Roman" w:hint="eastAsia"/>
          <w:sz w:val="32"/>
          <w:szCs w:val="32"/>
        </w:rPr>
        <w:t>因此</w:t>
      </w:r>
      <w:r>
        <w:rPr>
          <w:rFonts w:ascii="Times New Roman" w:eastAsia="仿宋" w:hAnsi="Times New Roman" w:cs="Times New Roman"/>
          <w:sz w:val="32"/>
          <w:szCs w:val="32"/>
        </w:rPr>
        <w:t>该指标的实际得分为</w:t>
      </w:r>
      <w:r w:rsidRPr="00A731F7">
        <w:rPr>
          <w:rFonts w:ascii="Times New Roman" w:eastAsia="仿宋" w:hAnsi="Times New Roman" w:cs="Times New Roman"/>
          <w:sz w:val="32"/>
          <w:szCs w:val="32"/>
        </w:rPr>
        <w:t>10</w:t>
      </w:r>
      <w:r>
        <w:rPr>
          <w:rFonts w:ascii="Times New Roman" w:eastAsia="仿宋" w:hAnsi="Times New Roman" w:cs="Times New Roman"/>
          <w:sz w:val="32"/>
          <w:szCs w:val="32"/>
        </w:rPr>
        <w:t>.</w:t>
      </w:r>
      <w:r w:rsidRPr="00A731F7">
        <w:rPr>
          <w:rFonts w:ascii="Times New Roman" w:eastAsia="仿宋" w:hAnsi="Times New Roman" w:cs="Times New Roman"/>
          <w:sz w:val="32"/>
          <w:szCs w:val="32"/>
        </w:rPr>
        <w:t>00</w:t>
      </w:r>
      <w:r>
        <w:rPr>
          <w:rFonts w:ascii="Times New Roman" w:eastAsia="仿宋" w:hAnsi="Times New Roman" w:cs="Times New Roman" w:hint="eastAsia"/>
          <w:sz w:val="32"/>
          <w:szCs w:val="32"/>
        </w:rPr>
        <w:t>分。</w:t>
      </w:r>
    </w:p>
    <w:p w14:paraId="1020257A" w14:textId="77777777" w:rsidR="00E93EA1" w:rsidRDefault="00364E88">
      <w:pPr>
        <w:spacing w:line="360" w:lineRule="auto"/>
        <w:ind w:firstLine="200"/>
        <w:outlineLvl w:val="1"/>
        <w:rPr>
          <w:rFonts w:ascii="楷体" w:eastAsia="楷体" w:hAnsi="楷体"/>
          <w:sz w:val="32"/>
          <w:szCs w:val="32"/>
        </w:rPr>
      </w:pPr>
      <w:bookmarkStart w:id="51" w:name="_Toc141864653"/>
      <w:r>
        <w:rPr>
          <w:rFonts w:ascii="楷体" w:eastAsia="楷体" w:hAnsi="楷体" w:hint="eastAsia"/>
          <w:sz w:val="32"/>
          <w:szCs w:val="32"/>
        </w:rPr>
        <w:t>（四）项目效益情况</w:t>
      </w:r>
      <w:bookmarkEnd w:id="51"/>
    </w:p>
    <w:p w14:paraId="3C4A6501" w14:textId="77777777" w:rsidR="00E93EA1" w:rsidRDefault="00364E88">
      <w:pPr>
        <w:spacing w:line="360" w:lineRule="auto"/>
        <w:ind w:firstLineChars="200" w:firstLine="640"/>
        <w:rPr>
          <w:rFonts w:ascii="Times New Roman" w:eastAsia="仿宋" w:hAnsi="Times New Roman" w:cs="Times New Roman"/>
          <w:sz w:val="32"/>
          <w:szCs w:val="32"/>
        </w:rPr>
      </w:pPr>
      <w:r>
        <w:rPr>
          <w:rFonts w:ascii="Times New Roman" w:eastAsia="仿宋" w:hAnsi="Times New Roman" w:cs="Times New Roman" w:hint="eastAsia"/>
          <w:sz w:val="32"/>
          <w:szCs w:val="32"/>
        </w:rPr>
        <w:t>效果指标共分为</w:t>
      </w:r>
      <w:r w:rsidRPr="00A731F7">
        <w:rPr>
          <w:rFonts w:ascii="Times New Roman" w:eastAsia="仿宋" w:hAnsi="Times New Roman" w:cs="Times New Roman"/>
          <w:sz w:val="32"/>
          <w:szCs w:val="32"/>
        </w:rPr>
        <w:t>4</w:t>
      </w:r>
      <w:r>
        <w:rPr>
          <w:rFonts w:ascii="Times New Roman" w:eastAsia="仿宋" w:hAnsi="Times New Roman" w:cs="Times New Roman"/>
          <w:sz w:val="32"/>
          <w:szCs w:val="32"/>
        </w:rPr>
        <w:t>个二级指标，</w:t>
      </w:r>
      <w:r w:rsidRPr="00A731F7">
        <w:rPr>
          <w:rFonts w:ascii="Times New Roman" w:eastAsia="仿宋" w:hAnsi="Times New Roman" w:cs="Times New Roman"/>
          <w:sz w:val="32"/>
          <w:szCs w:val="32"/>
        </w:rPr>
        <w:t>5</w:t>
      </w:r>
      <w:r>
        <w:rPr>
          <w:rFonts w:ascii="Times New Roman" w:eastAsia="仿宋" w:hAnsi="Times New Roman" w:cs="Times New Roman"/>
          <w:sz w:val="32"/>
          <w:szCs w:val="32"/>
        </w:rPr>
        <w:t>个三级指标，权重分值共</w:t>
      </w:r>
      <w:r w:rsidRPr="00A731F7">
        <w:rPr>
          <w:rFonts w:ascii="Times New Roman" w:eastAsia="仿宋" w:hAnsi="Times New Roman" w:cs="Times New Roman"/>
          <w:sz w:val="32"/>
          <w:szCs w:val="32"/>
        </w:rPr>
        <w:t>30</w:t>
      </w:r>
      <w:r>
        <w:rPr>
          <w:rFonts w:ascii="Times New Roman" w:eastAsia="仿宋" w:hAnsi="Times New Roman" w:cs="Times New Roman"/>
          <w:sz w:val="32"/>
          <w:szCs w:val="32"/>
        </w:rPr>
        <w:t>.</w:t>
      </w:r>
      <w:r w:rsidRPr="00A731F7">
        <w:rPr>
          <w:rFonts w:ascii="Times New Roman" w:eastAsia="仿宋" w:hAnsi="Times New Roman" w:cs="Times New Roman"/>
          <w:sz w:val="32"/>
          <w:szCs w:val="32"/>
        </w:rPr>
        <w:t>00</w:t>
      </w:r>
      <w:r>
        <w:rPr>
          <w:rFonts w:ascii="Times New Roman" w:eastAsia="仿宋" w:hAnsi="Times New Roman" w:cs="Times New Roman"/>
          <w:sz w:val="32"/>
          <w:szCs w:val="32"/>
        </w:rPr>
        <w:t>分，实际得分为</w:t>
      </w:r>
      <w:r w:rsidRPr="00A731F7">
        <w:rPr>
          <w:rFonts w:ascii="Times New Roman" w:eastAsia="仿宋" w:hAnsi="Times New Roman" w:cs="Times New Roman"/>
          <w:sz w:val="32"/>
          <w:szCs w:val="32"/>
        </w:rPr>
        <w:t>27</w:t>
      </w:r>
      <w:r>
        <w:rPr>
          <w:rFonts w:ascii="Times New Roman" w:eastAsia="仿宋" w:hAnsi="Times New Roman" w:cs="Times New Roman" w:hint="eastAsia"/>
          <w:sz w:val="32"/>
          <w:szCs w:val="32"/>
        </w:rPr>
        <w:t>.</w:t>
      </w:r>
      <w:r w:rsidRPr="00A731F7">
        <w:rPr>
          <w:rFonts w:ascii="Times New Roman" w:eastAsia="仿宋" w:hAnsi="Times New Roman" w:cs="Times New Roman"/>
          <w:sz w:val="32"/>
          <w:szCs w:val="32"/>
        </w:rPr>
        <w:t>50</w:t>
      </w:r>
      <w:r>
        <w:rPr>
          <w:rFonts w:ascii="Times New Roman" w:eastAsia="仿宋" w:hAnsi="Times New Roman" w:cs="Times New Roman"/>
          <w:sz w:val="32"/>
          <w:szCs w:val="32"/>
        </w:rPr>
        <w:t>分，得分率为</w:t>
      </w:r>
      <w:r w:rsidRPr="00A731F7">
        <w:rPr>
          <w:rFonts w:ascii="Times New Roman" w:eastAsia="仿宋" w:hAnsi="Times New Roman" w:cs="Times New Roman"/>
          <w:sz w:val="32"/>
          <w:szCs w:val="32"/>
        </w:rPr>
        <w:t>91</w:t>
      </w:r>
      <w:r>
        <w:rPr>
          <w:rFonts w:ascii="Times New Roman" w:eastAsia="仿宋" w:hAnsi="Times New Roman" w:cs="Times New Roman" w:hint="eastAsia"/>
          <w:sz w:val="32"/>
          <w:szCs w:val="32"/>
        </w:rPr>
        <w:t>.</w:t>
      </w:r>
      <w:r w:rsidRPr="00A731F7">
        <w:rPr>
          <w:rFonts w:ascii="Times New Roman" w:eastAsia="仿宋" w:hAnsi="Times New Roman" w:cs="Times New Roman"/>
          <w:sz w:val="32"/>
          <w:szCs w:val="32"/>
        </w:rPr>
        <w:t>67</w:t>
      </w:r>
      <w:r>
        <w:rPr>
          <w:rFonts w:ascii="Times New Roman" w:eastAsia="仿宋" w:hAnsi="Times New Roman" w:cs="Times New Roman"/>
          <w:sz w:val="32"/>
          <w:szCs w:val="32"/>
        </w:rPr>
        <w:t>%</w:t>
      </w:r>
      <w:r>
        <w:rPr>
          <w:rFonts w:ascii="Times New Roman" w:eastAsia="仿宋" w:hAnsi="Times New Roman" w:cs="Times New Roman"/>
          <w:sz w:val="32"/>
          <w:szCs w:val="32"/>
        </w:rPr>
        <w:t>。具体情况如下：</w:t>
      </w:r>
    </w:p>
    <w:p w14:paraId="0D11AD3C" w14:textId="77777777" w:rsidR="00E93EA1" w:rsidRDefault="00364E88">
      <w:pPr>
        <w:adjustRightInd w:val="0"/>
        <w:snapToGrid w:val="0"/>
        <w:spacing w:line="600" w:lineRule="exact"/>
        <w:jc w:val="center"/>
        <w:rPr>
          <w:rFonts w:ascii="仿宋" w:eastAsia="仿宋" w:hAnsi="仿宋"/>
          <w:b/>
          <w:sz w:val="24"/>
          <w:szCs w:val="24"/>
        </w:rPr>
      </w:pPr>
      <w:r>
        <w:rPr>
          <w:rFonts w:ascii="仿宋" w:eastAsia="仿宋" w:hAnsi="仿宋" w:hint="eastAsia"/>
          <w:b/>
          <w:sz w:val="24"/>
          <w:szCs w:val="24"/>
        </w:rPr>
        <w:t>表</w:t>
      </w:r>
      <w:r w:rsidRPr="00A731F7">
        <w:rPr>
          <w:rFonts w:ascii="Times New Roman" w:eastAsia="仿宋" w:hAnsi="Times New Roman" w:cs="Times New Roman"/>
          <w:b/>
          <w:sz w:val="24"/>
          <w:szCs w:val="24"/>
        </w:rPr>
        <w:t>4</w:t>
      </w:r>
      <w:r>
        <w:rPr>
          <w:rFonts w:ascii="仿宋" w:eastAsia="仿宋" w:hAnsi="仿宋"/>
          <w:b/>
          <w:sz w:val="24"/>
          <w:szCs w:val="24"/>
        </w:rPr>
        <w:t>-</w:t>
      </w:r>
      <w:r w:rsidRPr="00A731F7">
        <w:rPr>
          <w:rFonts w:ascii="Times New Roman" w:eastAsia="仿宋" w:hAnsi="Times New Roman" w:cs="Times New Roman"/>
          <w:b/>
          <w:sz w:val="24"/>
          <w:szCs w:val="24"/>
        </w:rPr>
        <w:t>9</w:t>
      </w:r>
      <w:r>
        <w:rPr>
          <w:rFonts w:ascii="仿宋" w:eastAsia="仿宋" w:hAnsi="仿宋"/>
          <w:b/>
          <w:sz w:val="24"/>
          <w:szCs w:val="24"/>
        </w:rPr>
        <w:t xml:space="preserve">  效果指标评分结果汇总表</w:t>
      </w:r>
    </w:p>
    <w:tbl>
      <w:tblPr>
        <w:tblW w:w="501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9"/>
        <w:gridCol w:w="1103"/>
        <w:gridCol w:w="1039"/>
        <w:gridCol w:w="4562"/>
        <w:gridCol w:w="918"/>
      </w:tblGrid>
      <w:tr w:rsidR="00E93EA1" w14:paraId="573FCE23" w14:textId="77777777" w:rsidTr="00327879">
        <w:trPr>
          <w:trHeight w:val="397"/>
          <w:tblHeader/>
          <w:jc w:val="center"/>
        </w:trPr>
        <w:tc>
          <w:tcPr>
            <w:tcW w:w="894" w:type="dxa"/>
            <w:tcBorders>
              <w:top w:val="single" w:sz="4" w:space="0" w:color="auto"/>
              <w:left w:val="single" w:sz="4" w:space="0" w:color="auto"/>
              <w:bottom w:val="single" w:sz="4" w:space="0" w:color="auto"/>
              <w:right w:val="single" w:sz="4" w:space="0" w:color="auto"/>
            </w:tcBorders>
            <w:shd w:val="clear" w:color="auto" w:fill="D7D7D7"/>
            <w:vAlign w:val="center"/>
          </w:tcPr>
          <w:p w14:paraId="605C74F9" w14:textId="77777777" w:rsidR="0039733C" w:rsidRDefault="00364E88">
            <w:pPr>
              <w:jc w:val="center"/>
              <w:rPr>
                <w:rFonts w:ascii="仿宋" w:eastAsia="仿宋" w:hAnsi="仿宋" w:cs="Times New Roman"/>
                <w:b/>
                <w:bCs/>
                <w:color w:val="000000"/>
                <w:sz w:val="22"/>
              </w:rPr>
            </w:pPr>
            <w:r>
              <w:rPr>
                <w:rFonts w:ascii="仿宋" w:eastAsia="仿宋" w:hAnsi="仿宋" w:cs="Times New Roman" w:hint="eastAsia"/>
                <w:b/>
                <w:bCs/>
                <w:color w:val="000000"/>
                <w:sz w:val="22"/>
              </w:rPr>
              <w:t>二级</w:t>
            </w:r>
          </w:p>
          <w:p w14:paraId="7A2F906A" w14:textId="24F183DD" w:rsidR="00E93EA1" w:rsidRDefault="00364E88">
            <w:pPr>
              <w:jc w:val="center"/>
              <w:rPr>
                <w:rFonts w:ascii="仿宋" w:eastAsia="仿宋" w:hAnsi="仿宋" w:cs="Times New Roman"/>
                <w:b/>
                <w:bCs/>
                <w:color w:val="000000"/>
                <w:sz w:val="22"/>
              </w:rPr>
            </w:pPr>
            <w:r>
              <w:rPr>
                <w:rFonts w:ascii="仿宋" w:eastAsia="仿宋" w:hAnsi="仿宋" w:cs="Times New Roman" w:hint="eastAsia"/>
                <w:b/>
                <w:bCs/>
                <w:color w:val="000000"/>
                <w:sz w:val="22"/>
              </w:rPr>
              <w:t>指标</w:t>
            </w:r>
          </w:p>
        </w:tc>
        <w:tc>
          <w:tcPr>
            <w:tcW w:w="1074" w:type="dxa"/>
            <w:tcBorders>
              <w:top w:val="single" w:sz="4" w:space="0" w:color="auto"/>
              <w:left w:val="single" w:sz="4" w:space="0" w:color="auto"/>
              <w:bottom w:val="single" w:sz="4" w:space="0" w:color="auto"/>
              <w:right w:val="single" w:sz="4" w:space="0" w:color="auto"/>
            </w:tcBorders>
            <w:shd w:val="clear" w:color="auto" w:fill="D7D7D7"/>
            <w:vAlign w:val="center"/>
          </w:tcPr>
          <w:p w14:paraId="0DC42680" w14:textId="77777777" w:rsidR="00E93EA1" w:rsidRDefault="00364E88">
            <w:pPr>
              <w:jc w:val="center"/>
              <w:rPr>
                <w:rFonts w:ascii="仿宋" w:eastAsia="仿宋" w:hAnsi="仿宋" w:cs="Times New Roman"/>
                <w:b/>
                <w:bCs/>
                <w:color w:val="000000"/>
                <w:sz w:val="22"/>
              </w:rPr>
            </w:pPr>
            <w:r>
              <w:rPr>
                <w:rFonts w:ascii="仿宋" w:eastAsia="仿宋" w:hAnsi="仿宋" w:cs="Times New Roman" w:hint="eastAsia"/>
                <w:b/>
                <w:bCs/>
                <w:color w:val="000000"/>
                <w:sz w:val="22"/>
              </w:rPr>
              <w:t>三级指标</w:t>
            </w:r>
          </w:p>
        </w:tc>
        <w:tc>
          <w:tcPr>
            <w:tcW w:w="1011" w:type="dxa"/>
            <w:tcBorders>
              <w:top w:val="single" w:sz="4" w:space="0" w:color="auto"/>
              <w:left w:val="single" w:sz="4" w:space="0" w:color="auto"/>
              <w:bottom w:val="single" w:sz="4" w:space="0" w:color="auto"/>
              <w:right w:val="single" w:sz="4" w:space="0" w:color="auto"/>
            </w:tcBorders>
            <w:shd w:val="clear" w:color="auto" w:fill="D7D7D7"/>
            <w:vAlign w:val="center"/>
          </w:tcPr>
          <w:p w14:paraId="489205B3" w14:textId="77777777" w:rsidR="0039733C" w:rsidRDefault="00364E88">
            <w:pPr>
              <w:jc w:val="center"/>
              <w:rPr>
                <w:rFonts w:ascii="仿宋" w:eastAsia="仿宋" w:hAnsi="仿宋" w:cs="Times New Roman"/>
                <w:b/>
                <w:bCs/>
                <w:color w:val="000000"/>
                <w:sz w:val="22"/>
              </w:rPr>
            </w:pPr>
            <w:r>
              <w:rPr>
                <w:rFonts w:ascii="仿宋" w:eastAsia="仿宋" w:hAnsi="仿宋" w:cs="Times New Roman" w:hint="eastAsia"/>
                <w:b/>
                <w:bCs/>
                <w:color w:val="000000"/>
                <w:sz w:val="22"/>
              </w:rPr>
              <w:t>标准</w:t>
            </w:r>
          </w:p>
          <w:p w14:paraId="3905B6DF" w14:textId="5991C727" w:rsidR="00E93EA1" w:rsidRDefault="00364E88">
            <w:pPr>
              <w:jc w:val="center"/>
              <w:rPr>
                <w:rFonts w:ascii="仿宋" w:eastAsia="仿宋" w:hAnsi="仿宋" w:cs="Times New Roman"/>
                <w:b/>
                <w:bCs/>
                <w:color w:val="000000"/>
                <w:sz w:val="22"/>
              </w:rPr>
            </w:pPr>
            <w:r>
              <w:rPr>
                <w:rFonts w:ascii="仿宋" w:eastAsia="仿宋" w:hAnsi="仿宋" w:cs="Times New Roman" w:hint="eastAsia"/>
                <w:b/>
                <w:bCs/>
                <w:color w:val="000000"/>
                <w:sz w:val="22"/>
              </w:rPr>
              <w:t>分值</w:t>
            </w:r>
          </w:p>
        </w:tc>
        <w:tc>
          <w:tcPr>
            <w:tcW w:w="4441" w:type="dxa"/>
            <w:tcBorders>
              <w:top w:val="single" w:sz="4" w:space="0" w:color="auto"/>
              <w:left w:val="single" w:sz="4" w:space="0" w:color="auto"/>
              <w:bottom w:val="single" w:sz="4" w:space="0" w:color="auto"/>
              <w:right w:val="single" w:sz="4" w:space="0" w:color="auto"/>
            </w:tcBorders>
            <w:shd w:val="clear" w:color="auto" w:fill="D7D7D7"/>
            <w:vAlign w:val="center"/>
          </w:tcPr>
          <w:p w14:paraId="2B454F99" w14:textId="77777777" w:rsidR="00E93EA1" w:rsidRDefault="00364E88">
            <w:pPr>
              <w:jc w:val="center"/>
              <w:rPr>
                <w:rFonts w:ascii="仿宋" w:eastAsia="仿宋" w:hAnsi="仿宋" w:cs="Times New Roman"/>
                <w:b/>
                <w:bCs/>
                <w:color w:val="000000"/>
                <w:sz w:val="22"/>
              </w:rPr>
            </w:pPr>
            <w:r>
              <w:rPr>
                <w:rFonts w:ascii="仿宋" w:eastAsia="仿宋" w:hAnsi="仿宋" w:cs="Times New Roman" w:hint="eastAsia"/>
                <w:b/>
                <w:bCs/>
                <w:color w:val="000000"/>
                <w:sz w:val="22"/>
              </w:rPr>
              <w:t>指标说明</w:t>
            </w:r>
          </w:p>
        </w:tc>
        <w:tc>
          <w:tcPr>
            <w:tcW w:w="894" w:type="dxa"/>
            <w:tcBorders>
              <w:top w:val="single" w:sz="4" w:space="0" w:color="auto"/>
              <w:left w:val="single" w:sz="4" w:space="0" w:color="auto"/>
              <w:bottom w:val="single" w:sz="4" w:space="0" w:color="auto"/>
              <w:right w:val="single" w:sz="4" w:space="0" w:color="auto"/>
            </w:tcBorders>
            <w:shd w:val="clear" w:color="auto" w:fill="D7D7D7"/>
            <w:vAlign w:val="center"/>
          </w:tcPr>
          <w:p w14:paraId="1D0B581B" w14:textId="77777777" w:rsidR="00E93EA1" w:rsidRDefault="00364E88">
            <w:pPr>
              <w:jc w:val="center"/>
              <w:rPr>
                <w:rFonts w:ascii="仿宋" w:eastAsia="仿宋" w:hAnsi="仿宋" w:cs="Times New Roman"/>
                <w:b/>
                <w:bCs/>
                <w:color w:val="000000"/>
                <w:sz w:val="22"/>
              </w:rPr>
            </w:pPr>
            <w:r>
              <w:rPr>
                <w:rFonts w:ascii="仿宋" w:eastAsia="仿宋" w:hAnsi="仿宋" w:cs="Times New Roman" w:hint="eastAsia"/>
                <w:b/>
                <w:bCs/>
                <w:color w:val="000000"/>
                <w:sz w:val="22"/>
              </w:rPr>
              <w:t>得分</w:t>
            </w:r>
          </w:p>
        </w:tc>
      </w:tr>
      <w:tr w:rsidR="00E93EA1" w14:paraId="02C62754" w14:textId="77777777">
        <w:trPr>
          <w:trHeight w:val="397"/>
          <w:jc w:val="center"/>
        </w:trPr>
        <w:tc>
          <w:tcPr>
            <w:tcW w:w="894" w:type="dxa"/>
            <w:vMerge w:val="restart"/>
            <w:tcBorders>
              <w:top w:val="single" w:sz="4" w:space="0" w:color="auto"/>
              <w:left w:val="single" w:sz="4" w:space="0" w:color="auto"/>
              <w:right w:val="single" w:sz="4" w:space="0" w:color="auto"/>
            </w:tcBorders>
            <w:shd w:val="clear" w:color="auto" w:fill="FFFFFF"/>
            <w:vAlign w:val="center"/>
          </w:tcPr>
          <w:p w14:paraId="45D3F5BF" w14:textId="77777777" w:rsidR="00E93EA1" w:rsidRPr="00A731F7" w:rsidRDefault="00364E88">
            <w:pPr>
              <w:widowControl/>
              <w:jc w:val="center"/>
              <w:textAlignment w:val="center"/>
              <w:rPr>
                <w:rFonts w:ascii="Times New Roman" w:eastAsia="仿宋" w:hAnsi="Times New Roman" w:cs="Times New Roman"/>
                <w:color w:val="000000"/>
                <w:kern w:val="0"/>
                <w:sz w:val="20"/>
                <w:szCs w:val="20"/>
              </w:rPr>
            </w:pPr>
            <w:r w:rsidRPr="00A731F7">
              <w:rPr>
                <w:rFonts w:ascii="Times New Roman" w:eastAsia="仿宋" w:hAnsi="Times New Roman" w:cs="Times New Roman"/>
                <w:color w:val="000000"/>
                <w:kern w:val="0"/>
                <w:sz w:val="20"/>
                <w:szCs w:val="20"/>
              </w:rPr>
              <w:t>D1</w:t>
            </w:r>
          </w:p>
          <w:p w14:paraId="6F8782D7" w14:textId="77777777" w:rsidR="00E93EA1" w:rsidRDefault="00364E88">
            <w:pPr>
              <w:widowControl/>
              <w:jc w:val="center"/>
              <w:textAlignment w:val="center"/>
              <w:rPr>
                <w:rFonts w:ascii="仿宋" w:eastAsia="仿宋" w:hAnsi="仿宋"/>
                <w:color w:val="000000"/>
                <w:kern w:val="0"/>
                <w:sz w:val="20"/>
                <w:szCs w:val="20"/>
              </w:rPr>
            </w:pPr>
            <w:r>
              <w:rPr>
                <w:rFonts w:ascii="仿宋" w:eastAsia="仿宋" w:hAnsi="仿宋" w:hint="eastAsia"/>
                <w:color w:val="000000"/>
                <w:kern w:val="0"/>
                <w:sz w:val="20"/>
                <w:szCs w:val="20"/>
              </w:rPr>
              <w:t>生态</w:t>
            </w:r>
          </w:p>
          <w:p w14:paraId="3CB365DF" w14:textId="77777777" w:rsidR="00E93EA1" w:rsidRDefault="00364E88">
            <w:pPr>
              <w:widowControl/>
              <w:jc w:val="center"/>
              <w:textAlignment w:val="center"/>
              <w:rPr>
                <w:rFonts w:ascii="Times New Roman" w:eastAsia="仿宋" w:hAnsi="Times New Roman"/>
                <w:color w:val="000000"/>
                <w:kern w:val="0"/>
                <w:sz w:val="20"/>
                <w:szCs w:val="20"/>
              </w:rPr>
            </w:pPr>
            <w:r>
              <w:rPr>
                <w:rFonts w:ascii="仿宋" w:eastAsia="仿宋" w:hAnsi="仿宋" w:hint="eastAsia"/>
                <w:color w:val="000000"/>
                <w:kern w:val="0"/>
                <w:sz w:val="20"/>
                <w:szCs w:val="20"/>
              </w:rPr>
              <w:t>效益</w:t>
            </w:r>
          </w:p>
          <w:p w14:paraId="4C68D5EC" w14:textId="70C96A50" w:rsidR="00E93EA1" w:rsidRDefault="00364E88" w:rsidP="0039733C">
            <w:pPr>
              <w:jc w:val="center"/>
              <w:rPr>
                <w:rFonts w:ascii="仿宋" w:eastAsia="仿宋" w:hAnsi="仿宋" w:cs="Times New Roman"/>
                <w:color w:val="000000"/>
                <w:sz w:val="22"/>
              </w:rPr>
            </w:pPr>
            <w:r w:rsidRPr="00A731F7">
              <w:rPr>
                <w:rFonts w:ascii="Times New Roman" w:eastAsia="仿宋" w:hAnsi="Times New Roman" w:cs="Times New Roman"/>
                <w:color w:val="000000"/>
                <w:kern w:val="0"/>
                <w:sz w:val="20"/>
                <w:szCs w:val="20"/>
              </w:rPr>
              <w:t>12</w:t>
            </w:r>
            <w:r>
              <w:rPr>
                <w:rFonts w:ascii="仿宋" w:eastAsia="仿宋" w:hAnsi="仿宋"/>
                <w:color w:val="000000"/>
                <w:kern w:val="0"/>
                <w:sz w:val="20"/>
                <w:szCs w:val="20"/>
              </w:rPr>
              <w:t>分</w:t>
            </w:r>
          </w:p>
        </w:tc>
        <w:tc>
          <w:tcPr>
            <w:tcW w:w="1074" w:type="dxa"/>
            <w:tcBorders>
              <w:top w:val="single" w:sz="4" w:space="0" w:color="auto"/>
              <w:left w:val="single" w:sz="4" w:space="0" w:color="auto"/>
              <w:bottom w:val="single" w:sz="4" w:space="0" w:color="auto"/>
              <w:right w:val="single" w:sz="4" w:space="0" w:color="auto"/>
            </w:tcBorders>
            <w:shd w:val="clear" w:color="auto" w:fill="FFFFFF"/>
            <w:vAlign w:val="center"/>
          </w:tcPr>
          <w:p w14:paraId="6CE3975F" w14:textId="77777777" w:rsidR="00E93EA1" w:rsidRDefault="00364E88">
            <w:pPr>
              <w:widowControl/>
              <w:jc w:val="center"/>
              <w:textAlignment w:val="center"/>
              <w:rPr>
                <w:rFonts w:ascii="Times New Roman" w:eastAsia="仿宋" w:hAnsi="Times New Roman"/>
                <w:color w:val="000000"/>
                <w:kern w:val="0"/>
                <w:sz w:val="20"/>
                <w:szCs w:val="20"/>
              </w:rPr>
            </w:pPr>
            <w:r w:rsidRPr="00A731F7">
              <w:rPr>
                <w:rFonts w:ascii="Times New Roman" w:eastAsia="仿宋" w:hAnsi="Times New Roman" w:cs="Times New Roman"/>
                <w:color w:val="000000"/>
                <w:kern w:val="0"/>
                <w:sz w:val="20"/>
                <w:szCs w:val="20"/>
              </w:rPr>
              <w:t>D101</w:t>
            </w:r>
          </w:p>
          <w:p w14:paraId="72331324" w14:textId="77777777" w:rsidR="00E93EA1" w:rsidRDefault="00364E88">
            <w:pPr>
              <w:rPr>
                <w:rFonts w:ascii="仿宋" w:eastAsia="仿宋" w:hAnsi="仿宋" w:cs="Times New Roman"/>
                <w:color w:val="000000"/>
                <w:sz w:val="22"/>
              </w:rPr>
            </w:pPr>
            <w:r>
              <w:rPr>
                <w:rFonts w:ascii="仿宋" w:eastAsia="仿宋" w:hAnsi="仿宋" w:hint="eastAsia"/>
                <w:color w:val="000000"/>
                <w:kern w:val="0"/>
                <w:sz w:val="20"/>
                <w:szCs w:val="20"/>
              </w:rPr>
              <w:t>引发水环境污染事件次数</w:t>
            </w:r>
          </w:p>
        </w:tc>
        <w:tc>
          <w:tcPr>
            <w:tcW w:w="1011" w:type="dxa"/>
            <w:tcBorders>
              <w:top w:val="single" w:sz="4" w:space="0" w:color="auto"/>
              <w:left w:val="single" w:sz="4" w:space="0" w:color="auto"/>
              <w:bottom w:val="single" w:sz="4" w:space="0" w:color="auto"/>
              <w:right w:val="single" w:sz="4" w:space="0" w:color="auto"/>
            </w:tcBorders>
            <w:shd w:val="clear" w:color="auto" w:fill="FFFFFF"/>
            <w:vAlign w:val="center"/>
          </w:tcPr>
          <w:p w14:paraId="2C724131" w14:textId="77777777" w:rsidR="00E93EA1" w:rsidRDefault="00364E88">
            <w:pPr>
              <w:jc w:val="center"/>
              <w:rPr>
                <w:rFonts w:ascii="仿宋" w:eastAsia="仿宋" w:hAnsi="仿宋" w:cs="Times New Roman"/>
                <w:color w:val="000000"/>
                <w:sz w:val="22"/>
              </w:rPr>
            </w:pPr>
            <w:r w:rsidRPr="00A731F7">
              <w:rPr>
                <w:rFonts w:ascii="Times New Roman" w:eastAsia="仿宋" w:hAnsi="Times New Roman" w:cs="Times New Roman"/>
                <w:color w:val="000000"/>
                <w:kern w:val="0"/>
                <w:sz w:val="20"/>
                <w:szCs w:val="20"/>
              </w:rPr>
              <w:t>6</w:t>
            </w:r>
            <w:r>
              <w:rPr>
                <w:rFonts w:ascii="Times New Roman" w:eastAsia="仿宋" w:hAnsi="Times New Roman"/>
                <w:color w:val="000000"/>
                <w:kern w:val="0"/>
                <w:sz w:val="20"/>
                <w:szCs w:val="20"/>
              </w:rPr>
              <w:t>.</w:t>
            </w:r>
            <w:r w:rsidRPr="00A731F7">
              <w:rPr>
                <w:rFonts w:ascii="Times New Roman" w:eastAsia="仿宋" w:hAnsi="Times New Roman" w:cs="Times New Roman"/>
                <w:color w:val="000000"/>
                <w:kern w:val="0"/>
                <w:sz w:val="20"/>
                <w:szCs w:val="20"/>
              </w:rPr>
              <w:t>00</w:t>
            </w:r>
          </w:p>
        </w:tc>
        <w:tc>
          <w:tcPr>
            <w:tcW w:w="4441" w:type="dxa"/>
            <w:tcBorders>
              <w:top w:val="single" w:sz="4" w:space="0" w:color="auto"/>
              <w:left w:val="single" w:sz="4" w:space="0" w:color="auto"/>
              <w:bottom w:val="single" w:sz="4" w:space="0" w:color="auto"/>
              <w:right w:val="single" w:sz="4" w:space="0" w:color="auto"/>
            </w:tcBorders>
            <w:shd w:val="clear" w:color="auto" w:fill="FFFFFF"/>
            <w:vAlign w:val="center"/>
          </w:tcPr>
          <w:p w14:paraId="363BCB0B" w14:textId="77777777" w:rsidR="00E93EA1" w:rsidRDefault="00364E88">
            <w:pPr>
              <w:widowControl/>
              <w:jc w:val="left"/>
              <w:rPr>
                <w:rFonts w:ascii="Times New Roman" w:eastAsia="仿宋" w:hAnsi="Times New Roman"/>
                <w:color w:val="000000"/>
                <w:kern w:val="0"/>
                <w:sz w:val="20"/>
                <w:szCs w:val="20"/>
              </w:rPr>
            </w:pPr>
            <w:r>
              <w:rPr>
                <w:rFonts w:ascii="仿宋" w:eastAsia="仿宋" w:hAnsi="仿宋" w:hint="eastAsia"/>
                <w:color w:val="000000"/>
                <w:kern w:val="0"/>
                <w:sz w:val="20"/>
                <w:szCs w:val="20"/>
              </w:rPr>
              <w:t>评价要点：</w:t>
            </w:r>
          </w:p>
          <w:p w14:paraId="2EE94175" w14:textId="77777777" w:rsidR="00E93EA1" w:rsidRDefault="00364E88">
            <w:pPr>
              <w:widowControl/>
              <w:jc w:val="left"/>
              <w:rPr>
                <w:rFonts w:ascii="Times New Roman" w:eastAsia="仿宋" w:hAnsi="Times New Roman"/>
                <w:color w:val="000000"/>
                <w:kern w:val="0"/>
                <w:sz w:val="20"/>
                <w:szCs w:val="20"/>
              </w:rPr>
            </w:pPr>
            <w:r>
              <w:rPr>
                <w:rFonts w:ascii="宋体" w:eastAsia="宋体" w:hAnsi="宋体" w:hint="eastAsia"/>
                <w:color w:val="000000"/>
                <w:kern w:val="0"/>
                <w:sz w:val="20"/>
                <w:szCs w:val="20"/>
              </w:rPr>
              <w:t>①</w:t>
            </w:r>
            <w:r>
              <w:rPr>
                <w:rFonts w:ascii="仿宋" w:eastAsia="仿宋" w:hAnsi="仿宋" w:hint="eastAsia"/>
                <w:color w:val="000000"/>
                <w:kern w:val="0"/>
                <w:sz w:val="20"/>
                <w:szCs w:val="20"/>
              </w:rPr>
              <w:t>出现水环境污染事故被上级部门处理处罚和通报的；</w:t>
            </w:r>
          </w:p>
          <w:p w14:paraId="458104E3" w14:textId="77777777" w:rsidR="00E93EA1" w:rsidRDefault="00364E88">
            <w:pPr>
              <w:widowControl/>
              <w:jc w:val="left"/>
              <w:rPr>
                <w:rFonts w:ascii="Times New Roman" w:eastAsia="仿宋" w:hAnsi="Times New Roman"/>
                <w:color w:val="000000"/>
                <w:kern w:val="0"/>
                <w:sz w:val="20"/>
                <w:szCs w:val="20"/>
              </w:rPr>
            </w:pPr>
            <w:r>
              <w:rPr>
                <w:rFonts w:ascii="宋体" w:eastAsia="宋体" w:hAnsi="宋体" w:hint="eastAsia"/>
                <w:color w:val="000000"/>
                <w:kern w:val="0"/>
                <w:sz w:val="20"/>
                <w:szCs w:val="20"/>
              </w:rPr>
              <w:t>②</w:t>
            </w:r>
            <w:r>
              <w:rPr>
                <w:rFonts w:ascii="仿宋" w:eastAsia="仿宋" w:hAnsi="仿宋" w:hint="eastAsia"/>
                <w:color w:val="000000"/>
                <w:kern w:val="0"/>
                <w:sz w:val="20"/>
                <w:szCs w:val="20"/>
              </w:rPr>
              <w:t>出现水环境污染事故被媒体报道；</w:t>
            </w:r>
          </w:p>
          <w:p w14:paraId="01A55B13" w14:textId="77777777" w:rsidR="00E93EA1" w:rsidRDefault="00364E88">
            <w:pPr>
              <w:rPr>
                <w:rFonts w:ascii="仿宋" w:eastAsia="仿宋" w:hAnsi="仿宋" w:cs="Times New Roman"/>
                <w:color w:val="000000"/>
                <w:sz w:val="22"/>
              </w:rPr>
            </w:pPr>
            <w:r>
              <w:rPr>
                <w:rFonts w:ascii="宋体" w:eastAsia="宋体" w:hAnsi="宋体" w:hint="eastAsia"/>
                <w:color w:val="000000"/>
                <w:kern w:val="0"/>
                <w:sz w:val="20"/>
                <w:szCs w:val="20"/>
              </w:rPr>
              <w:t>③</w:t>
            </w:r>
            <w:r>
              <w:rPr>
                <w:rFonts w:ascii="仿宋" w:eastAsia="仿宋" w:hAnsi="仿宋" w:hint="eastAsia"/>
                <w:color w:val="000000"/>
                <w:kern w:val="0"/>
                <w:sz w:val="20"/>
                <w:szCs w:val="20"/>
              </w:rPr>
              <w:t>出现水环境污染事故被举报，正在接受调查。</w:t>
            </w:r>
          </w:p>
        </w:tc>
        <w:tc>
          <w:tcPr>
            <w:tcW w:w="894" w:type="dxa"/>
            <w:tcBorders>
              <w:top w:val="single" w:sz="4" w:space="0" w:color="auto"/>
              <w:left w:val="single" w:sz="4" w:space="0" w:color="auto"/>
              <w:bottom w:val="single" w:sz="4" w:space="0" w:color="auto"/>
              <w:right w:val="single" w:sz="4" w:space="0" w:color="auto"/>
            </w:tcBorders>
            <w:shd w:val="clear" w:color="auto" w:fill="FFFFFF"/>
            <w:vAlign w:val="center"/>
          </w:tcPr>
          <w:p w14:paraId="3FA39CE1" w14:textId="77777777" w:rsidR="00E93EA1" w:rsidRDefault="00364E88">
            <w:pPr>
              <w:jc w:val="center"/>
              <w:rPr>
                <w:rFonts w:ascii="仿宋" w:eastAsia="仿宋" w:hAnsi="仿宋" w:cs="Times New Roman"/>
                <w:color w:val="000000"/>
                <w:sz w:val="22"/>
              </w:rPr>
            </w:pPr>
            <w:r w:rsidRPr="00A731F7">
              <w:rPr>
                <w:rFonts w:ascii="Times New Roman" w:eastAsia="仿宋" w:hAnsi="Times New Roman" w:cs="Times New Roman"/>
                <w:color w:val="000000"/>
                <w:kern w:val="0"/>
                <w:sz w:val="20"/>
                <w:szCs w:val="20"/>
              </w:rPr>
              <w:t>6</w:t>
            </w:r>
            <w:r>
              <w:rPr>
                <w:rFonts w:ascii="Times New Roman" w:eastAsia="仿宋" w:hAnsi="Times New Roman"/>
                <w:color w:val="000000"/>
                <w:kern w:val="0"/>
                <w:sz w:val="20"/>
                <w:szCs w:val="20"/>
              </w:rPr>
              <w:t>.</w:t>
            </w:r>
            <w:r w:rsidRPr="00A731F7">
              <w:rPr>
                <w:rFonts w:ascii="Times New Roman" w:eastAsia="仿宋" w:hAnsi="Times New Roman" w:cs="Times New Roman"/>
                <w:color w:val="000000"/>
                <w:kern w:val="0"/>
                <w:sz w:val="20"/>
                <w:szCs w:val="20"/>
              </w:rPr>
              <w:t>00</w:t>
            </w:r>
          </w:p>
        </w:tc>
      </w:tr>
      <w:tr w:rsidR="00E93EA1" w14:paraId="64D140EE" w14:textId="77777777">
        <w:trPr>
          <w:trHeight w:val="397"/>
          <w:jc w:val="center"/>
        </w:trPr>
        <w:tc>
          <w:tcPr>
            <w:tcW w:w="894" w:type="dxa"/>
            <w:vMerge/>
            <w:tcBorders>
              <w:left w:val="single" w:sz="4" w:space="0" w:color="auto"/>
              <w:bottom w:val="single" w:sz="4" w:space="0" w:color="auto"/>
              <w:right w:val="single" w:sz="4" w:space="0" w:color="auto"/>
            </w:tcBorders>
            <w:shd w:val="clear" w:color="auto" w:fill="FFFFFF"/>
            <w:vAlign w:val="center"/>
          </w:tcPr>
          <w:p w14:paraId="06DF7A51" w14:textId="77777777" w:rsidR="00E93EA1" w:rsidRDefault="00E93EA1">
            <w:pPr>
              <w:jc w:val="center"/>
              <w:rPr>
                <w:rFonts w:ascii="仿宋" w:eastAsia="仿宋" w:hAnsi="仿宋" w:cs="Times New Roman"/>
                <w:color w:val="000000"/>
                <w:sz w:val="22"/>
              </w:rPr>
            </w:pPr>
          </w:p>
        </w:tc>
        <w:tc>
          <w:tcPr>
            <w:tcW w:w="1074" w:type="dxa"/>
            <w:tcBorders>
              <w:top w:val="single" w:sz="4" w:space="0" w:color="auto"/>
              <w:left w:val="single" w:sz="4" w:space="0" w:color="auto"/>
              <w:bottom w:val="single" w:sz="4" w:space="0" w:color="auto"/>
              <w:right w:val="single" w:sz="4" w:space="0" w:color="auto"/>
            </w:tcBorders>
            <w:shd w:val="clear" w:color="auto" w:fill="FFFFFF"/>
            <w:vAlign w:val="center"/>
          </w:tcPr>
          <w:p w14:paraId="46641CC4" w14:textId="77777777" w:rsidR="00E93EA1" w:rsidRDefault="00364E88">
            <w:pPr>
              <w:widowControl/>
              <w:jc w:val="center"/>
              <w:textAlignment w:val="center"/>
              <w:rPr>
                <w:rFonts w:ascii="Times New Roman" w:eastAsia="仿宋" w:hAnsi="Times New Roman"/>
                <w:color w:val="000000"/>
                <w:kern w:val="0"/>
                <w:sz w:val="20"/>
                <w:szCs w:val="20"/>
              </w:rPr>
            </w:pPr>
            <w:r w:rsidRPr="00A731F7">
              <w:rPr>
                <w:rFonts w:ascii="Times New Roman" w:eastAsia="仿宋" w:hAnsi="Times New Roman" w:cs="Times New Roman"/>
                <w:color w:val="000000"/>
                <w:kern w:val="0"/>
                <w:sz w:val="20"/>
                <w:szCs w:val="20"/>
              </w:rPr>
              <w:t>D102</w:t>
            </w:r>
          </w:p>
          <w:p w14:paraId="09B0638A" w14:textId="77777777" w:rsidR="00E93EA1" w:rsidRDefault="00364E88">
            <w:pPr>
              <w:rPr>
                <w:rFonts w:ascii="仿宋" w:eastAsia="仿宋" w:hAnsi="仿宋" w:cs="Times New Roman"/>
                <w:color w:val="000000"/>
                <w:sz w:val="22"/>
              </w:rPr>
            </w:pPr>
            <w:r>
              <w:rPr>
                <w:rFonts w:ascii="仿宋" w:eastAsia="仿宋" w:hAnsi="仿宋" w:hint="eastAsia"/>
                <w:color w:val="000000"/>
                <w:kern w:val="0"/>
                <w:sz w:val="20"/>
                <w:szCs w:val="20"/>
              </w:rPr>
              <w:t>卫河水环境质量提升程度</w:t>
            </w:r>
          </w:p>
        </w:tc>
        <w:tc>
          <w:tcPr>
            <w:tcW w:w="1011" w:type="dxa"/>
            <w:tcBorders>
              <w:top w:val="single" w:sz="4" w:space="0" w:color="auto"/>
              <w:left w:val="single" w:sz="4" w:space="0" w:color="auto"/>
              <w:bottom w:val="single" w:sz="4" w:space="0" w:color="auto"/>
              <w:right w:val="single" w:sz="4" w:space="0" w:color="auto"/>
            </w:tcBorders>
            <w:shd w:val="clear" w:color="auto" w:fill="FFFFFF"/>
            <w:vAlign w:val="center"/>
          </w:tcPr>
          <w:p w14:paraId="4EE74F3E" w14:textId="77777777" w:rsidR="00E93EA1" w:rsidRDefault="00364E88">
            <w:pPr>
              <w:jc w:val="center"/>
              <w:rPr>
                <w:rFonts w:ascii="仿宋" w:eastAsia="仿宋" w:hAnsi="仿宋" w:cs="Times New Roman"/>
                <w:sz w:val="22"/>
              </w:rPr>
            </w:pPr>
            <w:r w:rsidRPr="00A731F7">
              <w:rPr>
                <w:rFonts w:ascii="Times New Roman" w:eastAsia="仿宋" w:hAnsi="Times New Roman" w:cs="Times New Roman"/>
                <w:color w:val="000000"/>
                <w:kern w:val="0"/>
                <w:sz w:val="20"/>
                <w:szCs w:val="20"/>
              </w:rPr>
              <w:t>6</w:t>
            </w:r>
            <w:r>
              <w:rPr>
                <w:rFonts w:ascii="Times New Roman" w:eastAsia="仿宋" w:hAnsi="Times New Roman"/>
                <w:color w:val="000000"/>
                <w:kern w:val="0"/>
                <w:sz w:val="20"/>
                <w:szCs w:val="20"/>
              </w:rPr>
              <w:t>.</w:t>
            </w:r>
            <w:r w:rsidRPr="00A731F7">
              <w:rPr>
                <w:rFonts w:ascii="Times New Roman" w:eastAsia="仿宋" w:hAnsi="Times New Roman" w:cs="Times New Roman"/>
                <w:color w:val="000000"/>
                <w:kern w:val="0"/>
                <w:sz w:val="20"/>
                <w:szCs w:val="20"/>
              </w:rPr>
              <w:t>00</w:t>
            </w:r>
          </w:p>
        </w:tc>
        <w:tc>
          <w:tcPr>
            <w:tcW w:w="4441" w:type="dxa"/>
            <w:tcBorders>
              <w:top w:val="single" w:sz="4" w:space="0" w:color="auto"/>
              <w:left w:val="single" w:sz="4" w:space="0" w:color="auto"/>
              <w:bottom w:val="single" w:sz="4" w:space="0" w:color="auto"/>
              <w:right w:val="single" w:sz="4" w:space="0" w:color="auto"/>
            </w:tcBorders>
            <w:shd w:val="clear" w:color="auto" w:fill="FFFFFF"/>
            <w:vAlign w:val="center"/>
          </w:tcPr>
          <w:p w14:paraId="1AD7DA83" w14:textId="77777777" w:rsidR="00E93EA1" w:rsidRDefault="00364E88">
            <w:pPr>
              <w:widowControl/>
              <w:jc w:val="left"/>
              <w:rPr>
                <w:rFonts w:ascii="Times New Roman" w:eastAsia="仿宋" w:hAnsi="Times New Roman"/>
                <w:color w:val="000000"/>
                <w:kern w:val="0"/>
                <w:sz w:val="20"/>
                <w:szCs w:val="20"/>
              </w:rPr>
            </w:pPr>
            <w:r>
              <w:rPr>
                <w:rFonts w:ascii="仿宋" w:eastAsia="仿宋" w:hAnsi="仿宋" w:hint="eastAsia"/>
                <w:color w:val="000000"/>
                <w:kern w:val="0"/>
                <w:sz w:val="20"/>
                <w:szCs w:val="20"/>
              </w:rPr>
              <w:t>评价要点：</w:t>
            </w:r>
          </w:p>
          <w:p w14:paraId="65E69706" w14:textId="77777777" w:rsidR="00E93EA1" w:rsidRDefault="00364E88">
            <w:pPr>
              <w:rPr>
                <w:rFonts w:ascii="仿宋" w:eastAsia="仿宋" w:hAnsi="仿宋" w:cs="Times New Roman"/>
                <w:color w:val="000000"/>
                <w:sz w:val="22"/>
              </w:rPr>
            </w:pPr>
            <w:r>
              <w:rPr>
                <w:rFonts w:ascii="仿宋" w:eastAsia="仿宋" w:hAnsi="仿宋" w:hint="eastAsia"/>
                <w:color w:val="000000"/>
                <w:kern w:val="0"/>
                <w:sz w:val="20"/>
                <w:szCs w:val="20"/>
              </w:rPr>
              <w:t>卫河引入生态水之后的水质监测情况与卫河引入生态水之前的水质提升情况</w:t>
            </w:r>
          </w:p>
        </w:tc>
        <w:tc>
          <w:tcPr>
            <w:tcW w:w="894" w:type="dxa"/>
            <w:tcBorders>
              <w:top w:val="single" w:sz="4" w:space="0" w:color="auto"/>
              <w:left w:val="single" w:sz="4" w:space="0" w:color="auto"/>
              <w:bottom w:val="single" w:sz="4" w:space="0" w:color="auto"/>
              <w:right w:val="single" w:sz="4" w:space="0" w:color="auto"/>
            </w:tcBorders>
            <w:shd w:val="clear" w:color="auto" w:fill="FFFFFF"/>
            <w:vAlign w:val="center"/>
          </w:tcPr>
          <w:p w14:paraId="5A3CAD4D" w14:textId="77777777" w:rsidR="00E93EA1" w:rsidRDefault="00364E88">
            <w:pPr>
              <w:jc w:val="center"/>
              <w:rPr>
                <w:rFonts w:ascii="仿宋" w:eastAsia="仿宋" w:hAnsi="仿宋" w:cs="Times New Roman"/>
                <w:color w:val="000000"/>
                <w:sz w:val="22"/>
              </w:rPr>
            </w:pPr>
            <w:r w:rsidRPr="00A731F7">
              <w:rPr>
                <w:rFonts w:ascii="Times New Roman" w:eastAsia="仿宋" w:hAnsi="Times New Roman" w:cs="Times New Roman"/>
                <w:color w:val="000000"/>
                <w:kern w:val="0"/>
                <w:sz w:val="20"/>
                <w:szCs w:val="20"/>
              </w:rPr>
              <w:t>4</w:t>
            </w:r>
            <w:r>
              <w:rPr>
                <w:rFonts w:ascii="Times New Roman" w:eastAsia="仿宋" w:hAnsi="Times New Roman" w:hint="eastAsia"/>
                <w:color w:val="000000"/>
                <w:kern w:val="0"/>
                <w:sz w:val="20"/>
                <w:szCs w:val="20"/>
              </w:rPr>
              <w:t>.</w:t>
            </w:r>
            <w:r w:rsidRPr="00A731F7">
              <w:rPr>
                <w:rFonts w:ascii="Times New Roman" w:eastAsia="仿宋" w:hAnsi="Times New Roman" w:cs="Times New Roman"/>
                <w:color w:val="000000"/>
                <w:kern w:val="0"/>
                <w:sz w:val="20"/>
                <w:szCs w:val="20"/>
              </w:rPr>
              <w:t>50</w:t>
            </w:r>
          </w:p>
        </w:tc>
      </w:tr>
    </w:tbl>
    <w:p w14:paraId="4AB4E21F" w14:textId="77777777" w:rsidR="00E93EA1" w:rsidRDefault="00364E88">
      <w:pPr>
        <w:spacing w:line="360" w:lineRule="auto"/>
        <w:ind w:firstLineChars="200" w:firstLine="643"/>
        <w:rPr>
          <w:rFonts w:ascii="Times New Roman" w:eastAsia="仿宋" w:hAnsi="Times New Roman" w:cs="Times New Roman"/>
          <w:kern w:val="0"/>
          <w:sz w:val="32"/>
          <w:szCs w:val="32"/>
        </w:rPr>
      </w:pPr>
      <w:r w:rsidRPr="00A731F7">
        <w:rPr>
          <w:rFonts w:ascii="Times New Roman" w:eastAsia="仿宋" w:hAnsi="Times New Roman" w:cs="Times New Roman"/>
          <w:b/>
          <w:bCs/>
          <w:sz w:val="32"/>
          <w:szCs w:val="32"/>
        </w:rPr>
        <w:t>D101</w:t>
      </w:r>
      <w:r>
        <w:rPr>
          <w:rFonts w:ascii="Times New Roman" w:eastAsia="仿宋" w:hAnsi="Times New Roman" w:cs="Times New Roman"/>
          <w:b/>
          <w:bCs/>
          <w:sz w:val="32"/>
          <w:szCs w:val="32"/>
        </w:rPr>
        <w:t>—</w:t>
      </w:r>
      <w:r>
        <w:rPr>
          <w:rFonts w:ascii="Times New Roman" w:eastAsia="仿宋" w:hAnsi="Times New Roman" w:cs="Times New Roman" w:hint="eastAsia"/>
          <w:b/>
          <w:bCs/>
          <w:sz w:val="32"/>
          <w:szCs w:val="32"/>
        </w:rPr>
        <w:t>引发环境污染事件次数：</w:t>
      </w:r>
      <w:r>
        <w:rPr>
          <w:rFonts w:ascii="Times New Roman" w:eastAsia="仿宋" w:hAnsi="Times New Roman" w:cs="Times New Roman" w:hint="eastAsia"/>
          <w:sz w:val="32"/>
          <w:szCs w:val="32"/>
        </w:rPr>
        <w:t>根据项目组现场访谈和基础数据表等资料，水生态治理专项资金项目实施过程中并未出现环境污染事故被上级部门处理处罚和通报的、环境污染事故被媒体报道以及环境污染事故被举报正在接受调查的情况，不符合评价要点①②③，得</w:t>
      </w:r>
      <w:r w:rsidRPr="00A731F7">
        <w:rPr>
          <w:rFonts w:ascii="Times New Roman" w:eastAsia="仿宋" w:hAnsi="Times New Roman" w:cs="Times New Roman"/>
          <w:sz w:val="32"/>
          <w:szCs w:val="32"/>
        </w:rPr>
        <w:t>6</w:t>
      </w:r>
      <w:r>
        <w:rPr>
          <w:rFonts w:ascii="Times New Roman" w:eastAsia="仿宋" w:hAnsi="Times New Roman" w:cs="Times New Roman"/>
          <w:sz w:val="32"/>
          <w:szCs w:val="32"/>
        </w:rPr>
        <w:t>.</w:t>
      </w:r>
      <w:r w:rsidRPr="00A731F7">
        <w:rPr>
          <w:rFonts w:ascii="Times New Roman" w:eastAsia="仿宋" w:hAnsi="Times New Roman" w:cs="Times New Roman"/>
          <w:sz w:val="32"/>
          <w:szCs w:val="32"/>
        </w:rPr>
        <w:t>00</w:t>
      </w:r>
      <w:r>
        <w:rPr>
          <w:rFonts w:ascii="Times New Roman" w:eastAsia="仿宋" w:hAnsi="Times New Roman" w:cs="Times New Roman"/>
          <w:sz w:val="32"/>
          <w:szCs w:val="32"/>
        </w:rPr>
        <w:t>分</w:t>
      </w:r>
      <w:r>
        <w:rPr>
          <w:rFonts w:ascii="Times New Roman" w:eastAsia="仿宋" w:hAnsi="Times New Roman" w:cs="Times New Roman" w:hint="eastAsia"/>
          <w:kern w:val="0"/>
          <w:sz w:val="32"/>
          <w:szCs w:val="32"/>
        </w:rPr>
        <w:t>。</w:t>
      </w:r>
    </w:p>
    <w:p w14:paraId="18539C2D" w14:textId="77777777" w:rsidR="00E93EA1" w:rsidRDefault="00364E88">
      <w:pPr>
        <w:spacing w:line="360" w:lineRule="auto"/>
        <w:ind w:firstLineChars="200" w:firstLine="643"/>
        <w:rPr>
          <w:rFonts w:ascii="Times New Roman" w:eastAsia="仿宋" w:hAnsi="Times New Roman" w:cs="Times New Roman"/>
          <w:kern w:val="0"/>
          <w:sz w:val="32"/>
          <w:szCs w:val="32"/>
        </w:rPr>
      </w:pPr>
      <w:r w:rsidRPr="00A731F7">
        <w:rPr>
          <w:rFonts w:ascii="Times New Roman" w:eastAsia="仿宋" w:hAnsi="Times New Roman" w:cs="Times New Roman"/>
          <w:b/>
          <w:bCs/>
          <w:sz w:val="32"/>
          <w:szCs w:val="32"/>
        </w:rPr>
        <w:t>D102</w:t>
      </w:r>
      <w:proofErr w:type="gramStart"/>
      <w:r>
        <w:rPr>
          <w:rFonts w:ascii="Times New Roman" w:eastAsia="仿宋" w:hAnsi="Times New Roman" w:cs="Times New Roman"/>
          <w:b/>
          <w:bCs/>
          <w:sz w:val="32"/>
          <w:szCs w:val="32"/>
        </w:rPr>
        <w:t>—</w:t>
      </w:r>
      <w:r>
        <w:rPr>
          <w:rFonts w:ascii="Times New Roman" w:eastAsia="仿宋" w:hAnsi="Times New Roman" w:cs="Times New Roman" w:hint="eastAsia"/>
          <w:b/>
          <w:bCs/>
          <w:sz w:val="32"/>
          <w:szCs w:val="32"/>
        </w:rPr>
        <w:t>卫河水</w:t>
      </w:r>
      <w:proofErr w:type="gramEnd"/>
      <w:r>
        <w:rPr>
          <w:rFonts w:ascii="Times New Roman" w:eastAsia="仿宋" w:hAnsi="Times New Roman" w:cs="Times New Roman" w:hint="eastAsia"/>
          <w:b/>
          <w:bCs/>
          <w:sz w:val="32"/>
          <w:szCs w:val="32"/>
        </w:rPr>
        <w:t>环境质量提升程度：</w:t>
      </w:r>
      <w:r>
        <w:rPr>
          <w:rFonts w:ascii="Times New Roman" w:eastAsia="仿宋" w:hAnsi="Times New Roman" w:cs="Times New Roman" w:hint="eastAsia"/>
          <w:sz w:val="32"/>
          <w:szCs w:val="32"/>
        </w:rPr>
        <w:t>根据项目组现场访谈、省人民胜利渠管理局引水情况监测资料、水质标准计算确定资料和</w:t>
      </w:r>
      <w:r w:rsidRPr="00A731F7">
        <w:rPr>
          <w:rFonts w:ascii="Times New Roman" w:eastAsia="仿宋" w:hAnsi="Times New Roman" w:cs="Times New Roman"/>
          <w:sz w:val="32"/>
          <w:szCs w:val="32"/>
        </w:rPr>
        <w:t>2022</w:t>
      </w:r>
      <w:r>
        <w:rPr>
          <w:rFonts w:ascii="Times New Roman" w:eastAsia="仿宋" w:hAnsi="Times New Roman" w:cs="Times New Roman"/>
          <w:sz w:val="32"/>
          <w:szCs w:val="32"/>
        </w:rPr>
        <w:t>-</w:t>
      </w:r>
      <w:r w:rsidRPr="00A731F7">
        <w:rPr>
          <w:rFonts w:ascii="Times New Roman" w:eastAsia="仿宋" w:hAnsi="Times New Roman" w:cs="Times New Roman"/>
          <w:sz w:val="32"/>
          <w:szCs w:val="32"/>
        </w:rPr>
        <w:t>01</w:t>
      </w:r>
      <w:r>
        <w:rPr>
          <w:rFonts w:ascii="Times New Roman" w:eastAsia="仿宋" w:hAnsi="Times New Roman" w:cs="Times New Roman"/>
          <w:sz w:val="32"/>
          <w:szCs w:val="32"/>
        </w:rPr>
        <w:t>至</w:t>
      </w:r>
      <w:r w:rsidRPr="00A731F7">
        <w:rPr>
          <w:rFonts w:ascii="Times New Roman" w:eastAsia="仿宋" w:hAnsi="Times New Roman" w:cs="Times New Roman"/>
          <w:sz w:val="32"/>
          <w:szCs w:val="32"/>
        </w:rPr>
        <w:t>2022</w:t>
      </w:r>
      <w:r>
        <w:rPr>
          <w:rFonts w:ascii="Times New Roman" w:eastAsia="仿宋" w:hAnsi="Times New Roman" w:cs="Times New Roman"/>
          <w:sz w:val="32"/>
          <w:szCs w:val="32"/>
        </w:rPr>
        <w:t>-</w:t>
      </w:r>
      <w:r w:rsidRPr="00A731F7">
        <w:rPr>
          <w:rFonts w:ascii="Times New Roman" w:eastAsia="仿宋" w:hAnsi="Times New Roman" w:cs="Times New Roman"/>
          <w:sz w:val="32"/>
          <w:szCs w:val="32"/>
        </w:rPr>
        <w:t>12</w:t>
      </w:r>
      <w:r>
        <w:rPr>
          <w:rFonts w:ascii="Times New Roman" w:eastAsia="仿宋" w:hAnsi="Times New Roman" w:cs="Times New Roman"/>
          <w:sz w:val="32"/>
          <w:szCs w:val="32"/>
        </w:rPr>
        <w:t>卫河流域单月数据，</w:t>
      </w:r>
      <w:r w:rsidRPr="00A731F7">
        <w:rPr>
          <w:rFonts w:ascii="Times New Roman" w:eastAsia="仿宋" w:hAnsi="Times New Roman" w:cs="Times New Roman"/>
          <w:sz w:val="32"/>
          <w:szCs w:val="32"/>
        </w:rPr>
        <w:t>2022</w:t>
      </w:r>
      <w:r>
        <w:rPr>
          <w:rFonts w:ascii="Times New Roman" w:eastAsia="仿宋" w:hAnsi="Times New Roman" w:cs="Times New Roman"/>
          <w:sz w:val="32"/>
          <w:szCs w:val="32"/>
        </w:rPr>
        <w:t>年</w:t>
      </w:r>
      <w:r w:rsidRPr="00A731F7">
        <w:rPr>
          <w:rFonts w:ascii="Times New Roman" w:eastAsia="仿宋" w:hAnsi="Times New Roman" w:cs="Times New Roman"/>
          <w:sz w:val="32"/>
          <w:szCs w:val="32"/>
        </w:rPr>
        <w:t>12</w:t>
      </w:r>
      <w:r>
        <w:rPr>
          <w:rFonts w:ascii="Times New Roman" w:eastAsia="仿宋" w:hAnsi="Times New Roman" w:cs="Times New Roman"/>
          <w:sz w:val="32"/>
          <w:szCs w:val="32"/>
        </w:rPr>
        <w:t>个月卫河流域引入生态水之后卫河水</w:t>
      </w:r>
      <w:proofErr w:type="gramStart"/>
      <w:r>
        <w:rPr>
          <w:rFonts w:ascii="Times New Roman" w:eastAsia="仿宋" w:hAnsi="Times New Roman" w:cs="Times New Roman"/>
          <w:sz w:val="32"/>
          <w:szCs w:val="32"/>
        </w:rPr>
        <w:t>质出现</w:t>
      </w:r>
      <w:proofErr w:type="gramEnd"/>
      <w:r>
        <w:rPr>
          <w:rFonts w:ascii="Times New Roman" w:eastAsia="仿宋" w:hAnsi="Times New Roman" w:cs="Times New Roman"/>
          <w:sz w:val="32"/>
          <w:szCs w:val="32"/>
        </w:rPr>
        <w:t>了</w:t>
      </w:r>
      <w:r w:rsidRPr="00A731F7">
        <w:rPr>
          <w:rFonts w:ascii="Times New Roman" w:eastAsia="仿宋" w:hAnsi="Times New Roman" w:cs="Times New Roman"/>
          <w:sz w:val="32"/>
          <w:szCs w:val="32"/>
        </w:rPr>
        <w:t>3</w:t>
      </w:r>
      <w:r>
        <w:rPr>
          <w:rFonts w:ascii="Times New Roman" w:eastAsia="仿宋" w:hAnsi="Times New Roman" w:cs="Times New Roman"/>
          <w:sz w:val="32"/>
          <w:szCs w:val="32"/>
        </w:rPr>
        <w:t>次不符合项目要求的水质标准，</w:t>
      </w:r>
      <w:r w:rsidRPr="00A731F7">
        <w:rPr>
          <w:rFonts w:ascii="Times New Roman" w:eastAsia="仿宋" w:hAnsi="Times New Roman" w:cs="Times New Roman"/>
          <w:sz w:val="32"/>
          <w:szCs w:val="32"/>
        </w:rPr>
        <w:t>9</w:t>
      </w:r>
      <w:r>
        <w:rPr>
          <w:rFonts w:ascii="Times New Roman" w:eastAsia="仿宋" w:hAnsi="Times New Roman" w:cs="Times New Roman"/>
          <w:sz w:val="32"/>
          <w:szCs w:val="32"/>
        </w:rPr>
        <w:t>次符合项目要求的水质标准，依据评分标准，卫河水环境质量提升程度指标得分为：</w:t>
      </w:r>
      <w:r w:rsidRPr="00A731F7">
        <w:rPr>
          <w:rFonts w:ascii="Times New Roman" w:eastAsia="仿宋" w:hAnsi="Times New Roman" w:cs="Times New Roman"/>
          <w:sz w:val="32"/>
          <w:szCs w:val="32"/>
        </w:rPr>
        <w:t>6</w:t>
      </w:r>
      <w:r>
        <w:rPr>
          <w:rFonts w:ascii="Times New Roman" w:eastAsia="仿宋" w:hAnsi="Times New Roman" w:cs="Times New Roman"/>
          <w:sz w:val="32"/>
          <w:szCs w:val="32"/>
        </w:rPr>
        <w:t>×</w:t>
      </w:r>
      <w:r>
        <w:rPr>
          <w:rFonts w:ascii="Times New Roman" w:eastAsia="仿宋" w:hAnsi="Times New Roman" w:cs="Times New Roman"/>
          <w:sz w:val="32"/>
          <w:szCs w:val="32"/>
        </w:rPr>
        <w:t>（</w:t>
      </w:r>
      <w:r w:rsidRPr="00A731F7">
        <w:rPr>
          <w:rFonts w:ascii="Times New Roman" w:eastAsia="仿宋" w:hAnsi="Times New Roman" w:cs="Times New Roman"/>
          <w:sz w:val="32"/>
          <w:szCs w:val="32"/>
        </w:rPr>
        <w:t>9</w:t>
      </w:r>
      <w:r>
        <w:rPr>
          <w:rFonts w:ascii="Times New Roman" w:eastAsia="仿宋" w:hAnsi="Times New Roman" w:cs="Times New Roman"/>
          <w:sz w:val="32"/>
          <w:szCs w:val="32"/>
        </w:rPr>
        <w:t>/</w:t>
      </w:r>
      <w:r w:rsidRPr="00A731F7">
        <w:rPr>
          <w:rFonts w:ascii="Times New Roman" w:eastAsia="仿宋" w:hAnsi="Times New Roman" w:cs="Times New Roman"/>
          <w:sz w:val="32"/>
          <w:szCs w:val="32"/>
        </w:rPr>
        <w:t>12</w:t>
      </w:r>
      <w:r>
        <w:rPr>
          <w:rFonts w:ascii="Times New Roman" w:eastAsia="仿宋" w:hAnsi="Times New Roman" w:cs="Times New Roman"/>
          <w:sz w:val="32"/>
          <w:szCs w:val="32"/>
        </w:rPr>
        <w:t>）</w:t>
      </w:r>
      <w:r>
        <w:rPr>
          <w:rFonts w:ascii="Times New Roman" w:eastAsia="仿宋" w:hAnsi="Times New Roman" w:cs="Times New Roman"/>
          <w:sz w:val="32"/>
          <w:szCs w:val="32"/>
        </w:rPr>
        <w:t>=</w:t>
      </w:r>
      <w:r w:rsidRPr="00A731F7">
        <w:rPr>
          <w:rFonts w:ascii="Times New Roman" w:eastAsia="仿宋" w:hAnsi="Times New Roman" w:cs="Times New Roman"/>
          <w:sz w:val="32"/>
          <w:szCs w:val="32"/>
        </w:rPr>
        <w:t>4</w:t>
      </w:r>
      <w:r>
        <w:rPr>
          <w:rFonts w:ascii="Times New Roman" w:eastAsia="仿宋" w:hAnsi="Times New Roman" w:cs="Times New Roman" w:hint="eastAsia"/>
          <w:sz w:val="32"/>
          <w:szCs w:val="32"/>
        </w:rPr>
        <w:t>.</w:t>
      </w:r>
      <w:r w:rsidRPr="00A731F7">
        <w:rPr>
          <w:rFonts w:ascii="Times New Roman" w:eastAsia="仿宋" w:hAnsi="Times New Roman" w:cs="Times New Roman"/>
          <w:sz w:val="32"/>
          <w:szCs w:val="32"/>
        </w:rPr>
        <w:t>50</w:t>
      </w:r>
      <w:r>
        <w:rPr>
          <w:rFonts w:ascii="Times New Roman" w:eastAsia="仿宋" w:hAnsi="Times New Roman" w:cs="Times New Roman"/>
          <w:sz w:val="32"/>
          <w:szCs w:val="32"/>
        </w:rPr>
        <w:t>分，得</w:t>
      </w:r>
      <w:r w:rsidRPr="00A731F7">
        <w:rPr>
          <w:rFonts w:ascii="Times New Roman" w:eastAsia="仿宋" w:hAnsi="Times New Roman" w:cs="Times New Roman"/>
          <w:sz w:val="32"/>
          <w:szCs w:val="32"/>
        </w:rPr>
        <w:t>4</w:t>
      </w:r>
      <w:r>
        <w:rPr>
          <w:rFonts w:ascii="Times New Roman" w:eastAsia="仿宋" w:hAnsi="Times New Roman" w:cs="Times New Roman" w:hint="eastAsia"/>
          <w:sz w:val="32"/>
          <w:szCs w:val="32"/>
        </w:rPr>
        <w:t>.</w:t>
      </w:r>
      <w:r w:rsidRPr="00A731F7">
        <w:rPr>
          <w:rFonts w:ascii="Times New Roman" w:eastAsia="仿宋" w:hAnsi="Times New Roman" w:cs="Times New Roman"/>
          <w:sz w:val="32"/>
          <w:szCs w:val="32"/>
        </w:rPr>
        <w:t>50</w:t>
      </w:r>
      <w:r>
        <w:rPr>
          <w:rFonts w:ascii="Times New Roman" w:eastAsia="仿宋" w:hAnsi="Times New Roman" w:cs="Times New Roman"/>
          <w:sz w:val="32"/>
          <w:szCs w:val="32"/>
        </w:rPr>
        <w:t>分</w:t>
      </w:r>
      <w:r>
        <w:rPr>
          <w:rFonts w:ascii="Times New Roman" w:eastAsia="仿宋" w:hAnsi="Times New Roman" w:cs="Times New Roman"/>
          <w:kern w:val="0"/>
          <w:sz w:val="32"/>
          <w:szCs w:val="32"/>
        </w:rPr>
        <w:t>。</w:t>
      </w:r>
    </w:p>
    <w:p w14:paraId="5A9B26D0" w14:textId="77777777" w:rsidR="00E93EA1" w:rsidRDefault="00364E88">
      <w:pPr>
        <w:adjustRightInd w:val="0"/>
        <w:snapToGrid w:val="0"/>
        <w:spacing w:line="600" w:lineRule="exact"/>
        <w:jc w:val="center"/>
        <w:rPr>
          <w:rFonts w:ascii="仿宋" w:eastAsia="仿宋" w:hAnsi="仿宋"/>
          <w:b/>
          <w:sz w:val="24"/>
          <w:szCs w:val="24"/>
        </w:rPr>
      </w:pPr>
      <w:r>
        <w:rPr>
          <w:rFonts w:ascii="仿宋" w:eastAsia="仿宋" w:hAnsi="仿宋" w:hint="eastAsia"/>
          <w:b/>
          <w:sz w:val="24"/>
          <w:szCs w:val="24"/>
        </w:rPr>
        <w:t>表</w:t>
      </w:r>
      <w:r w:rsidRPr="00A731F7">
        <w:rPr>
          <w:rFonts w:ascii="Times New Roman" w:eastAsia="仿宋" w:hAnsi="Times New Roman" w:cs="Times New Roman"/>
          <w:b/>
          <w:sz w:val="24"/>
          <w:szCs w:val="24"/>
        </w:rPr>
        <w:t>4</w:t>
      </w:r>
      <w:r>
        <w:rPr>
          <w:rFonts w:ascii="仿宋" w:eastAsia="仿宋" w:hAnsi="仿宋"/>
          <w:b/>
          <w:sz w:val="24"/>
          <w:szCs w:val="24"/>
        </w:rPr>
        <w:t>-</w:t>
      </w:r>
      <w:r w:rsidRPr="00A731F7">
        <w:rPr>
          <w:rFonts w:ascii="Times New Roman" w:eastAsia="仿宋" w:hAnsi="Times New Roman" w:cs="Times New Roman"/>
          <w:b/>
          <w:sz w:val="24"/>
          <w:szCs w:val="24"/>
        </w:rPr>
        <w:t>10</w:t>
      </w:r>
      <w:r>
        <w:rPr>
          <w:rFonts w:ascii="仿宋" w:eastAsia="仿宋" w:hAnsi="仿宋"/>
          <w:b/>
          <w:sz w:val="24"/>
          <w:szCs w:val="24"/>
        </w:rPr>
        <w:t xml:space="preserve"> 效果指标评分结果汇总表</w:t>
      </w:r>
    </w:p>
    <w:tbl>
      <w:tblPr>
        <w:tblW w:w="501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8"/>
        <w:gridCol w:w="1103"/>
        <w:gridCol w:w="1039"/>
        <w:gridCol w:w="4653"/>
        <w:gridCol w:w="828"/>
      </w:tblGrid>
      <w:tr w:rsidR="00E93EA1" w14:paraId="618D7462" w14:textId="77777777">
        <w:trPr>
          <w:trHeight w:val="397"/>
          <w:jc w:val="center"/>
        </w:trPr>
        <w:tc>
          <w:tcPr>
            <w:tcW w:w="894" w:type="dxa"/>
            <w:tcBorders>
              <w:top w:val="single" w:sz="4" w:space="0" w:color="auto"/>
              <w:left w:val="single" w:sz="4" w:space="0" w:color="auto"/>
              <w:bottom w:val="single" w:sz="4" w:space="0" w:color="auto"/>
              <w:right w:val="single" w:sz="4" w:space="0" w:color="auto"/>
            </w:tcBorders>
            <w:shd w:val="clear" w:color="auto" w:fill="D7D7D7"/>
            <w:vAlign w:val="center"/>
          </w:tcPr>
          <w:p w14:paraId="41D23831" w14:textId="77777777" w:rsidR="0039733C" w:rsidRDefault="00364E88">
            <w:pPr>
              <w:jc w:val="center"/>
              <w:rPr>
                <w:rFonts w:ascii="仿宋" w:eastAsia="仿宋" w:hAnsi="仿宋" w:cs="Times New Roman"/>
                <w:b/>
                <w:bCs/>
                <w:color w:val="000000"/>
                <w:sz w:val="22"/>
              </w:rPr>
            </w:pPr>
            <w:r>
              <w:rPr>
                <w:rFonts w:ascii="仿宋" w:eastAsia="仿宋" w:hAnsi="仿宋" w:cs="Times New Roman" w:hint="eastAsia"/>
                <w:b/>
                <w:bCs/>
                <w:color w:val="000000"/>
                <w:sz w:val="22"/>
              </w:rPr>
              <w:t>二级</w:t>
            </w:r>
          </w:p>
          <w:p w14:paraId="0D2CE9CF" w14:textId="27B76609" w:rsidR="00E93EA1" w:rsidRDefault="00364E88">
            <w:pPr>
              <w:jc w:val="center"/>
              <w:rPr>
                <w:rFonts w:ascii="仿宋" w:eastAsia="仿宋" w:hAnsi="仿宋" w:cs="Times New Roman"/>
                <w:b/>
                <w:bCs/>
                <w:color w:val="000000"/>
                <w:sz w:val="22"/>
              </w:rPr>
            </w:pPr>
            <w:r>
              <w:rPr>
                <w:rFonts w:ascii="仿宋" w:eastAsia="仿宋" w:hAnsi="仿宋" w:cs="Times New Roman" w:hint="eastAsia"/>
                <w:b/>
                <w:bCs/>
                <w:color w:val="000000"/>
                <w:sz w:val="22"/>
              </w:rPr>
              <w:t>指标</w:t>
            </w:r>
          </w:p>
        </w:tc>
        <w:tc>
          <w:tcPr>
            <w:tcW w:w="1074" w:type="dxa"/>
            <w:tcBorders>
              <w:top w:val="single" w:sz="4" w:space="0" w:color="auto"/>
              <w:left w:val="single" w:sz="4" w:space="0" w:color="auto"/>
              <w:bottom w:val="single" w:sz="4" w:space="0" w:color="auto"/>
              <w:right w:val="single" w:sz="4" w:space="0" w:color="auto"/>
            </w:tcBorders>
            <w:shd w:val="clear" w:color="auto" w:fill="D7D7D7"/>
            <w:vAlign w:val="center"/>
          </w:tcPr>
          <w:p w14:paraId="0F12616D" w14:textId="77777777" w:rsidR="00E93EA1" w:rsidRDefault="00364E88">
            <w:pPr>
              <w:jc w:val="center"/>
              <w:rPr>
                <w:rFonts w:ascii="仿宋" w:eastAsia="仿宋" w:hAnsi="仿宋" w:cs="Times New Roman"/>
                <w:b/>
                <w:bCs/>
                <w:color w:val="000000"/>
                <w:sz w:val="22"/>
              </w:rPr>
            </w:pPr>
            <w:r>
              <w:rPr>
                <w:rFonts w:ascii="仿宋" w:eastAsia="仿宋" w:hAnsi="仿宋" w:cs="Times New Roman" w:hint="eastAsia"/>
                <w:b/>
                <w:bCs/>
                <w:color w:val="000000"/>
                <w:sz w:val="22"/>
              </w:rPr>
              <w:t>三级指标</w:t>
            </w:r>
          </w:p>
        </w:tc>
        <w:tc>
          <w:tcPr>
            <w:tcW w:w="1011" w:type="dxa"/>
            <w:tcBorders>
              <w:top w:val="single" w:sz="4" w:space="0" w:color="auto"/>
              <w:left w:val="single" w:sz="4" w:space="0" w:color="auto"/>
              <w:bottom w:val="single" w:sz="4" w:space="0" w:color="auto"/>
              <w:right w:val="single" w:sz="4" w:space="0" w:color="auto"/>
            </w:tcBorders>
            <w:shd w:val="clear" w:color="auto" w:fill="D7D7D7"/>
            <w:vAlign w:val="center"/>
          </w:tcPr>
          <w:p w14:paraId="688DEC84" w14:textId="77777777" w:rsidR="0039733C" w:rsidRDefault="00364E88">
            <w:pPr>
              <w:jc w:val="center"/>
              <w:rPr>
                <w:rFonts w:ascii="仿宋" w:eastAsia="仿宋" w:hAnsi="仿宋" w:cs="Times New Roman"/>
                <w:b/>
                <w:bCs/>
                <w:color w:val="000000"/>
                <w:sz w:val="22"/>
              </w:rPr>
            </w:pPr>
            <w:r>
              <w:rPr>
                <w:rFonts w:ascii="仿宋" w:eastAsia="仿宋" w:hAnsi="仿宋" w:cs="Times New Roman" w:hint="eastAsia"/>
                <w:b/>
                <w:bCs/>
                <w:color w:val="000000"/>
                <w:sz w:val="22"/>
              </w:rPr>
              <w:t>标准</w:t>
            </w:r>
          </w:p>
          <w:p w14:paraId="4F30410D" w14:textId="2F945502" w:rsidR="00E93EA1" w:rsidRDefault="00364E88">
            <w:pPr>
              <w:jc w:val="center"/>
              <w:rPr>
                <w:rFonts w:ascii="仿宋" w:eastAsia="仿宋" w:hAnsi="仿宋" w:cs="Times New Roman"/>
                <w:b/>
                <w:bCs/>
                <w:color w:val="000000"/>
                <w:sz w:val="22"/>
              </w:rPr>
            </w:pPr>
            <w:r>
              <w:rPr>
                <w:rFonts w:ascii="仿宋" w:eastAsia="仿宋" w:hAnsi="仿宋" w:cs="Times New Roman" w:hint="eastAsia"/>
                <w:b/>
                <w:bCs/>
                <w:color w:val="000000"/>
                <w:sz w:val="22"/>
              </w:rPr>
              <w:t>分值</w:t>
            </w:r>
          </w:p>
        </w:tc>
        <w:tc>
          <w:tcPr>
            <w:tcW w:w="4529" w:type="dxa"/>
            <w:tcBorders>
              <w:top w:val="single" w:sz="4" w:space="0" w:color="auto"/>
              <w:left w:val="single" w:sz="4" w:space="0" w:color="auto"/>
              <w:bottom w:val="single" w:sz="4" w:space="0" w:color="auto"/>
              <w:right w:val="single" w:sz="4" w:space="0" w:color="auto"/>
            </w:tcBorders>
            <w:shd w:val="clear" w:color="auto" w:fill="D7D7D7"/>
            <w:vAlign w:val="center"/>
          </w:tcPr>
          <w:p w14:paraId="093C813E" w14:textId="77777777" w:rsidR="00E93EA1" w:rsidRDefault="00364E88">
            <w:pPr>
              <w:jc w:val="center"/>
              <w:rPr>
                <w:rFonts w:ascii="仿宋" w:eastAsia="仿宋" w:hAnsi="仿宋" w:cs="Times New Roman"/>
                <w:b/>
                <w:bCs/>
                <w:color w:val="000000"/>
                <w:sz w:val="22"/>
              </w:rPr>
            </w:pPr>
            <w:r>
              <w:rPr>
                <w:rFonts w:ascii="仿宋" w:eastAsia="仿宋" w:hAnsi="仿宋" w:cs="Times New Roman" w:hint="eastAsia"/>
                <w:b/>
                <w:bCs/>
                <w:color w:val="000000"/>
                <w:sz w:val="22"/>
              </w:rPr>
              <w:t>指标说明</w:t>
            </w:r>
          </w:p>
        </w:tc>
        <w:tc>
          <w:tcPr>
            <w:tcW w:w="806" w:type="dxa"/>
            <w:tcBorders>
              <w:top w:val="single" w:sz="4" w:space="0" w:color="auto"/>
              <w:left w:val="single" w:sz="4" w:space="0" w:color="auto"/>
              <w:bottom w:val="single" w:sz="4" w:space="0" w:color="auto"/>
              <w:right w:val="single" w:sz="4" w:space="0" w:color="auto"/>
            </w:tcBorders>
            <w:shd w:val="clear" w:color="auto" w:fill="D7D7D7"/>
            <w:vAlign w:val="center"/>
          </w:tcPr>
          <w:p w14:paraId="7136E21D" w14:textId="77777777" w:rsidR="00E93EA1" w:rsidRDefault="00364E88">
            <w:pPr>
              <w:jc w:val="center"/>
              <w:rPr>
                <w:rFonts w:ascii="仿宋" w:eastAsia="仿宋" w:hAnsi="仿宋" w:cs="Times New Roman"/>
                <w:b/>
                <w:bCs/>
                <w:color w:val="000000"/>
                <w:sz w:val="22"/>
              </w:rPr>
            </w:pPr>
            <w:r>
              <w:rPr>
                <w:rFonts w:ascii="仿宋" w:eastAsia="仿宋" w:hAnsi="仿宋" w:cs="Times New Roman" w:hint="eastAsia"/>
                <w:b/>
                <w:bCs/>
                <w:color w:val="000000"/>
                <w:sz w:val="22"/>
              </w:rPr>
              <w:t>得分</w:t>
            </w:r>
          </w:p>
        </w:tc>
      </w:tr>
      <w:tr w:rsidR="00E93EA1" w14:paraId="610E33F7" w14:textId="77777777">
        <w:trPr>
          <w:trHeight w:val="397"/>
          <w:jc w:val="center"/>
        </w:trPr>
        <w:tc>
          <w:tcPr>
            <w:tcW w:w="894" w:type="dxa"/>
            <w:tcBorders>
              <w:top w:val="single" w:sz="4" w:space="0" w:color="auto"/>
              <w:left w:val="single" w:sz="4" w:space="0" w:color="auto"/>
              <w:bottom w:val="single" w:sz="4" w:space="0" w:color="auto"/>
              <w:right w:val="single" w:sz="4" w:space="0" w:color="auto"/>
            </w:tcBorders>
            <w:vAlign w:val="center"/>
          </w:tcPr>
          <w:p w14:paraId="0AB6CB91" w14:textId="77777777" w:rsidR="00E93EA1" w:rsidRPr="00A731F7" w:rsidRDefault="00364E88">
            <w:pPr>
              <w:widowControl/>
              <w:jc w:val="center"/>
              <w:textAlignment w:val="center"/>
              <w:rPr>
                <w:rFonts w:ascii="Times New Roman" w:eastAsia="仿宋" w:hAnsi="Times New Roman" w:cs="Times New Roman"/>
                <w:color w:val="000000"/>
                <w:kern w:val="0"/>
                <w:sz w:val="20"/>
                <w:szCs w:val="20"/>
              </w:rPr>
            </w:pPr>
            <w:r w:rsidRPr="00A731F7">
              <w:rPr>
                <w:rFonts w:ascii="Times New Roman" w:eastAsia="仿宋" w:hAnsi="Times New Roman" w:cs="Times New Roman"/>
                <w:color w:val="000000"/>
                <w:kern w:val="0"/>
                <w:sz w:val="20"/>
                <w:szCs w:val="20"/>
              </w:rPr>
              <w:t>D2</w:t>
            </w:r>
          </w:p>
          <w:p w14:paraId="21AC25BC" w14:textId="77777777" w:rsidR="00E93EA1" w:rsidRDefault="00364E88">
            <w:pPr>
              <w:widowControl/>
              <w:jc w:val="center"/>
              <w:textAlignment w:val="center"/>
              <w:rPr>
                <w:rFonts w:ascii="Times New Roman" w:eastAsia="仿宋" w:hAnsi="Times New Roman"/>
                <w:color w:val="000000"/>
                <w:kern w:val="0"/>
                <w:sz w:val="20"/>
                <w:szCs w:val="20"/>
              </w:rPr>
            </w:pPr>
            <w:r>
              <w:rPr>
                <w:rFonts w:ascii="仿宋" w:eastAsia="仿宋" w:hAnsi="仿宋" w:hint="eastAsia"/>
                <w:color w:val="000000"/>
                <w:kern w:val="0"/>
                <w:sz w:val="20"/>
                <w:szCs w:val="20"/>
              </w:rPr>
              <w:t>社会</w:t>
            </w:r>
          </w:p>
          <w:p w14:paraId="64306FA4" w14:textId="77777777" w:rsidR="00E93EA1" w:rsidRDefault="00364E88">
            <w:pPr>
              <w:widowControl/>
              <w:jc w:val="center"/>
              <w:textAlignment w:val="center"/>
              <w:rPr>
                <w:rFonts w:ascii="Times New Roman" w:eastAsia="仿宋" w:hAnsi="Times New Roman"/>
                <w:color w:val="000000"/>
                <w:kern w:val="0"/>
                <w:sz w:val="20"/>
                <w:szCs w:val="20"/>
              </w:rPr>
            </w:pPr>
            <w:r>
              <w:rPr>
                <w:rFonts w:ascii="仿宋" w:eastAsia="仿宋" w:hAnsi="仿宋" w:hint="eastAsia"/>
                <w:color w:val="000000"/>
                <w:kern w:val="0"/>
                <w:sz w:val="20"/>
                <w:szCs w:val="20"/>
              </w:rPr>
              <w:t>效益</w:t>
            </w:r>
          </w:p>
        </w:tc>
        <w:tc>
          <w:tcPr>
            <w:tcW w:w="1074" w:type="dxa"/>
            <w:tcBorders>
              <w:top w:val="single" w:sz="4" w:space="0" w:color="auto"/>
              <w:left w:val="single" w:sz="4" w:space="0" w:color="auto"/>
              <w:bottom w:val="single" w:sz="4" w:space="0" w:color="auto"/>
              <w:right w:val="single" w:sz="4" w:space="0" w:color="auto"/>
            </w:tcBorders>
            <w:vAlign w:val="center"/>
          </w:tcPr>
          <w:p w14:paraId="3137D852" w14:textId="77777777" w:rsidR="00E93EA1" w:rsidRDefault="00364E88">
            <w:pPr>
              <w:widowControl/>
              <w:jc w:val="center"/>
              <w:textAlignment w:val="center"/>
              <w:rPr>
                <w:rFonts w:ascii="Times New Roman" w:eastAsia="仿宋" w:hAnsi="Times New Roman"/>
                <w:color w:val="000000"/>
                <w:kern w:val="0"/>
                <w:sz w:val="20"/>
                <w:szCs w:val="20"/>
              </w:rPr>
            </w:pPr>
            <w:r w:rsidRPr="00A731F7">
              <w:rPr>
                <w:rFonts w:ascii="Times New Roman" w:hAnsi="Times New Roman" w:cs="Times New Roman"/>
                <w:color w:val="000000"/>
                <w:kern w:val="0"/>
                <w:sz w:val="20"/>
                <w:szCs w:val="20"/>
              </w:rPr>
              <w:t>D201</w:t>
            </w:r>
          </w:p>
          <w:p w14:paraId="4672914A" w14:textId="77777777" w:rsidR="00E93EA1" w:rsidRDefault="00364E88">
            <w:pPr>
              <w:pStyle w:val="a5"/>
              <w:rPr>
                <w:rFonts w:ascii="Arial Unicode MS" w:eastAsia="Arial Unicode MS" w:hAnsi="Arial Unicode MS"/>
                <w:sz w:val="22"/>
                <w:szCs w:val="22"/>
              </w:rPr>
            </w:pPr>
            <w:r>
              <w:rPr>
                <w:rFonts w:ascii="仿宋" w:eastAsia="仿宋" w:hAnsi="仿宋" w:hint="eastAsia"/>
                <w:color w:val="000000"/>
                <w:kern w:val="0"/>
                <w:sz w:val="20"/>
                <w:szCs w:val="20"/>
              </w:rPr>
              <w:t>受益的居民的数量</w:t>
            </w:r>
          </w:p>
        </w:tc>
        <w:tc>
          <w:tcPr>
            <w:tcW w:w="1011" w:type="dxa"/>
            <w:tcBorders>
              <w:top w:val="single" w:sz="4" w:space="0" w:color="auto"/>
              <w:left w:val="single" w:sz="4" w:space="0" w:color="auto"/>
              <w:bottom w:val="single" w:sz="4" w:space="0" w:color="auto"/>
              <w:right w:val="single" w:sz="4" w:space="0" w:color="auto"/>
            </w:tcBorders>
            <w:vAlign w:val="center"/>
          </w:tcPr>
          <w:p w14:paraId="343C9302" w14:textId="77777777" w:rsidR="00E93EA1" w:rsidRDefault="00364E88">
            <w:pPr>
              <w:jc w:val="center"/>
              <w:rPr>
                <w:rFonts w:ascii="仿宋" w:eastAsia="仿宋" w:hAnsi="仿宋" w:cs="Times New Roman"/>
                <w:b/>
                <w:bCs/>
                <w:color w:val="000000"/>
                <w:sz w:val="22"/>
              </w:rPr>
            </w:pPr>
            <w:r w:rsidRPr="00A731F7">
              <w:rPr>
                <w:rFonts w:ascii="Times New Roman" w:hAnsi="Times New Roman" w:cs="Times New Roman"/>
                <w:color w:val="000000"/>
                <w:kern w:val="0"/>
                <w:sz w:val="20"/>
                <w:szCs w:val="20"/>
              </w:rPr>
              <w:t>6</w:t>
            </w:r>
            <w:r>
              <w:rPr>
                <w:rFonts w:ascii="Times New Roman" w:hAnsi="Times New Roman"/>
                <w:color w:val="000000"/>
                <w:kern w:val="0"/>
                <w:sz w:val="20"/>
                <w:szCs w:val="20"/>
              </w:rPr>
              <w:t>.</w:t>
            </w:r>
            <w:r w:rsidRPr="00A731F7">
              <w:rPr>
                <w:rFonts w:ascii="Times New Roman" w:hAnsi="Times New Roman" w:cs="Times New Roman"/>
                <w:color w:val="000000"/>
                <w:kern w:val="0"/>
                <w:sz w:val="20"/>
                <w:szCs w:val="20"/>
              </w:rPr>
              <w:t>00</w:t>
            </w:r>
          </w:p>
        </w:tc>
        <w:tc>
          <w:tcPr>
            <w:tcW w:w="4529" w:type="dxa"/>
            <w:tcBorders>
              <w:top w:val="single" w:sz="4" w:space="0" w:color="auto"/>
              <w:left w:val="single" w:sz="4" w:space="0" w:color="auto"/>
              <w:bottom w:val="single" w:sz="4" w:space="0" w:color="auto"/>
              <w:right w:val="single" w:sz="4" w:space="0" w:color="auto"/>
            </w:tcBorders>
            <w:vAlign w:val="center"/>
          </w:tcPr>
          <w:p w14:paraId="12E08660" w14:textId="77777777" w:rsidR="00E93EA1" w:rsidRDefault="00364E88">
            <w:pPr>
              <w:widowControl/>
              <w:jc w:val="left"/>
              <w:rPr>
                <w:rFonts w:ascii="Times New Roman" w:eastAsia="仿宋" w:hAnsi="Times New Roman"/>
                <w:color w:val="000000"/>
                <w:kern w:val="0"/>
                <w:sz w:val="20"/>
                <w:szCs w:val="20"/>
              </w:rPr>
            </w:pPr>
            <w:r>
              <w:rPr>
                <w:rFonts w:ascii="仿宋" w:eastAsia="仿宋" w:hAnsi="仿宋" w:hint="eastAsia"/>
                <w:color w:val="000000"/>
                <w:kern w:val="0"/>
                <w:sz w:val="20"/>
                <w:szCs w:val="20"/>
              </w:rPr>
              <w:t>评价要点：</w:t>
            </w:r>
          </w:p>
          <w:p w14:paraId="4A8FD1C3" w14:textId="77777777" w:rsidR="00E93EA1" w:rsidRDefault="00364E88">
            <w:pPr>
              <w:rPr>
                <w:rFonts w:ascii="等线" w:eastAsia="等线" w:hAnsi="等线"/>
                <w:szCs w:val="21"/>
              </w:rPr>
            </w:pPr>
            <w:r>
              <w:rPr>
                <w:rFonts w:ascii="仿宋" w:eastAsia="仿宋" w:hAnsi="仿宋" w:hint="eastAsia"/>
                <w:color w:val="000000"/>
                <w:kern w:val="0"/>
                <w:sz w:val="20"/>
                <w:szCs w:val="20"/>
              </w:rPr>
              <w:t>项目服务受益居民覆盖率</w:t>
            </w:r>
            <w:r>
              <w:rPr>
                <w:rFonts w:ascii="Times New Roman" w:eastAsia="仿宋" w:hAnsi="Times New Roman"/>
                <w:color w:val="000000"/>
                <w:kern w:val="0"/>
                <w:sz w:val="20"/>
                <w:szCs w:val="20"/>
              </w:rPr>
              <w:t>=</w:t>
            </w:r>
            <w:r>
              <w:rPr>
                <w:rFonts w:ascii="仿宋" w:eastAsia="仿宋" w:hAnsi="仿宋" w:hint="eastAsia"/>
                <w:color w:val="000000"/>
                <w:kern w:val="0"/>
                <w:sz w:val="20"/>
                <w:szCs w:val="20"/>
              </w:rPr>
              <w:t>水生态治理专项资金项目的实际受益居民人数</w:t>
            </w:r>
            <w:r>
              <w:rPr>
                <w:rFonts w:ascii="Times New Roman" w:eastAsia="仿宋" w:hAnsi="Times New Roman"/>
                <w:color w:val="000000"/>
                <w:kern w:val="0"/>
                <w:sz w:val="20"/>
                <w:szCs w:val="20"/>
              </w:rPr>
              <w:t>/</w:t>
            </w:r>
            <w:r>
              <w:rPr>
                <w:rFonts w:ascii="仿宋" w:eastAsia="仿宋" w:hAnsi="仿宋" w:hint="eastAsia"/>
                <w:color w:val="000000"/>
                <w:kern w:val="0"/>
                <w:sz w:val="20"/>
                <w:szCs w:val="20"/>
              </w:rPr>
              <w:t>预期受益居民人数</w:t>
            </w:r>
            <w:r>
              <w:rPr>
                <w:rFonts w:ascii="Times New Roman" w:eastAsia="仿宋" w:hAnsi="Times New Roman"/>
                <w:color w:val="000000"/>
                <w:kern w:val="0"/>
                <w:sz w:val="20"/>
                <w:szCs w:val="20"/>
              </w:rPr>
              <w:t>×</w:t>
            </w:r>
            <w:r w:rsidRPr="00A731F7">
              <w:rPr>
                <w:rFonts w:ascii="Times New Roman" w:eastAsia="仿宋" w:hAnsi="Times New Roman" w:cs="Times New Roman"/>
                <w:color w:val="000000"/>
                <w:kern w:val="0"/>
                <w:sz w:val="20"/>
                <w:szCs w:val="20"/>
              </w:rPr>
              <w:t>100</w:t>
            </w:r>
            <w:r>
              <w:rPr>
                <w:rFonts w:ascii="Times New Roman" w:eastAsia="仿宋" w:hAnsi="Times New Roman"/>
                <w:color w:val="000000"/>
                <w:kern w:val="0"/>
                <w:sz w:val="20"/>
                <w:szCs w:val="20"/>
              </w:rPr>
              <w:t>%</w:t>
            </w:r>
          </w:p>
        </w:tc>
        <w:tc>
          <w:tcPr>
            <w:tcW w:w="806" w:type="dxa"/>
            <w:tcBorders>
              <w:top w:val="single" w:sz="4" w:space="0" w:color="auto"/>
              <w:left w:val="single" w:sz="4" w:space="0" w:color="auto"/>
              <w:bottom w:val="single" w:sz="4" w:space="0" w:color="auto"/>
              <w:right w:val="single" w:sz="4" w:space="0" w:color="auto"/>
            </w:tcBorders>
            <w:vAlign w:val="center"/>
          </w:tcPr>
          <w:p w14:paraId="0A6F0B39" w14:textId="77777777" w:rsidR="00E93EA1" w:rsidRDefault="00364E88">
            <w:pPr>
              <w:jc w:val="center"/>
            </w:pPr>
            <w:r w:rsidRPr="00A731F7">
              <w:rPr>
                <w:rFonts w:ascii="Times New Roman" w:eastAsia="仿宋" w:hAnsi="Times New Roman" w:cs="Times New Roman"/>
                <w:color w:val="000000"/>
                <w:sz w:val="20"/>
                <w:szCs w:val="20"/>
              </w:rPr>
              <w:t>6</w:t>
            </w:r>
            <w:r>
              <w:rPr>
                <w:rFonts w:ascii="Times New Roman" w:eastAsia="仿宋" w:hAnsi="Times New Roman"/>
                <w:color w:val="000000"/>
                <w:sz w:val="20"/>
                <w:szCs w:val="20"/>
              </w:rPr>
              <w:t>.</w:t>
            </w:r>
            <w:r w:rsidRPr="00A731F7">
              <w:rPr>
                <w:rFonts w:ascii="Times New Roman" w:eastAsia="仿宋" w:hAnsi="Times New Roman" w:cs="Times New Roman"/>
                <w:color w:val="000000"/>
                <w:sz w:val="20"/>
                <w:szCs w:val="20"/>
              </w:rPr>
              <w:t>00</w:t>
            </w:r>
          </w:p>
        </w:tc>
      </w:tr>
    </w:tbl>
    <w:p w14:paraId="78EC75A6" w14:textId="77777777" w:rsidR="00E93EA1" w:rsidRDefault="00364E88">
      <w:pPr>
        <w:spacing w:line="360" w:lineRule="auto"/>
        <w:ind w:firstLineChars="200" w:firstLine="643"/>
        <w:rPr>
          <w:rFonts w:ascii="Times New Roman" w:eastAsia="仿宋" w:hAnsi="Times New Roman" w:cs="Times New Roman"/>
          <w:kern w:val="0"/>
          <w:sz w:val="32"/>
          <w:szCs w:val="32"/>
        </w:rPr>
      </w:pPr>
      <w:r w:rsidRPr="00A731F7">
        <w:rPr>
          <w:rFonts w:ascii="Times New Roman" w:eastAsia="仿宋" w:hAnsi="Times New Roman" w:cs="Times New Roman"/>
          <w:b/>
          <w:bCs/>
          <w:kern w:val="0"/>
          <w:sz w:val="32"/>
          <w:szCs w:val="32"/>
        </w:rPr>
        <w:t>D201</w:t>
      </w:r>
      <w:r>
        <w:rPr>
          <w:rFonts w:ascii="Times New Roman" w:eastAsia="仿宋" w:hAnsi="Times New Roman" w:cs="Times New Roman"/>
          <w:b/>
          <w:bCs/>
          <w:sz w:val="32"/>
          <w:szCs w:val="32"/>
        </w:rPr>
        <w:t>—</w:t>
      </w:r>
      <w:r>
        <w:rPr>
          <w:rFonts w:ascii="Times New Roman" w:eastAsia="仿宋" w:hAnsi="Times New Roman" w:cs="Times New Roman" w:hint="eastAsia"/>
          <w:b/>
          <w:bCs/>
          <w:kern w:val="0"/>
          <w:sz w:val="32"/>
          <w:szCs w:val="32"/>
        </w:rPr>
        <w:t>受益的居民的数量：</w:t>
      </w:r>
      <w:bookmarkStart w:id="52" w:name="_Hlk122120481"/>
      <w:r>
        <w:rPr>
          <w:rFonts w:ascii="Times New Roman" w:eastAsia="仿宋" w:hAnsi="Times New Roman" w:cs="Times New Roman" w:hint="eastAsia"/>
          <w:sz w:val="32"/>
          <w:szCs w:val="32"/>
        </w:rPr>
        <w:t>根据基础数据表，水生态治理专项资金项目的实际受益居民人数为</w:t>
      </w:r>
      <w:r w:rsidRPr="00A731F7">
        <w:rPr>
          <w:rFonts w:ascii="Times New Roman" w:eastAsia="仿宋" w:hAnsi="Times New Roman" w:cs="Times New Roman"/>
          <w:sz w:val="32"/>
          <w:szCs w:val="32"/>
        </w:rPr>
        <w:t>167</w:t>
      </w:r>
      <w:r>
        <w:rPr>
          <w:rFonts w:ascii="Times New Roman" w:eastAsia="仿宋" w:hAnsi="Times New Roman" w:cs="Times New Roman"/>
          <w:sz w:val="32"/>
          <w:szCs w:val="32"/>
        </w:rPr>
        <w:t>.</w:t>
      </w:r>
      <w:r w:rsidRPr="00A731F7">
        <w:rPr>
          <w:rFonts w:ascii="Times New Roman" w:eastAsia="仿宋" w:hAnsi="Times New Roman" w:cs="Times New Roman"/>
          <w:sz w:val="32"/>
          <w:szCs w:val="32"/>
        </w:rPr>
        <w:t>96</w:t>
      </w:r>
      <w:r>
        <w:rPr>
          <w:rFonts w:ascii="Times New Roman" w:eastAsia="仿宋" w:hAnsi="Times New Roman" w:cs="Times New Roman"/>
          <w:sz w:val="32"/>
          <w:szCs w:val="32"/>
        </w:rPr>
        <w:t>万人，项目服务受益居民覆盖率</w:t>
      </w:r>
      <w:r>
        <w:rPr>
          <w:rFonts w:ascii="Times New Roman" w:eastAsia="仿宋" w:hAnsi="Times New Roman" w:cs="Times New Roman"/>
          <w:sz w:val="32"/>
          <w:szCs w:val="32"/>
        </w:rPr>
        <w:t>=</w:t>
      </w:r>
      <w:r>
        <w:rPr>
          <w:rFonts w:ascii="Times New Roman" w:eastAsia="仿宋" w:hAnsi="Times New Roman" w:cs="Times New Roman"/>
          <w:sz w:val="32"/>
          <w:szCs w:val="32"/>
        </w:rPr>
        <w:t>水生态治理专项资金项目的实际受益居民人数</w:t>
      </w:r>
      <w:r>
        <w:rPr>
          <w:rFonts w:ascii="Times New Roman" w:eastAsia="仿宋" w:hAnsi="Times New Roman" w:cs="Times New Roman"/>
          <w:sz w:val="32"/>
          <w:szCs w:val="32"/>
        </w:rPr>
        <w:t>/</w:t>
      </w:r>
      <w:r>
        <w:rPr>
          <w:rFonts w:ascii="Times New Roman" w:eastAsia="仿宋" w:hAnsi="Times New Roman" w:cs="Times New Roman"/>
          <w:sz w:val="32"/>
          <w:szCs w:val="32"/>
        </w:rPr>
        <w:t>预期受益居民人数</w:t>
      </w:r>
      <w:r>
        <w:rPr>
          <w:rFonts w:ascii="Times New Roman" w:eastAsia="仿宋" w:hAnsi="Times New Roman" w:cs="Times New Roman"/>
          <w:sz w:val="32"/>
          <w:szCs w:val="32"/>
        </w:rPr>
        <w:t>×</w:t>
      </w:r>
      <w:r w:rsidRPr="00A731F7">
        <w:rPr>
          <w:rFonts w:ascii="Times New Roman" w:eastAsia="仿宋" w:hAnsi="Times New Roman" w:cs="Times New Roman"/>
          <w:sz w:val="32"/>
          <w:szCs w:val="32"/>
        </w:rPr>
        <w:t>100</w:t>
      </w:r>
      <w:r>
        <w:rPr>
          <w:rFonts w:ascii="Times New Roman" w:eastAsia="仿宋" w:hAnsi="Times New Roman" w:cs="Times New Roman"/>
          <w:sz w:val="32"/>
          <w:szCs w:val="32"/>
        </w:rPr>
        <w:t>%=</w:t>
      </w:r>
      <w:r w:rsidRPr="00A731F7">
        <w:rPr>
          <w:rFonts w:ascii="Times New Roman" w:eastAsia="仿宋" w:hAnsi="Times New Roman" w:cs="Times New Roman"/>
          <w:sz w:val="32"/>
          <w:szCs w:val="32"/>
        </w:rPr>
        <w:t>167</w:t>
      </w:r>
      <w:r>
        <w:rPr>
          <w:rFonts w:ascii="Times New Roman" w:eastAsia="仿宋" w:hAnsi="Times New Roman" w:cs="Times New Roman"/>
          <w:sz w:val="32"/>
          <w:szCs w:val="32"/>
        </w:rPr>
        <w:t>.</w:t>
      </w:r>
      <w:r w:rsidRPr="00A731F7">
        <w:rPr>
          <w:rFonts w:ascii="Times New Roman" w:eastAsia="仿宋" w:hAnsi="Times New Roman" w:cs="Times New Roman"/>
          <w:sz w:val="32"/>
          <w:szCs w:val="32"/>
        </w:rPr>
        <w:t>96</w:t>
      </w:r>
      <w:r>
        <w:rPr>
          <w:rFonts w:ascii="Times New Roman" w:eastAsia="仿宋" w:hAnsi="Times New Roman" w:cs="Times New Roman"/>
          <w:sz w:val="32"/>
          <w:szCs w:val="32"/>
        </w:rPr>
        <w:t>万</w:t>
      </w:r>
      <w:r>
        <w:rPr>
          <w:rFonts w:ascii="Times New Roman" w:eastAsia="仿宋" w:hAnsi="Times New Roman" w:cs="Times New Roman"/>
          <w:sz w:val="32"/>
          <w:szCs w:val="32"/>
        </w:rPr>
        <w:t>/</w:t>
      </w:r>
      <w:r w:rsidRPr="00A731F7">
        <w:rPr>
          <w:rFonts w:ascii="Times New Roman" w:eastAsia="仿宋" w:hAnsi="Times New Roman" w:cs="Times New Roman"/>
          <w:sz w:val="32"/>
          <w:szCs w:val="32"/>
        </w:rPr>
        <w:t>167</w:t>
      </w:r>
      <w:r>
        <w:rPr>
          <w:rFonts w:ascii="Times New Roman" w:eastAsia="仿宋" w:hAnsi="Times New Roman" w:cs="Times New Roman"/>
          <w:sz w:val="32"/>
          <w:szCs w:val="32"/>
        </w:rPr>
        <w:t>.</w:t>
      </w:r>
      <w:r w:rsidRPr="00A731F7">
        <w:rPr>
          <w:rFonts w:ascii="Times New Roman" w:eastAsia="仿宋" w:hAnsi="Times New Roman" w:cs="Times New Roman"/>
          <w:sz w:val="32"/>
          <w:szCs w:val="32"/>
        </w:rPr>
        <w:t>96</w:t>
      </w:r>
      <w:r>
        <w:rPr>
          <w:rFonts w:ascii="Times New Roman" w:eastAsia="仿宋" w:hAnsi="Times New Roman" w:cs="Times New Roman"/>
          <w:sz w:val="32"/>
          <w:szCs w:val="32"/>
        </w:rPr>
        <w:t>万</w:t>
      </w:r>
      <w:r>
        <w:rPr>
          <w:rFonts w:ascii="Times New Roman" w:eastAsia="仿宋" w:hAnsi="Times New Roman" w:cs="Times New Roman"/>
          <w:sz w:val="32"/>
          <w:szCs w:val="32"/>
        </w:rPr>
        <w:t>×</w:t>
      </w:r>
      <w:r w:rsidRPr="00A731F7">
        <w:rPr>
          <w:rFonts w:ascii="Times New Roman" w:eastAsia="仿宋" w:hAnsi="Times New Roman" w:cs="Times New Roman"/>
          <w:sz w:val="32"/>
          <w:szCs w:val="32"/>
        </w:rPr>
        <w:t>100</w:t>
      </w:r>
      <w:r>
        <w:rPr>
          <w:rFonts w:ascii="Times New Roman" w:eastAsia="仿宋" w:hAnsi="Times New Roman" w:cs="Times New Roman"/>
          <w:sz w:val="32"/>
          <w:szCs w:val="32"/>
        </w:rPr>
        <w:t>%=</w:t>
      </w:r>
      <w:r w:rsidRPr="00A731F7">
        <w:rPr>
          <w:rFonts w:ascii="Times New Roman" w:eastAsia="仿宋" w:hAnsi="Times New Roman" w:cs="Times New Roman"/>
          <w:sz w:val="32"/>
          <w:szCs w:val="32"/>
        </w:rPr>
        <w:t>100</w:t>
      </w:r>
      <w:r>
        <w:rPr>
          <w:rFonts w:ascii="Times New Roman" w:eastAsia="仿宋" w:hAnsi="Times New Roman" w:cs="Times New Roman"/>
          <w:sz w:val="32"/>
          <w:szCs w:val="32"/>
        </w:rPr>
        <w:t>%</w:t>
      </w:r>
      <w:r>
        <w:rPr>
          <w:rFonts w:ascii="Times New Roman" w:eastAsia="仿宋" w:hAnsi="Times New Roman" w:cs="Times New Roman"/>
          <w:sz w:val="32"/>
          <w:szCs w:val="32"/>
        </w:rPr>
        <w:t>，符合评价要点，得</w:t>
      </w:r>
      <w:r w:rsidRPr="00A731F7">
        <w:rPr>
          <w:rFonts w:ascii="Times New Roman" w:eastAsia="仿宋" w:hAnsi="Times New Roman" w:cs="Times New Roman"/>
          <w:sz w:val="32"/>
          <w:szCs w:val="32"/>
        </w:rPr>
        <w:t>6</w:t>
      </w:r>
      <w:r>
        <w:rPr>
          <w:rFonts w:ascii="Times New Roman" w:eastAsia="仿宋" w:hAnsi="Times New Roman" w:cs="Times New Roman"/>
          <w:sz w:val="32"/>
          <w:szCs w:val="32"/>
        </w:rPr>
        <w:t>.</w:t>
      </w:r>
      <w:r w:rsidRPr="00A731F7">
        <w:rPr>
          <w:rFonts w:ascii="Times New Roman" w:eastAsia="仿宋" w:hAnsi="Times New Roman" w:cs="Times New Roman"/>
          <w:sz w:val="32"/>
          <w:szCs w:val="32"/>
        </w:rPr>
        <w:t>00</w:t>
      </w:r>
      <w:r>
        <w:rPr>
          <w:rFonts w:ascii="Times New Roman" w:eastAsia="仿宋" w:hAnsi="Times New Roman" w:cs="Times New Roman"/>
          <w:sz w:val="32"/>
          <w:szCs w:val="32"/>
        </w:rPr>
        <w:t>分</w:t>
      </w:r>
      <w:bookmarkEnd w:id="52"/>
      <w:r>
        <w:rPr>
          <w:rFonts w:ascii="Times New Roman" w:eastAsia="仿宋" w:hAnsi="Times New Roman" w:cs="Times New Roman"/>
          <w:kern w:val="0"/>
          <w:sz w:val="32"/>
          <w:szCs w:val="32"/>
        </w:rPr>
        <w:t>。</w:t>
      </w:r>
    </w:p>
    <w:p w14:paraId="226A693A" w14:textId="567B6E7B" w:rsidR="00E93EA1" w:rsidRDefault="00364E88">
      <w:pPr>
        <w:adjustRightInd w:val="0"/>
        <w:snapToGrid w:val="0"/>
        <w:spacing w:line="600" w:lineRule="exact"/>
        <w:jc w:val="center"/>
        <w:rPr>
          <w:rFonts w:ascii="仿宋" w:eastAsia="仿宋" w:hAnsi="仿宋" w:cs="宋体"/>
          <w:b/>
          <w:kern w:val="0"/>
          <w:sz w:val="24"/>
          <w:szCs w:val="24"/>
        </w:rPr>
      </w:pPr>
      <w:r>
        <w:rPr>
          <w:rFonts w:ascii="仿宋" w:eastAsia="仿宋" w:hAnsi="仿宋" w:cs="宋体" w:hint="eastAsia"/>
          <w:b/>
          <w:kern w:val="0"/>
          <w:sz w:val="24"/>
          <w:szCs w:val="24"/>
        </w:rPr>
        <w:t>表</w:t>
      </w:r>
      <w:r w:rsidRPr="00A731F7">
        <w:rPr>
          <w:rFonts w:ascii="Times New Roman" w:eastAsia="仿宋" w:hAnsi="Times New Roman" w:cs="Times New Roman"/>
          <w:b/>
          <w:kern w:val="0"/>
          <w:sz w:val="24"/>
          <w:szCs w:val="24"/>
        </w:rPr>
        <w:t>4</w:t>
      </w:r>
      <w:r>
        <w:rPr>
          <w:rFonts w:ascii="仿宋" w:eastAsia="仿宋" w:hAnsi="仿宋" w:cs="宋体" w:hint="eastAsia"/>
          <w:b/>
          <w:kern w:val="0"/>
          <w:sz w:val="24"/>
          <w:szCs w:val="24"/>
        </w:rPr>
        <w:t>-</w:t>
      </w:r>
      <w:r w:rsidRPr="00A731F7">
        <w:rPr>
          <w:rFonts w:ascii="Times New Roman" w:eastAsia="仿宋" w:hAnsi="Times New Roman" w:cs="Times New Roman"/>
          <w:b/>
          <w:kern w:val="0"/>
          <w:sz w:val="24"/>
          <w:szCs w:val="24"/>
        </w:rPr>
        <w:t>11</w:t>
      </w:r>
      <w:r w:rsidR="00B53B35">
        <w:rPr>
          <w:rFonts w:ascii="仿宋" w:eastAsia="仿宋" w:hAnsi="仿宋" w:cs="宋体"/>
          <w:b/>
          <w:kern w:val="0"/>
          <w:sz w:val="24"/>
          <w:szCs w:val="24"/>
        </w:rPr>
        <w:t xml:space="preserve"> </w:t>
      </w:r>
      <w:r>
        <w:rPr>
          <w:rFonts w:ascii="仿宋" w:eastAsia="仿宋" w:hAnsi="仿宋" w:cs="宋体" w:hint="eastAsia"/>
          <w:b/>
          <w:kern w:val="0"/>
          <w:sz w:val="24"/>
          <w:szCs w:val="24"/>
        </w:rPr>
        <w:t>效果指标评分结果汇总表</w:t>
      </w:r>
    </w:p>
    <w:tbl>
      <w:tblPr>
        <w:tblW w:w="501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8"/>
        <w:gridCol w:w="1103"/>
        <w:gridCol w:w="1039"/>
        <w:gridCol w:w="4363"/>
        <w:gridCol w:w="1118"/>
      </w:tblGrid>
      <w:tr w:rsidR="00E93EA1" w14:paraId="4E2003AA" w14:textId="77777777">
        <w:trPr>
          <w:trHeight w:val="397"/>
          <w:tblHeader/>
          <w:jc w:val="center"/>
        </w:trPr>
        <w:tc>
          <w:tcPr>
            <w:tcW w:w="894" w:type="dxa"/>
            <w:tcBorders>
              <w:top w:val="single" w:sz="4" w:space="0" w:color="auto"/>
              <w:left w:val="single" w:sz="4" w:space="0" w:color="auto"/>
              <w:bottom w:val="single" w:sz="4" w:space="0" w:color="auto"/>
              <w:right w:val="single" w:sz="4" w:space="0" w:color="auto"/>
            </w:tcBorders>
            <w:shd w:val="clear" w:color="auto" w:fill="D7D7D7"/>
            <w:vAlign w:val="center"/>
          </w:tcPr>
          <w:p w14:paraId="597D1AED" w14:textId="77777777" w:rsidR="0039733C" w:rsidRDefault="00364E88">
            <w:pPr>
              <w:jc w:val="center"/>
              <w:rPr>
                <w:rFonts w:ascii="仿宋" w:eastAsia="仿宋" w:hAnsi="仿宋" w:cs="Times New Roman"/>
                <w:b/>
                <w:bCs/>
                <w:color w:val="000000"/>
                <w:kern w:val="0"/>
                <w:sz w:val="22"/>
              </w:rPr>
            </w:pPr>
            <w:r>
              <w:rPr>
                <w:rFonts w:ascii="仿宋" w:eastAsia="仿宋" w:hAnsi="仿宋" w:cs="Times New Roman" w:hint="eastAsia"/>
                <w:b/>
                <w:bCs/>
                <w:color w:val="000000"/>
                <w:kern w:val="0"/>
                <w:sz w:val="22"/>
              </w:rPr>
              <w:t>二级</w:t>
            </w:r>
          </w:p>
          <w:p w14:paraId="67539CBA" w14:textId="2F7ED3E9" w:rsidR="00E93EA1" w:rsidRDefault="00364E88" w:rsidP="0039733C">
            <w:pPr>
              <w:jc w:val="center"/>
              <w:rPr>
                <w:rFonts w:ascii="仿宋" w:eastAsia="仿宋" w:hAnsi="仿宋" w:cs="Times New Roman"/>
                <w:b/>
                <w:bCs/>
                <w:color w:val="000000"/>
                <w:kern w:val="0"/>
                <w:sz w:val="22"/>
              </w:rPr>
            </w:pPr>
            <w:r>
              <w:rPr>
                <w:rFonts w:ascii="仿宋" w:eastAsia="仿宋" w:hAnsi="仿宋" w:cs="Times New Roman" w:hint="eastAsia"/>
                <w:b/>
                <w:bCs/>
                <w:color w:val="000000"/>
                <w:kern w:val="0"/>
                <w:sz w:val="22"/>
              </w:rPr>
              <w:t>指标</w:t>
            </w:r>
          </w:p>
        </w:tc>
        <w:tc>
          <w:tcPr>
            <w:tcW w:w="1074" w:type="dxa"/>
            <w:tcBorders>
              <w:top w:val="single" w:sz="4" w:space="0" w:color="auto"/>
              <w:left w:val="single" w:sz="4" w:space="0" w:color="auto"/>
              <w:bottom w:val="single" w:sz="4" w:space="0" w:color="auto"/>
              <w:right w:val="single" w:sz="4" w:space="0" w:color="auto"/>
            </w:tcBorders>
            <w:shd w:val="clear" w:color="auto" w:fill="D7D7D7"/>
            <w:vAlign w:val="center"/>
          </w:tcPr>
          <w:p w14:paraId="0DB0706D" w14:textId="77777777" w:rsidR="00E93EA1" w:rsidRDefault="00364E88">
            <w:pPr>
              <w:jc w:val="center"/>
              <w:rPr>
                <w:rFonts w:ascii="仿宋" w:eastAsia="仿宋" w:hAnsi="仿宋" w:cs="Times New Roman"/>
                <w:b/>
                <w:bCs/>
                <w:color w:val="000000"/>
                <w:kern w:val="0"/>
                <w:sz w:val="22"/>
              </w:rPr>
            </w:pPr>
            <w:r>
              <w:rPr>
                <w:rFonts w:ascii="仿宋" w:eastAsia="仿宋" w:hAnsi="仿宋" w:cs="Times New Roman" w:hint="eastAsia"/>
                <w:b/>
                <w:bCs/>
                <w:color w:val="000000"/>
                <w:kern w:val="0"/>
                <w:sz w:val="22"/>
              </w:rPr>
              <w:t>三级指标</w:t>
            </w:r>
          </w:p>
        </w:tc>
        <w:tc>
          <w:tcPr>
            <w:tcW w:w="1011" w:type="dxa"/>
            <w:tcBorders>
              <w:top w:val="single" w:sz="4" w:space="0" w:color="auto"/>
              <w:left w:val="single" w:sz="4" w:space="0" w:color="auto"/>
              <w:bottom w:val="single" w:sz="4" w:space="0" w:color="auto"/>
              <w:right w:val="single" w:sz="4" w:space="0" w:color="auto"/>
            </w:tcBorders>
            <w:shd w:val="clear" w:color="auto" w:fill="D7D7D7"/>
            <w:vAlign w:val="center"/>
          </w:tcPr>
          <w:p w14:paraId="670D3128" w14:textId="77777777" w:rsidR="0039733C" w:rsidRDefault="00364E88">
            <w:pPr>
              <w:jc w:val="center"/>
              <w:rPr>
                <w:rFonts w:ascii="仿宋" w:eastAsia="仿宋" w:hAnsi="仿宋" w:cs="Times New Roman"/>
                <w:b/>
                <w:bCs/>
                <w:color w:val="000000"/>
                <w:kern w:val="0"/>
                <w:sz w:val="22"/>
              </w:rPr>
            </w:pPr>
            <w:r>
              <w:rPr>
                <w:rFonts w:ascii="仿宋" w:eastAsia="仿宋" w:hAnsi="仿宋" w:cs="Times New Roman" w:hint="eastAsia"/>
                <w:b/>
                <w:bCs/>
                <w:color w:val="000000"/>
                <w:kern w:val="0"/>
                <w:sz w:val="22"/>
              </w:rPr>
              <w:t>标准</w:t>
            </w:r>
          </w:p>
          <w:p w14:paraId="44D5CBCE" w14:textId="56005D6E" w:rsidR="00E93EA1" w:rsidRDefault="00364E88">
            <w:pPr>
              <w:jc w:val="center"/>
              <w:rPr>
                <w:rFonts w:ascii="仿宋" w:eastAsia="仿宋" w:hAnsi="仿宋" w:cs="Times New Roman"/>
                <w:b/>
                <w:bCs/>
                <w:color w:val="000000"/>
                <w:kern w:val="0"/>
                <w:sz w:val="22"/>
              </w:rPr>
            </w:pPr>
            <w:r>
              <w:rPr>
                <w:rFonts w:ascii="仿宋" w:eastAsia="仿宋" w:hAnsi="仿宋" w:cs="Times New Roman" w:hint="eastAsia"/>
                <w:b/>
                <w:bCs/>
                <w:color w:val="000000"/>
                <w:kern w:val="0"/>
                <w:sz w:val="22"/>
              </w:rPr>
              <w:t>分值</w:t>
            </w:r>
          </w:p>
        </w:tc>
        <w:tc>
          <w:tcPr>
            <w:tcW w:w="4247" w:type="dxa"/>
            <w:tcBorders>
              <w:top w:val="single" w:sz="4" w:space="0" w:color="auto"/>
              <w:left w:val="single" w:sz="4" w:space="0" w:color="auto"/>
              <w:bottom w:val="single" w:sz="4" w:space="0" w:color="auto"/>
              <w:right w:val="single" w:sz="4" w:space="0" w:color="auto"/>
            </w:tcBorders>
            <w:shd w:val="clear" w:color="auto" w:fill="D7D7D7"/>
            <w:vAlign w:val="center"/>
          </w:tcPr>
          <w:p w14:paraId="58F87F3E" w14:textId="77777777" w:rsidR="00E93EA1" w:rsidRDefault="00364E88">
            <w:pPr>
              <w:jc w:val="center"/>
              <w:rPr>
                <w:rFonts w:ascii="仿宋" w:eastAsia="仿宋" w:hAnsi="仿宋" w:cs="Times New Roman"/>
                <w:b/>
                <w:bCs/>
                <w:color w:val="000000"/>
                <w:kern w:val="0"/>
                <w:sz w:val="22"/>
              </w:rPr>
            </w:pPr>
            <w:r>
              <w:rPr>
                <w:rFonts w:ascii="仿宋" w:eastAsia="仿宋" w:hAnsi="仿宋" w:cs="Times New Roman" w:hint="eastAsia"/>
                <w:b/>
                <w:bCs/>
                <w:color w:val="000000"/>
                <w:kern w:val="0"/>
                <w:sz w:val="22"/>
              </w:rPr>
              <w:t>指标说明</w:t>
            </w:r>
          </w:p>
        </w:tc>
        <w:tc>
          <w:tcPr>
            <w:tcW w:w="1088" w:type="dxa"/>
            <w:tcBorders>
              <w:top w:val="single" w:sz="4" w:space="0" w:color="auto"/>
              <w:left w:val="single" w:sz="4" w:space="0" w:color="auto"/>
              <w:bottom w:val="single" w:sz="4" w:space="0" w:color="auto"/>
              <w:right w:val="single" w:sz="4" w:space="0" w:color="auto"/>
            </w:tcBorders>
            <w:shd w:val="clear" w:color="auto" w:fill="D7D7D7"/>
            <w:vAlign w:val="center"/>
          </w:tcPr>
          <w:p w14:paraId="50364C75" w14:textId="77777777" w:rsidR="00E93EA1" w:rsidRDefault="00364E88">
            <w:pPr>
              <w:jc w:val="center"/>
              <w:rPr>
                <w:rFonts w:ascii="仿宋" w:eastAsia="仿宋" w:hAnsi="仿宋" w:cs="Times New Roman"/>
                <w:b/>
                <w:bCs/>
                <w:color w:val="000000"/>
                <w:kern w:val="0"/>
                <w:sz w:val="22"/>
              </w:rPr>
            </w:pPr>
            <w:r>
              <w:rPr>
                <w:rFonts w:ascii="仿宋" w:eastAsia="仿宋" w:hAnsi="仿宋" w:cs="Times New Roman" w:hint="eastAsia"/>
                <w:b/>
                <w:bCs/>
                <w:color w:val="000000"/>
                <w:kern w:val="0"/>
                <w:sz w:val="22"/>
              </w:rPr>
              <w:t>得分</w:t>
            </w:r>
          </w:p>
        </w:tc>
      </w:tr>
      <w:tr w:rsidR="00E93EA1" w14:paraId="55331111" w14:textId="77777777">
        <w:trPr>
          <w:trHeight w:val="397"/>
          <w:jc w:val="center"/>
        </w:trPr>
        <w:tc>
          <w:tcPr>
            <w:tcW w:w="894" w:type="dxa"/>
            <w:tcBorders>
              <w:top w:val="single" w:sz="4" w:space="0" w:color="auto"/>
              <w:left w:val="single" w:sz="4" w:space="0" w:color="auto"/>
              <w:bottom w:val="single" w:sz="4" w:space="0" w:color="auto"/>
              <w:right w:val="single" w:sz="4" w:space="0" w:color="auto"/>
            </w:tcBorders>
            <w:vAlign w:val="center"/>
          </w:tcPr>
          <w:p w14:paraId="3D395E75" w14:textId="77777777" w:rsidR="00E93EA1" w:rsidRPr="006E1C79" w:rsidRDefault="00364E88">
            <w:pPr>
              <w:jc w:val="center"/>
              <w:rPr>
                <w:rFonts w:ascii="Times New Roman" w:eastAsia="仿宋" w:hAnsi="Times New Roman" w:cs="Times New Roman"/>
                <w:color w:val="000000"/>
                <w:kern w:val="0"/>
                <w:sz w:val="20"/>
                <w:szCs w:val="20"/>
              </w:rPr>
            </w:pPr>
            <w:r w:rsidRPr="006E1C79">
              <w:rPr>
                <w:rFonts w:ascii="Times New Roman" w:eastAsia="仿宋" w:hAnsi="Times New Roman" w:cs="Times New Roman"/>
                <w:color w:val="000000"/>
                <w:kern w:val="0"/>
                <w:sz w:val="20"/>
                <w:szCs w:val="20"/>
              </w:rPr>
              <w:t>D3</w:t>
            </w:r>
          </w:p>
          <w:p w14:paraId="5CE99634" w14:textId="77777777" w:rsidR="00E93EA1" w:rsidRPr="006E1C79" w:rsidRDefault="00364E88">
            <w:pPr>
              <w:jc w:val="center"/>
              <w:rPr>
                <w:rFonts w:ascii="仿宋" w:eastAsia="仿宋" w:hAnsi="仿宋" w:cs="Times New Roman"/>
                <w:color w:val="000000"/>
                <w:kern w:val="0"/>
                <w:sz w:val="20"/>
                <w:szCs w:val="20"/>
              </w:rPr>
            </w:pPr>
            <w:r w:rsidRPr="006E1C79">
              <w:rPr>
                <w:rFonts w:ascii="仿宋" w:eastAsia="仿宋" w:hAnsi="仿宋" w:cs="Times New Roman" w:hint="eastAsia"/>
                <w:color w:val="000000"/>
                <w:kern w:val="0"/>
                <w:sz w:val="20"/>
                <w:szCs w:val="20"/>
              </w:rPr>
              <w:t>可持续影响</w:t>
            </w:r>
          </w:p>
          <w:p w14:paraId="083431B8" w14:textId="77777777" w:rsidR="00E93EA1" w:rsidRPr="006E1C79" w:rsidRDefault="00364E88">
            <w:pPr>
              <w:jc w:val="center"/>
              <w:rPr>
                <w:rFonts w:ascii="仿宋" w:eastAsia="仿宋" w:hAnsi="仿宋" w:cs="Times New Roman"/>
                <w:color w:val="000000"/>
                <w:kern w:val="0"/>
                <w:sz w:val="20"/>
                <w:szCs w:val="20"/>
              </w:rPr>
            </w:pPr>
            <w:r w:rsidRPr="006E1C79">
              <w:rPr>
                <w:rFonts w:ascii="Times New Roman" w:eastAsia="仿宋" w:hAnsi="Times New Roman" w:cs="Times New Roman"/>
                <w:color w:val="000000"/>
                <w:kern w:val="0"/>
                <w:sz w:val="20"/>
                <w:szCs w:val="20"/>
              </w:rPr>
              <w:t>6</w:t>
            </w:r>
            <w:r w:rsidRPr="006E1C79">
              <w:rPr>
                <w:rFonts w:ascii="仿宋" w:eastAsia="仿宋" w:hAnsi="仿宋" w:cs="Times New Roman" w:hint="eastAsia"/>
                <w:color w:val="000000"/>
                <w:kern w:val="0"/>
                <w:sz w:val="20"/>
                <w:szCs w:val="20"/>
              </w:rPr>
              <w:t>分</w:t>
            </w:r>
          </w:p>
        </w:tc>
        <w:tc>
          <w:tcPr>
            <w:tcW w:w="1074" w:type="dxa"/>
            <w:tcBorders>
              <w:top w:val="single" w:sz="4" w:space="0" w:color="auto"/>
              <w:left w:val="single" w:sz="4" w:space="0" w:color="auto"/>
              <w:bottom w:val="single" w:sz="4" w:space="0" w:color="auto"/>
              <w:right w:val="single" w:sz="4" w:space="0" w:color="auto"/>
            </w:tcBorders>
            <w:vAlign w:val="center"/>
          </w:tcPr>
          <w:p w14:paraId="556417BD" w14:textId="77777777" w:rsidR="00E93EA1" w:rsidRPr="006E1C79" w:rsidRDefault="00364E88">
            <w:pPr>
              <w:jc w:val="center"/>
              <w:rPr>
                <w:rFonts w:ascii="仿宋" w:eastAsia="仿宋" w:hAnsi="仿宋" w:cs="Times New Roman"/>
                <w:color w:val="000000"/>
                <w:kern w:val="0"/>
                <w:sz w:val="20"/>
                <w:szCs w:val="20"/>
              </w:rPr>
            </w:pPr>
            <w:r w:rsidRPr="006E1C79">
              <w:rPr>
                <w:rFonts w:ascii="Times New Roman" w:eastAsia="仿宋" w:hAnsi="Times New Roman" w:cs="Times New Roman"/>
                <w:color w:val="000000"/>
                <w:kern w:val="0"/>
                <w:sz w:val="20"/>
                <w:szCs w:val="20"/>
              </w:rPr>
              <w:t>D301</w:t>
            </w:r>
          </w:p>
          <w:p w14:paraId="0141EF9B" w14:textId="77777777" w:rsidR="0039733C" w:rsidRPr="006E1C79" w:rsidRDefault="00364E88">
            <w:pPr>
              <w:jc w:val="center"/>
              <w:rPr>
                <w:rFonts w:ascii="仿宋" w:eastAsia="仿宋" w:hAnsi="仿宋" w:cs="Times New Roman"/>
                <w:color w:val="000000"/>
                <w:kern w:val="0"/>
                <w:sz w:val="20"/>
                <w:szCs w:val="20"/>
              </w:rPr>
            </w:pPr>
            <w:r w:rsidRPr="006E1C79">
              <w:rPr>
                <w:rFonts w:ascii="仿宋" w:eastAsia="仿宋" w:hAnsi="仿宋" w:cs="Times New Roman" w:hint="eastAsia"/>
                <w:color w:val="000000"/>
                <w:kern w:val="0"/>
                <w:sz w:val="20"/>
                <w:szCs w:val="20"/>
              </w:rPr>
              <w:t>对新乡市整体生态环境的</w:t>
            </w:r>
          </w:p>
          <w:p w14:paraId="7BEF9AD4" w14:textId="23C2BFB9" w:rsidR="00E93EA1" w:rsidRPr="006E1C79" w:rsidRDefault="00364E88">
            <w:pPr>
              <w:jc w:val="center"/>
              <w:rPr>
                <w:rFonts w:ascii="仿宋" w:eastAsia="仿宋" w:hAnsi="仿宋" w:cs="Times New Roman"/>
                <w:color w:val="000000"/>
                <w:kern w:val="0"/>
                <w:sz w:val="20"/>
                <w:szCs w:val="20"/>
              </w:rPr>
            </w:pPr>
            <w:r w:rsidRPr="006E1C79">
              <w:rPr>
                <w:rFonts w:ascii="仿宋" w:eastAsia="仿宋" w:hAnsi="仿宋" w:cs="Times New Roman" w:hint="eastAsia"/>
                <w:color w:val="000000"/>
                <w:kern w:val="0"/>
                <w:sz w:val="20"/>
                <w:szCs w:val="20"/>
              </w:rPr>
              <w:t>影响</w:t>
            </w:r>
          </w:p>
        </w:tc>
        <w:tc>
          <w:tcPr>
            <w:tcW w:w="1011" w:type="dxa"/>
            <w:tcBorders>
              <w:top w:val="single" w:sz="4" w:space="0" w:color="auto"/>
              <w:left w:val="single" w:sz="4" w:space="0" w:color="auto"/>
              <w:bottom w:val="single" w:sz="4" w:space="0" w:color="auto"/>
              <w:right w:val="single" w:sz="4" w:space="0" w:color="auto"/>
            </w:tcBorders>
            <w:vAlign w:val="center"/>
          </w:tcPr>
          <w:p w14:paraId="3213A9CF" w14:textId="77777777" w:rsidR="00E93EA1" w:rsidRPr="006E1C79" w:rsidRDefault="00364E88">
            <w:pPr>
              <w:jc w:val="center"/>
              <w:rPr>
                <w:rFonts w:ascii="仿宋" w:eastAsia="仿宋" w:hAnsi="仿宋" w:cs="Times New Roman"/>
                <w:color w:val="000000"/>
                <w:kern w:val="0"/>
                <w:sz w:val="20"/>
                <w:szCs w:val="20"/>
              </w:rPr>
            </w:pPr>
            <w:r w:rsidRPr="006E1C79">
              <w:rPr>
                <w:rFonts w:ascii="Times New Roman" w:eastAsia="仿宋" w:hAnsi="Times New Roman" w:cs="Times New Roman"/>
                <w:color w:val="000000"/>
                <w:kern w:val="0"/>
                <w:sz w:val="20"/>
                <w:szCs w:val="20"/>
              </w:rPr>
              <w:t>6</w:t>
            </w:r>
            <w:r w:rsidRPr="006E1C79">
              <w:rPr>
                <w:rFonts w:ascii="仿宋" w:eastAsia="仿宋" w:hAnsi="仿宋" w:cs="Times New Roman"/>
                <w:color w:val="000000"/>
                <w:kern w:val="0"/>
                <w:sz w:val="20"/>
                <w:szCs w:val="20"/>
              </w:rPr>
              <w:t>.</w:t>
            </w:r>
            <w:r w:rsidRPr="006E1C79">
              <w:rPr>
                <w:rFonts w:ascii="Times New Roman" w:eastAsia="仿宋" w:hAnsi="Times New Roman" w:cs="Times New Roman"/>
                <w:color w:val="000000"/>
                <w:kern w:val="0"/>
                <w:sz w:val="20"/>
                <w:szCs w:val="20"/>
              </w:rPr>
              <w:t>00</w:t>
            </w:r>
          </w:p>
        </w:tc>
        <w:tc>
          <w:tcPr>
            <w:tcW w:w="4247" w:type="dxa"/>
            <w:tcBorders>
              <w:top w:val="single" w:sz="4" w:space="0" w:color="auto"/>
              <w:left w:val="single" w:sz="4" w:space="0" w:color="auto"/>
              <w:bottom w:val="single" w:sz="4" w:space="0" w:color="auto"/>
              <w:right w:val="single" w:sz="4" w:space="0" w:color="auto"/>
            </w:tcBorders>
            <w:vAlign w:val="center"/>
          </w:tcPr>
          <w:p w14:paraId="3766282A" w14:textId="77777777" w:rsidR="00E93EA1" w:rsidRPr="006E1C79" w:rsidRDefault="00364E88">
            <w:pPr>
              <w:jc w:val="left"/>
              <w:rPr>
                <w:rFonts w:ascii="仿宋" w:eastAsia="仿宋" w:hAnsi="仿宋" w:cs="Times New Roman"/>
                <w:color w:val="000000"/>
                <w:kern w:val="0"/>
                <w:sz w:val="20"/>
                <w:szCs w:val="20"/>
              </w:rPr>
            </w:pPr>
            <w:r w:rsidRPr="006E1C79">
              <w:rPr>
                <w:rFonts w:ascii="仿宋" w:eastAsia="仿宋" w:hAnsi="仿宋" w:cs="Times New Roman" w:hint="eastAsia"/>
                <w:color w:val="000000"/>
                <w:kern w:val="0"/>
                <w:sz w:val="20"/>
                <w:szCs w:val="20"/>
              </w:rPr>
              <w:t>评价要点：</w:t>
            </w:r>
          </w:p>
          <w:p w14:paraId="651FB569" w14:textId="77777777" w:rsidR="00E93EA1" w:rsidRPr="006E1C79" w:rsidRDefault="00364E88">
            <w:pPr>
              <w:jc w:val="left"/>
              <w:rPr>
                <w:rFonts w:ascii="仿宋" w:eastAsia="仿宋" w:hAnsi="仿宋" w:cs="Times New Roman"/>
                <w:color w:val="000000"/>
                <w:kern w:val="0"/>
                <w:sz w:val="20"/>
                <w:szCs w:val="20"/>
              </w:rPr>
            </w:pPr>
            <w:r w:rsidRPr="006E1C79">
              <w:rPr>
                <w:rFonts w:ascii="仿宋" w:eastAsia="仿宋" w:hAnsi="仿宋" w:cs="Times New Roman" w:hint="eastAsia"/>
                <w:color w:val="000000"/>
                <w:kern w:val="0"/>
                <w:sz w:val="20"/>
                <w:szCs w:val="20"/>
              </w:rPr>
              <w:t>①新乡市生态环境湿度得到改善；</w:t>
            </w:r>
          </w:p>
          <w:p w14:paraId="0C7F7B67" w14:textId="77777777" w:rsidR="00E93EA1" w:rsidRPr="006E1C79" w:rsidRDefault="00364E88">
            <w:pPr>
              <w:jc w:val="left"/>
              <w:rPr>
                <w:rFonts w:ascii="仿宋" w:eastAsia="仿宋" w:hAnsi="仿宋" w:cs="Times New Roman"/>
                <w:color w:val="000000"/>
                <w:kern w:val="0"/>
                <w:sz w:val="20"/>
                <w:szCs w:val="20"/>
              </w:rPr>
            </w:pPr>
            <w:r w:rsidRPr="006E1C79">
              <w:rPr>
                <w:rFonts w:ascii="仿宋" w:eastAsia="仿宋" w:hAnsi="仿宋" w:cs="Times New Roman" w:hint="eastAsia"/>
                <w:color w:val="000000"/>
                <w:kern w:val="0"/>
                <w:sz w:val="20"/>
                <w:szCs w:val="20"/>
              </w:rPr>
              <w:t>②新乡市空气温度得到改善；</w:t>
            </w:r>
          </w:p>
          <w:p w14:paraId="11ADD45F" w14:textId="77777777" w:rsidR="00E93EA1" w:rsidRPr="006E1C79" w:rsidRDefault="00364E88">
            <w:pPr>
              <w:jc w:val="left"/>
              <w:rPr>
                <w:rFonts w:ascii="仿宋" w:eastAsia="仿宋" w:hAnsi="仿宋" w:cs="Times New Roman"/>
                <w:b/>
                <w:bCs/>
                <w:color w:val="000000"/>
                <w:kern w:val="0"/>
                <w:sz w:val="20"/>
                <w:szCs w:val="20"/>
              </w:rPr>
            </w:pPr>
            <w:r w:rsidRPr="006E1C79">
              <w:rPr>
                <w:rFonts w:ascii="仿宋" w:eastAsia="仿宋" w:hAnsi="仿宋" w:cs="Times New Roman" w:hint="eastAsia"/>
                <w:color w:val="000000"/>
                <w:kern w:val="0"/>
                <w:sz w:val="20"/>
                <w:szCs w:val="20"/>
              </w:rPr>
              <w:t>③新乡市居民生活环境得到改善。</w:t>
            </w:r>
          </w:p>
        </w:tc>
        <w:tc>
          <w:tcPr>
            <w:tcW w:w="1088" w:type="dxa"/>
            <w:tcBorders>
              <w:top w:val="single" w:sz="4" w:space="0" w:color="auto"/>
              <w:left w:val="single" w:sz="4" w:space="0" w:color="auto"/>
              <w:bottom w:val="single" w:sz="4" w:space="0" w:color="auto"/>
              <w:right w:val="single" w:sz="4" w:space="0" w:color="auto"/>
            </w:tcBorders>
            <w:vAlign w:val="center"/>
          </w:tcPr>
          <w:p w14:paraId="54B8EB98" w14:textId="77777777" w:rsidR="00E93EA1" w:rsidRPr="006E1C79" w:rsidRDefault="00364E88">
            <w:pPr>
              <w:jc w:val="center"/>
              <w:rPr>
                <w:rFonts w:ascii="仿宋" w:eastAsia="仿宋" w:hAnsi="仿宋" w:cs="Times New Roman"/>
                <w:b/>
                <w:bCs/>
                <w:color w:val="000000"/>
                <w:kern w:val="0"/>
                <w:sz w:val="20"/>
                <w:szCs w:val="20"/>
              </w:rPr>
            </w:pPr>
            <w:r w:rsidRPr="006E1C79">
              <w:rPr>
                <w:rFonts w:ascii="Times New Roman" w:eastAsia="仿宋" w:hAnsi="Times New Roman" w:cs="Times New Roman"/>
                <w:color w:val="000000"/>
                <w:sz w:val="20"/>
                <w:szCs w:val="20"/>
              </w:rPr>
              <w:t>6</w:t>
            </w:r>
            <w:r w:rsidRPr="006E1C79">
              <w:rPr>
                <w:rFonts w:ascii="Times New Roman" w:eastAsia="仿宋" w:hAnsi="Times New Roman" w:hint="eastAsia"/>
                <w:color w:val="000000"/>
                <w:sz w:val="20"/>
                <w:szCs w:val="20"/>
              </w:rPr>
              <w:t>.</w:t>
            </w:r>
            <w:r w:rsidRPr="006E1C79">
              <w:rPr>
                <w:rFonts w:ascii="Times New Roman" w:eastAsia="仿宋" w:hAnsi="Times New Roman" w:cs="Times New Roman"/>
                <w:color w:val="000000"/>
                <w:sz w:val="20"/>
                <w:szCs w:val="20"/>
              </w:rPr>
              <w:t>00</w:t>
            </w:r>
          </w:p>
        </w:tc>
      </w:tr>
    </w:tbl>
    <w:p w14:paraId="232293C4" w14:textId="77777777" w:rsidR="00E93EA1" w:rsidRDefault="00364E88">
      <w:pPr>
        <w:spacing w:line="360" w:lineRule="auto"/>
        <w:ind w:firstLineChars="200" w:firstLine="643"/>
        <w:rPr>
          <w:rFonts w:ascii="Times New Roman" w:eastAsia="仿宋" w:hAnsi="Times New Roman" w:cs="Times New Roman"/>
          <w:kern w:val="0"/>
          <w:sz w:val="32"/>
          <w:szCs w:val="32"/>
        </w:rPr>
      </w:pPr>
      <w:r w:rsidRPr="00A731F7">
        <w:rPr>
          <w:rFonts w:ascii="Times New Roman" w:eastAsia="仿宋" w:hAnsi="Times New Roman" w:cs="Times New Roman"/>
          <w:b/>
          <w:bCs/>
          <w:kern w:val="0"/>
          <w:sz w:val="32"/>
          <w:szCs w:val="32"/>
        </w:rPr>
        <w:t>D301</w:t>
      </w:r>
      <w:r>
        <w:rPr>
          <w:rFonts w:ascii="Times New Roman" w:eastAsia="仿宋" w:hAnsi="Times New Roman" w:cs="Times New Roman"/>
          <w:b/>
          <w:bCs/>
          <w:sz w:val="32"/>
          <w:szCs w:val="32"/>
        </w:rPr>
        <w:t>—</w:t>
      </w:r>
      <w:r>
        <w:rPr>
          <w:rFonts w:ascii="Times New Roman" w:eastAsia="仿宋" w:hAnsi="Times New Roman" w:cs="Times New Roman" w:hint="eastAsia"/>
          <w:b/>
          <w:bCs/>
          <w:kern w:val="0"/>
          <w:sz w:val="32"/>
          <w:szCs w:val="32"/>
        </w:rPr>
        <w:t>对新乡市整体生态环境的影响：</w:t>
      </w:r>
      <w:r>
        <w:rPr>
          <w:rFonts w:ascii="Times New Roman" w:eastAsia="仿宋" w:hAnsi="Times New Roman" w:cs="Times New Roman" w:hint="eastAsia"/>
          <w:kern w:val="0"/>
          <w:sz w:val="32"/>
          <w:szCs w:val="32"/>
        </w:rPr>
        <w:t>项目实施期间，根据天气网站中新乡市生态环境湿度及空气温度得情况，新乡市生态环境湿度和空气温度得到了较好的改善，符合评价要点①②，得</w:t>
      </w:r>
      <w:r w:rsidRPr="00A731F7">
        <w:rPr>
          <w:rFonts w:ascii="Times New Roman" w:eastAsia="仿宋" w:hAnsi="Times New Roman" w:cs="Times New Roman"/>
          <w:kern w:val="0"/>
          <w:sz w:val="32"/>
          <w:szCs w:val="32"/>
        </w:rPr>
        <w:t>4</w:t>
      </w:r>
      <w:r>
        <w:rPr>
          <w:rFonts w:ascii="Times New Roman" w:eastAsia="仿宋" w:hAnsi="Times New Roman" w:cs="Times New Roman"/>
          <w:kern w:val="0"/>
          <w:sz w:val="32"/>
          <w:szCs w:val="32"/>
        </w:rPr>
        <w:t>.</w:t>
      </w:r>
      <w:r w:rsidRPr="00A731F7">
        <w:rPr>
          <w:rFonts w:ascii="Times New Roman" w:eastAsia="仿宋" w:hAnsi="Times New Roman" w:cs="Times New Roman"/>
          <w:kern w:val="0"/>
          <w:sz w:val="32"/>
          <w:szCs w:val="32"/>
        </w:rPr>
        <w:t>00</w:t>
      </w:r>
      <w:r>
        <w:rPr>
          <w:rFonts w:ascii="Times New Roman" w:eastAsia="仿宋" w:hAnsi="Times New Roman" w:cs="Times New Roman"/>
          <w:kern w:val="0"/>
          <w:sz w:val="32"/>
          <w:szCs w:val="32"/>
        </w:rPr>
        <w:t>分；</w:t>
      </w:r>
      <w:r>
        <w:rPr>
          <w:rFonts w:ascii="Times New Roman" w:eastAsia="仿宋" w:hAnsi="Times New Roman" w:cs="Times New Roman" w:hint="eastAsia"/>
          <w:kern w:val="0"/>
          <w:sz w:val="32"/>
          <w:szCs w:val="32"/>
        </w:rPr>
        <w:t>通过对新乡市居民的现场调研询问，新乡市居民生活环境也得到了改善，符合评价要点③，得</w:t>
      </w:r>
      <w:r w:rsidRPr="00A731F7">
        <w:rPr>
          <w:rFonts w:ascii="Times New Roman" w:eastAsia="仿宋" w:hAnsi="Times New Roman" w:cs="Times New Roman"/>
          <w:kern w:val="0"/>
          <w:sz w:val="32"/>
          <w:szCs w:val="32"/>
        </w:rPr>
        <w:t>2</w:t>
      </w:r>
      <w:r>
        <w:rPr>
          <w:rFonts w:ascii="Times New Roman" w:eastAsia="仿宋" w:hAnsi="Times New Roman" w:cs="Times New Roman"/>
          <w:kern w:val="0"/>
          <w:sz w:val="32"/>
          <w:szCs w:val="32"/>
        </w:rPr>
        <w:t>.</w:t>
      </w:r>
      <w:r w:rsidRPr="00A731F7">
        <w:rPr>
          <w:rFonts w:ascii="Times New Roman" w:eastAsia="仿宋" w:hAnsi="Times New Roman" w:cs="Times New Roman"/>
          <w:kern w:val="0"/>
          <w:sz w:val="32"/>
          <w:szCs w:val="32"/>
        </w:rPr>
        <w:t>00</w:t>
      </w:r>
      <w:r>
        <w:rPr>
          <w:rFonts w:ascii="Times New Roman" w:eastAsia="仿宋" w:hAnsi="Times New Roman" w:cs="Times New Roman"/>
          <w:kern w:val="0"/>
          <w:sz w:val="32"/>
          <w:szCs w:val="32"/>
        </w:rPr>
        <w:t>分；</w:t>
      </w:r>
      <w:r>
        <w:rPr>
          <w:rFonts w:ascii="Times New Roman" w:eastAsia="仿宋" w:hAnsi="Times New Roman" w:cs="Times New Roman" w:hint="eastAsia"/>
          <w:kern w:val="0"/>
          <w:sz w:val="32"/>
          <w:szCs w:val="32"/>
        </w:rPr>
        <w:t>两项合计得</w:t>
      </w:r>
      <w:r w:rsidRPr="00A731F7">
        <w:rPr>
          <w:rFonts w:ascii="Times New Roman" w:eastAsia="仿宋" w:hAnsi="Times New Roman" w:cs="Times New Roman"/>
          <w:kern w:val="0"/>
          <w:sz w:val="32"/>
          <w:szCs w:val="32"/>
        </w:rPr>
        <w:t>6</w:t>
      </w:r>
      <w:r>
        <w:rPr>
          <w:rFonts w:ascii="Times New Roman" w:eastAsia="仿宋" w:hAnsi="Times New Roman" w:cs="Times New Roman"/>
          <w:kern w:val="0"/>
          <w:sz w:val="32"/>
          <w:szCs w:val="32"/>
        </w:rPr>
        <w:t>.</w:t>
      </w:r>
      <w:r w:rsidRPr="00A731F7">
        <w:rPr>
          <w:rFonts w:ascii="Times New Roman" w:eastAsia="仿宋" w:hAnsi="Times New Roman" w:cs="Times New Roman"/>
          <w:kern w:val="0"/>
          <w:sz w:val="32"/>
          <w:szCs w:val="32"/>
        </w:rPr>
        <w:t>00</w:t>
      </w:r>
      <w:r>
        <w:rPr>
          <w:rFonts w:ascii="Times New Roman" w:eastAsia="仿宋" w:hAnsi="Times New Roman" w:cs="Times New Roman"/>
          <w:kern w:val="0"/>
          <w:sz w:val="32"/>
          <w:szCs w:val="32"/>
        </w:rPr>
        <w:t>分。</w:t>
      </w:r>
    </w:p>
    <w:p w14:paraId="008B90D6" w14:textId="77777777" w:rsidR="00E93EA1" w:rsidRDefault="00364E88">
      <w:pPr>
        <w:adjustRightInd w:val="0"/>
        <w:snapToGrid w:val="0"/>
        <w:spacing w:line="600" w:lineRule="exact"/>
        <w:jc w:val="center"/>
        <w:rPr>
          <w:rFonts w:ascii="仿宋" w:eastAsia="仿宋" w:hAnsi="仿宋"/>
          <w:b/>
          <w:sz w:val="24"/>
          <w:szCs w:val="24"/>
        </w:rPr>
      </w:pPr>
      <w:r>
        <w:rPr>
          <w:rFonts w:ascii="仿宋" w:eastAsia="仿宋" w:hAnsi="仿宋" w:hint="eastAsia"/>
          <w:b/>
          <w:sz w:val="24"/>
          <w:szCs w:val="24"/>
        </w:rPr>
        <w:t>表</w:t>
      </w:r>
      <w:r w:rsidRPr="00A731F7">
        <w:rPr>
          <w:rFonts w:ascii="Times New Roman" w:eastAsia="仿宋" w:hAnsi="Times New Roman" w:cs="Times New Roman"/>
          <w:b/>
          <w:sz w:val="24"/>
          <w:szCs w:val="24"/>
        </w:rPr>
        <w:t>4</w:t>
      </w:r>
      <w:r>
        <w:rPr>
          <w:rFonts w:ascii="仿宋" w:eastAsia="仿宋" w:hAnsi="仿宋"/>
          <w:b/>
          <w:sz w:val="24"/>
          <w:szCs w:val="24"/>
        </w:rPr>
        <w:t>-</w:t>
      </w:r>
      <w:r w:rsidRPr="00A731F7">
        <w:rPr>
          <w:rFonts w:ascii="Times New Roman" w:eastAsia="仿宋" w:hAnsi="Times New Roman" w:cs="Times New Roman"/>
          <w:b/>
          <w:sz w:val="24"/>
          <w:szCs w:val="24"/>
        </w:rPr>
        <w:t>12</w:t>
      </w:r>
      <w:r>
        <w:rPr>
          <w:rFonts w:ascii="仿宋" w:eastAsia="仿宋" w:hAnsi="仿宋"/>
          <w:b/>
          <w:sz w:val="24"/>
          <w:szCs w:val="24"/>
        </w:rPr>
        <w:t xml:space="preserve"> 效果指标评分结果汇总表</w:t>
      </w:r>
    </w:p>
    <w:tbl>
      <w:tblPr>
        <w:tblW w:w="501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7"/>
        <w:gridCol w:w="1102"/>
        <w:gridCol w:w="1039"/>
        <w:gridCol w:w="4501"/>
        <w:gridCol w:w="982"/>
      </w:tblGrid>
      <w:tr w:rsidR="00E93EA1" w14:paraId="4DCEBA12" w14:textId="77777777">
        <w:trPr>
          <w:trHeight w:val="397"/>
          <w:jc w:val="center"/>
        </w:trPr>
        <w:tc>
          <w:tcPr>
            <w:tcW w:w="893" w:type="dxa"/>
            <w:tcBorders>
              <w:top w:val="single" w:sz="4" w:space="0" w:color="auto"/>
              <w:left w:val="single" w:sz="4" w:space="0" w:color="auto"/>
              <w:bottom w:val="single" w:sz="4" w:space="0" w:color="auto"/>
              <w:right w:val="single" w:sz="4" w:space="0" w:color="auto"/>
            </w:tcBorders>
            <w:shd w:val="clear" w:color="auto" w:fill="D7D7D7"/>
            <w:vAlign w:val="center"/>
          </w:tcPr>
          <w:p w14:paraId="5845FF33" w14:textId="77777777" w:rsidR="006E1C79" w:rsidRDefault="00364E88">
            <w:pPr>
              <w:jc w:val="center"/>
              <w:rPr>
                <w:rFonts w:ascii="仿宋" w:eastAsia="仿宋" w:hAnsi="仿宋" w:cs="Times New Roman"/>
                <w:b/>
                <w:bCs/>
                <w:color w:val="000000"/>
                <w:sz w:val="22"/>
              </w:rPr>
            </w:pPr>
            <w:r>
              <w:rPr>
                <w:rFonts w:ascii="仿宋" w:eastAsia="仿宋" w:hAnsi="仿宋" w:cs="Times New Roman" w:hint="eastAsia"/>
                <w:b/>
                <w:bCs/>
                <w:color w:val="000000"/>
                <w:sz w:val="22"/>
              </w:rPr>
              <w:t>二级</w:t>
            </w:r>
          </w:p>
          <w:p w14:paraId="054011ED" w14:textId="7C0B4AEA" w:rsidR="00E93EA1" w:rsidRDefault="00364E88">
            <w:pPr>
              <w:jc w:val="center"/>
              <w:rPr>
                <w:rFonts w:ascii="仿宋" w:eastAsia="仿宋" w:hAnsi="仿宋" w:cs="Times New Roman"/>
                <w:b/>
                <w:bCs/>
                <w:color w:val="000000"/>
                <w:sz w:val="22"/>
              </w:rPr>
            </w:pPr>
            <w:r>
              <w:rPr>
                <w:rFonts w:ascii="仿宋" w:eastAsia="仿宋" w:hAnsi="仿宋" w:cs="Times New Roman" w:hint="eastAsia"/>
                <w:b/>
                <w:bCs/>
                <w:color w:val="000000"/>
                <w:sz w:val="22"/>
              </w:rPr>
              <w:t>指标</w:t>
            </w:r>
          </w:p>
        </w:tc>
        <w:tc>
          <w:tcPr>
            <w:tcW w:w="1073" w:type="dxa"/>
            <w:tcBorders>
              <w:top w:val="single" w:sz="4" w:space="0" w:color="auto"/>
              <w:left w:val="single" w:sz="4" w:space="0" w:color="auto"/>
              <w:bottom w:val="single" w:sz="4" w:space="0" w:color="auto"/>
              <w:right w:val="single" w:sz="4" w:space="0" w:color="auto"/>
            </w:tcBorders>
            <w:shd w:val="clear" w:color="auto" w:fill="D7D7D7"/>
            <w:vAlign w:val="center"/>
          </w:tcPr>
          <w:p w14:paraId="05FC5CB6" w14:textId="77777777" w:rsidR="00E93EA1" w:rsidRDefault="00364E88">
            <w:pPr>
              <w:jc w:val="center"/>
              <w:rPr>
                <w:rFonts w:ascii="仿宋" w:eastAsia="仿宋" w:hAnsi="仿宋" w:cs="Times New Roman"/>
                <w:b/>
                <w:bCs/>
                <w:color w:val="000000"/>
                <w:sz w:val="22"/>
              </w:rPr>
            </w:pPr>
            <w:r>
              <w:rPr>
                <w:rFonts w:ascii="仿宋" w:eastAsia="仿宋" w:hAnsi="仿宋" w:cs="Times New Roman" w:hint="eastAsia"/>
                <w:b/>
                <w:bCs/>
                <w:color w:val="000000"/>
                <w:sz w:val="22"/>
              </w:rPr>
              <w:t>三级指标</w:t>
            </w:r>
          </w:p>
        </w:tc>
        <w:tc>
          <w:tcPr>
            <w:tcW w:w="1011" w:type="dxa"/>
            <w:tcBorders>
              <w:top w:val="single" w:sz="4" w:space="0" w:color="auto"/>
              <w:left w:val="single" w:sz="4" w:space="0" w:color="auto"/>
              <w:bottom w:val="single" w:sz="4" w:space="0" w:color="auto"/>
              <w:right w:val="single" w:sz="4" w:space="0" w:color="auto"/>
            </w:tcBorders>
            <w:shd w:val="clear" w:color="auto" w:fill="D7D7D7"/>
            <w:vAlign w:val="center"/>
          </w:tcPr>
          <w:p w14:paraId="389E6EA6" w14:textId="77777777" w:rsidR="006E1C79" w:rsidRDefault="00364E88">
            <w:pPr>
              <w:jc w:val="center"/>
              <w:rPr>
                <w:rFonts w:ascii="仿宋" w:eastAsia="仿宋" w:hAnsi="仿宋" w:cs="Times New Roman"/>
                <w:b/>
                <w:bCs/>
                <w:color w:val="000000"/>
                <w:sz w:val="22"/>
              </w:rPr>
            </w:pPr>
            <w:r>
              <w:rPr>
                <w:rFonts w:ascii="仿宋" w:eastAsia="仿宋" w:hAnsi="仿宋" w:cs="Times New Roman" w:hint="eastAsia"/>
                <w:b/>
                <w:bCs/>
                <w:color w:val="000000"/>
                <w:sz w:val="22"/>
              </w:rPr>
              <w:t>标准</w:t>
            </w:r>
          </w:p>
          <w:p w14:paraId="3D7D6627" w14:textId="105C1BAD" w:rsidR="00E93EA1" w:rsidRDefault="00364E88">
            <w:pPr>
              <w:jc w:val="center"/>
              <w:rPr>
                <w:rFonts w:ascii="仿宋" w:eastAsia="仿宋" w:hAnsi="仿宋" w:cs="Times New Roman"/>
                <w:b/>
                <w:bCs/>
                <w:color w:val="000000"/>
                <w:sz w:val="22"/>
              </w:rPr>
            </w:pPr>
            <w:r>
              <w:rPr>
                <w:rFonts w:ascii="仿宋" w:eastAsia="仿宋" w:hAnsi="仿宋" w:cs="Times New Roman" w:hint="eastAsia"/>
                <w:b/>
                <w:bCs/>
                <w:color w:val="000000"/>
                <w:sz w:val="22"/>
              </w:rPr>
              <w:t>分值</w:t>
            </w:r>
          </w:p>
        </w:tc>
        <w:tc>
          <w:tcPr>
            <w:tcW w:w="4381" w:type="dxa"/>
            <w:tcBorders>
              <w:top w:val="single" w:sz="4" w:space="0" w:color="auto"/>
              <w:left w:val="single" w:sz="4" w:space="0" w:color="auto"/>
              <w:bottom w:val="single" w:sz="4" w:space="0" w:color="auto"/>
              <w:right w:val="single" w:sz="4" w:space="0" w:color="auto"/>
            </w:tcBorders>
            <w:shd w:val="clear" w:color="auto" w:fill="D7D7D7"/>
            <w:vAlign w:val="center"/>
          </w:tcPr>
          <w:p w14:paraId="0EC4AAEF" w14:textId="77777777" w:rsidR="00E93EA1" w:rsidRDefault="00364E88">
            <w:pPr>
              <w:jc w:val="center"/>
              <w:rPr>
                <w:rFonts w:ascii="仿宋" w:eastAsia="仿宋" w:hAnsi="仿宋" w:cs="Times New Roman"/>
                <w:b/>
                <w:bCs/>
                <w:color w:val="000000"/>
                <w:sz w:val="22"/>
              </w:rPr>
            </w:pPr>
            <w:r>
              <w:rPr>
                <w:rFonts w:ascii="仿宋" w:eastAsia="仿宋" w:hAnsi="仿宋" w:cs="Times New Roman" w:hint="eastAsia"/>
                <w:b/>
                <w:bCs/>
                <w:color w:val="000000"/>
                <w:sz w:val="22"/>
              </w:rPr>
              <w:t>指标说明</w:t>
            </w:r>
          </w:p>
        </w:tc>
        <w:tc>
          <w:tcPr>
            <w:tcW w:w="956" w:type="dxa"/>
            <w:tcBorders>
              <w:top w:val="single" w:sz="4" w:space="0" w:color="auto"/>
              <w:left w:val="single" w:sz="4" w:space="0" w:color="auto"/>
              <w:bottom w:val="single" w:sz="4" w:space="0" w:color="auto"/>
              <w:right w:val="single" w:sz="4" w:space="0" w:color="auto"/>
            </w:tcBorders>
            <w:shd w:val="clear" w:color="auto" w:fill="D7D7D7"/>
            <w:vAlign w:val="center"/>
          </w:tcPr>
          <w:p w14:paraId="29DE3CC9" w14:textId="77777777" w:rsidR="00E93EA1" w:rsidRDefault="00364E88">
            <w:pPr>
              <w:jc w:val="center"/>
              <w:rPr>
                <w:rFonts w:ascii="仿宋" w:eastAsia="仿宋" w:hAnsi="仿宋" w:cs="Times New Roman"/>
                <w:b/>
                <w:bCs/>
                <w:color w:val="000000"/>
                <w:sz w:val="22"/>
              </w:rPr>
            </w:pPr>
            <w:r>
              <w:rPr>
                <w:rFonts w:ascii="仿宋" w:eastAsia="仿宋" w:hAnsi="仿宋" w:cs="Times New Roman" w:hint="eastAsia"/>
                <w:b/>
                <w:bCs/>
                <w:color w:val="000000"/>
                <w:sz w:val="22"/>
              </w:rPr>
              <w:t>得分</w:t>
            </w:r>
          </w:p>
        </w:tc>
      </w:tr>
      <w:tr w:rsidR="00E93EA1" w14:paraId="250FAC0F" w14:textId="77777777">
        <w:trPr>
          <w:trHeight w:val="397"/>
          <w:jc w:val="center"/>
        </w:trPr>
        <w:tc>
          <w:tcPr>
            <w:tcW w:w="893" w:type="dxa"/>
            <w:tcBorders>
              <w:top w:val="single" w:sz="4" w:space="0" w:color="auto"/>
              <w:left w:val="single" w:sz="4" w:space="0" w:color="auto"/>
              <w:bottom w:val="single" w:sz="4" w:space="0" w:color="auto"/>
              <w:right w:val="single" w:sz="4" w:space="0" w:color="auto"/>
            </w:tcBorders>
            <w:vAlign w:val="center"/>
          </w:tcPr>
          <w:p w14:paraId="0EC51038" w14:textId="77777777" w:rsidR="00E93EA1" w:rsidRPr="006E1C79" w:rsidRDefault="00364E88">
            <w:pPr>
              <w:jc w:val="center"/>
              <w:rPr>
                <w:rFonts w:ascii="Times New Roman" w:eastAsia="仿宋" w:hAnsi="Times New Roman" w:cs="Times New Roman"/>
                <w:color w:val="000000"/>
                <w:sz w:val="20"/>
                <w:szCs w:val="20"/>
              </w:rPr>
            </w:pPr>
            <w:r w:rsidRPr="006E1C79">
              <w:rPr>
                <w:rFonts w:ascii="Times New Roman" w:eastAsia="仿宋" w:hAnsi="Times New Roman" w:cs="Times New Roman"/>
                <w:color w:val="000000"/>
                <w:sz w:val="20"/>
                <w:szCs w:val="20"/>
              </w:rPr>
              <w:t>D4</w:t>
            </w:r>
          </w:p>
          <w:p w14:paraId="390BF95A" w14:textId="77777777" w:rsidR="00E93EA1" w:rsidRPr="006E1C79" w:rsidRDefault="00364E88">
            <w:pPr>
              <w:jc w:val="center"/>
              <w:rPr>
                <w:rFonts w:ascii="仿宋" w:eastAsia="仿宋" w:hAnsi="仿宋" w:cs="Times New Roman"/>
                <w:color w:val="000000"/>
                <w:sz w:val="20"/>
                <w:szCs w:val="20"/>
              </w:rPr>
            </w:pPr>
            <w:r w:rsidRPr="006E1C79">
              <w:rPr>
                <w:rFonts w:ascii="仿宋" w:eastAsia="仿宋" w:hAnsi="仿宋" w:cs="Times New Roman" w:hint="eastAsia"/>
                <w:color w:val="000000"/>
                <w:sz w:val="20"/>
                <w:szCs w:val="20"/>
              </w:rPr>
              <w:t>满意度指标</w:t>
            </w:r>
          </w:p>
        </w:tc>
        <w:tc>
          <w:tcPr>
            <w:tcW w:w="1073" w:type="dxa"/>
            <w:tcBorders>
              <w:top w:val="single" w:sz="4" w:space="0" w:color="auto"/>
              <w:left w:val="single" w:sz="4" w:space="0" w:color="auto"/>
              <w:bottom w:val="single" w:sz="4" w:space="0" w:color="auto"/>
              <w:right w:val="single" w:sz="4" w:space="0" w:color="auto"/>
            </w:tcBorders>
            <w:vAlign w:val="center"/>
          </w:tcPr>
          <w:p w14:paraId="1B69D6B4" w14:textId="77777777" w:rsidR="00E93EA1" w:rsidRPr="006E1C79" w:rsidRDefault="00364E88">
            <w:pPr>
              <w:jc w:val="center"/>
              <w:rPr>
                <w:rFonts w:ascii="仿宋" w:eastAsia="仿宋" w:hAnsi="仿宋" w:cs="Times New Roman"/>
                <w:color w:val="000000"/>
                <w:sz w:val="20"/>
                <w:szCs w:val="20"/>
              </w:rPr>
            </w:pPr>
            <w:r w:rsidRPr="006E1C79">
              <w:rPr>
                <w:rFonts w:ascii="Times New Roman" w:eastAsia="仿宋" w:hAnsi="Times New Roman" w:cs="Times New Roman"/>
                <w:color w:val="000000"/>
                <w:sz w:val="20"/>
                <w:szCs w:val="20"/>
              </w:rPr>
              <w:t>D401</w:t>
            </w:r>
          </w:p>
          <w:p w14:paraId="465E652C" w14:textId="77777777" w:rsidR="00E93EA1" w:rsidRPr="006E1C79" w:rsidRDefault="00364E88">
            <w:pPr>
              <w:jc w:val="center"/>
              <w:rPr>
                <w:rFonts w:ascii="仿宋" w:eastAsia="仿宋" w:hAnsi="仿宋" w:cs="Times New Roman"/>
                <w:color w:val="000000"/>
                <w:sz w:val="20"/>
                <w:szCs w:val="20"/>
              </w:rPr>
            </w:pPr>
            <w:r w:rsidRPr="006E1C79">
              <w:rPr>
                <w:rFonts w:ascii="仿宋" w:eastAsia="仿宋" w:hAnsi="仿宋" w:cs="Times New Roman" w:hint="eastAsia"/>
                <w:color w:val="000000"/>
                <w:sz w:val="20"/>
                <w:szCs w:val="20"/>
              </w:rPr>
              <w:t>群众</w:t>
            </w:r>
          </w:p>
          <w:p w14:paraId="2E5C2227" w14:textId="77777777" w:rsidR="00E93EA1" w:rsidRPr="006E1C79" w:rsidRDefault="00364E88">
            <w:pPr>
              <w:jc w:val="center"/>
              <w:rPr>
                <w:rFonts w:ascii="仿宋" w:eastAsia="仿宋" w:hAnsi="仿宋" w:cs="Times New Roman"/>
                <w:color w:val="000000"/>
                <w:sz w:val="20"/>
                <w:szCs w:val="20"/>
              </w:rPr>
            </w:pPr>
            <w:r w:rsidRPr="006E1C79">
              <w:rPr>
                <w:rFonts w:ascii="仿宋" w:eastAsia="仿宋" w:hAnsi="仿宋" w:cs="Times New Roman" w:hint="eastAsia"/>
                <w:color w:val="000000"/>
                <w:sz w:val="20"/>
                <w:szCs w:val="20"/>
              </w:rPr>
              <w:t>满意度</w:t>
            </w:r>
          </w:p>
        </w:tc>
        <w:tc>
          <w:tcPr>
            <w:tcW w:w="1011" w:type="dxa"/>
            <w:tcBorders>
              <w:top w:val="single" w:sz="4" w:space="0" w:color="auto"/>
              <w:left w:val="single" w:sz="4" w:space="0" w:color="auto"/>
              <w:bottom w:val="single" w:sz="4" w:space="0" w:color="auto"/>
              <w:right w:val="single" w:sz="4" w:space="0" w:color="auto"/>
            </w:tcBorders>
            <w:vAlign w:val="center"/>
          </w:tcPr>
          <w:p w14:paraId="1F96EB7E" w14:textId="77777777" w:rsidR="00E93EA1" w:rsidRPr="006E1C79" w:rsidRDefault="00364E88">
            <w:pPr>
              <w:jc w:val="center"/>
              <w:rPr>
                <w:rFonts w:ascii="仿宋" w:eastAsia="仿宋" w:hAnsi="仿宋" w:cs="Times New Roman"/>
                <w:color w:val="000000"/>
                <w:sz w:val="20"/>
                <w:szCs w:val="20"/>
              </w:rPr>
            </w:pPr>
            <w:r w:rsidRPr="006E1C79">
              <w:rPr>
                <w:rFonts w:ascii="Times New Roman" w:eastAsia="仿宋" w:hAnsi="Times New Roman" w:cs="Times New Roman"/>
                <w:color w:val="000000"/>
                <w:sz w:val="20"/>
                <w:szCs w:val="20"/>
              </w:rPr>
              <w:t>6</w:t>
            </w:r>
            <w:r w:rsidRPr="006E1C79">
              <w:rPr>
                <w:rFonts w:ascii="仿宋" w:eastAsia="仿宋" w:hAnsi="仿宋" w:cs="Times New Roman"/>
                <w:color w:val="000000"/>
                <w:sz w:val="20"/>
                <w:szCs w:val="20"/>
              </w:rPr>
              <w:t>.</w:t>
            </w:r>
            <w:r w:rsidRPr="006E1C79">
              <w:rPr>
                <w:rFonts w:ascii="Times New Roman" w:eastAsia="仿宋" w:hAnsi="Times New Roman" w:cs="Times New Roman"/>
                <w:color w:val="000000"/>
                <w:sz w:val="20"/>
                <w:szCs w:val="20"/>
              </w:rPr>
              <w:t>00</w:t>
            </w:r>
          </w:p>
        </w:tc>
        <w:tc>
          <w:tcPr>
            <w:tcW w:w="4381" w:type="dxa"/>
            <w:tcBorders>
              <w:top w:val="single" w:sz="4" w:space="0" w:color="auto"/>
              <w:left w:val="single" w:sz="4" w:space="0" w:color="auto"/>
              <w:bottom w:val="single" w:sz="4" w:space="0" w:color="auto"/>
              <w:right w:val="single" w:sz="4" w:space="0" w:color="auto"/>
            </w:tcBorders>
            <w:vAlign w:val="center"/>
          </w:tcPr>
          <w:p w14:paraId="7BD4F286" w14:textId="77777777" w:rsidR="00E93EA1" w:rsidRPr="006E1C79" w:rsidRDefault="00364E88">
            <w:pPr>
              <w:rPr>
                <w:rFonts w:ascii="仿宋" w:eastAsia="仿宋" w:hAnsi="仿宋" w:cs="Times New Roman"/>
                <w:color w:val="000000"/>
                <w:sz w:val="20"/>
                <w:szCs w:val="20"/>
              </w:rPr>
            </w:pPr>
            <w:r w:rsidRPr="006E1C79">
              <w:rPr>
                <w:rFonts w:ascii="仿宋" w:eastAsia="仿宋" w:hAnsi="仿宋" w:cs="Times New Roman" w:hint="eastAsia"/>
                <w:color w:val="000000"/>
                <w:sz w:val="20"/>
                <w:szCs w:val="20"/>
              </w:rPr>
              <w:t>评价要点：</w:t>
            </w:r>
          </w:p>
          <w:p w14:paraId="3368EFE6" w14:textId="77777777" w:rsidR="00E93EA1" w:rsidRPr="006E1C79" w:rsidRDefault="00364E88">
            <w:pPr>
              <w:rPr>
                <w:rFonts w:ascii="仿宋" w:eastAsia="仿宋" w:hAnsi="仿宋" w:cs="Times New Roman"/>
                <w:b/>
                <w:bCs/>
                <w:color w:val="000000"/>
                <w:sz w:val="20"/>
                <w:szCs w:val="20"/>
              </w:rPr>
            </w:pPr>
            <w:r w:rsidRPr="006E1C79">
              <w:rPr>
                <w:rFonts w:ascii="仿宋" w:eastAsia="仿宋" w:hAnsi="仿宋" w:cs="Times New Roman" w:hint="eastAsia"/>
                <w:color w:val="000000"/>
                <w:sz w:val="20"/>
                <w:szCs w:val="20"/>
              </w:rPr>
              <w:t>满意度计算方法：（参与社会调查的满意人数</w:t>
            </w:r>
            <w:r w:rsidRPr="006E1C79">
              <w:rPr>
                <w:rFonts w:ascii="仿宋" w:eastAsia="仿宋" w:hAnsi="仿宋" w:cs="Times New Roman"/>
                <w:color w:val="000000"/>
                <w:sz w:val="20"/>
                <w:szCs w:val="20"/>
              </w:rPr>
              <w:t>/参与社会调查的人数）×</w:t>
            </w:r>
            <w:r w:rsidRPr="006E1C79">
              <w:rPr>
                <w:rFonts w:ascii="Times New Roman" w:eastAsia="仿宋" w:hAnsi="Times New Roman" w:cs="Times New Roman"/>
                <w:color w:val="000000"/>
                <w:sz w:val="20"/>
                <w:szCs w:val="20"/>
              </w:rPr>
              <w:t>100</w:t>
            </w:r>
            <w:r w:rsidRPr="006E1C79">
              <w:rPr>
                <w:rFonts w:ascii="仿宋" w:eastAsia="仿宋" w:hAnsi="仿宋" w:cs="Times New Roman"/>
                <w:color w:val="000000"/>
                <w:sz w:val="20"/>
                <w:szCs w:val="20"/>
              </w:rPr>
              <w:t>%。</w:t>
            </w:r>
          </w:p>
        </w:tc>
        <w:tc>
          <w:tcPr>
            <w:tcW w:w="956" w:type="dxa"/>
            <w:tcBorders>
              <w:top w:val="single" w:sz="4" w:space="0" w:color="auto"/>
              <w:left w:val="single" w:sz="4" w:space="0" w:color="auto"/>
              <w:bottom w:val="single" w:sz="4" w:space="0" w:color="auto"/>
              <w:right w:val="single" w:sz="4" w:space="0" w:color="auto"/>
            </w:tcBorders>
            <w:shd w:val="clear" w:color="auto" w:fill="auto"/>
            <w:vAlign w:val="center"/>
          </w:tcPr>
          <w:p w14:paraId="5BC80FB6" w14:textId="77777777" w:rsidR="00E93EA1" w:rsidRPr="006E1C79" w:rsidRDefault="00364E88">
            <w:pPr>
              <w:jc w:val="center"/>
              <w:rPr>
                <w:rFonts w:ascii="仿宋" w:eastAsia="仿宋" w:hAnsi="仿宋" w:cs="Times New Roman"/>
                <w:color w:val="000000"/>
                <w:sz w:val="20"/>
                <w:szCs w:val="20"/>
              </w:rPr>
            </w:pPr>
            <w:r w:rsidRPr="006E1C79">
              <w:rPr>
                <w:rFonts w:ascii="Times New Roman" w:eastAsia="仿宋" w:hAnsi="Times New Roman" w:cs="Times New Roman"/>
                <w:color w:val="000000"/>
                <w:sz w:val="20"/>
                <w:szCs w:val="20"/>
              </w:rPr>
              <w:t>5</w:t>
            </w:r>
            <w:r w:rsidRPr="006E1C79">
              <w:rPr>
                <w:rFonts w:ascii="仿宋" w:eastAsia="仿宋" w:hAnsi="仿宋" w:cs="Times New Roman" w:hint="eastAsia"/>
                <w:color w:val="000000"/>
                <w:sz w:val="20"/>
                <w:szCs w:val="20"/>
              </w:rPr>
              <w:t>.</w:t>
            </w:r>
            <w:r w:rsidRPr="006E1C79">
              <w:rPr>
                <w:rFonts w:ascii="Times New Roman" w:eastAsia="仿宋" w:hAnsi="Times New Roman" w:cs="Times New Roman"/>
                <w:color w:val="000000"/>
                <w:sz w:val="20"/>
                <w:szCs w:val="20"/>
              </w:rPr>
              <w:t>00</w:t>
            </w:r>
          </w:p>
        </w:tc>
      </w:tr>
    </w:tbl>
    <w:p w14:paraId="6548875A" w14:textId="77777777" w:rsidR="00E93EA1" w:rsidRDefault="00364E88">
      <w:pPr>
        <w:spacing w:line="360" w:lineRule="auto"/>
        <w:ind w:firstLineChars="200" w:firstLine="643"/>
        <w:rPr>
          <w:rFonts w:ascii="Times New Roman" w:eastAsia="仿宋" w:hAnsi="Times New Roman" w:cs="Times New Roman"/>
          <w:kern w:val="0"/>
          <w:sz w:val="32"/>
          <w:szCs w:val="32"/>
        </w:rPr>
      </w:pPr>
      <w:r w:rsidRPr="00A731F7">
        <w:rPr>
          <w:rFonts w:ascii="Times New Roman" w:eastAsia="仿宋" w:hAnsi="Times New Roman" w:cs="Times New Roman"/>
          <w:b/>
          <w:bCs/>
          <w:kern w:val="0"/>
          <w:sz w:val="32"/>
          <w:szCs w:val="32"/>
        </w:rPr>
        <w:t>D401</w:t>
      </w:r>
      <w:proofErr w:type="gramStart"/>
      <w:r>
        <w:rPr>
          <w:rFonts w:ascii="Times New Roman" w:eastAsia="仿宋" w:hAnsi="Times New Roman" w:cs="Times New Roman"/>
          <w:b/>
          <w:bCs/>
          <w:kern w:val="0"/>
          <w:sz w:val="32"/>
          <w:szCs w:val="32"/>
        </w:rPr>
        <w:t>—</w:t>
      </w:r>
      <w:r>
        <w:rPr>
          <w:rFonts w:ascii="Times New Roman" w:eastAsia="仿宋" w:hAnsi="Times New Roman" w:cs="Times New Roman" w:hint="eastAsia"/>
          <w:b/>
          <w:bCs/>
          <w:kern w:val="0"/>
          <w:sz w:val="32"/>
          <w:szCs w:val="32"/>
        </w:rPr>
        <w:t>群众</w:t>
      </w:r>
      <w:proofErr w:type="gramEnd"/>
      <w:r>
        <w:rPr>
          <w:rFonts w:ascii="Times New Roman" w:eastAsia="仿宋" w:hAnsi="Times New Roman" w:cs="Times New Roman"/>
          <w:b/>
          <w:bCs/>
          <w:kern w:val="0"/>
          <w:sz w:val="32"/>
          <w:szCs w:val="32"/>
        </w:rPr>
        <w:t>满意度</w:t>
      </w:r>
      <w:r>
        <w:rPr>
          <w:rFonts w:ascii="Times New Roman" w:eastAsia="仿宋" w:hAnsi="Times New Roman" w:cs="Times New Roman" w:hint="eastAsia"/>
          <w:b/>
          <w:bCs/>
          <w:kern w:val="0"/>
          <w:sz w:val="32"/>
          <w:szCs w:val="32"/>
        </w:rPr>
        <w:t>：</w:t>
      </w:r>
      <w:r>
        <w:rPr>
          <w:rFonts w:ascii="Times New Roman" w:eastAsia="仿宋" w:hAnsi="Times New Roman" w:cs="Times New Roman" w:hint="eastAsia"/>
          <w:sz w:val="32"/>
          <w:szCs w:val="32"/>
        </w:rPr>
        <w:t>项目组于</w:t>
      </w:r>
      <w:r w:rsidRPr="00A731F7">
        <w:rPr>
          <w:rFonts w:ascii="Times New Roman" w:eastAsia="仿宋" w:hAnsi="Times New Roman" w:cs="Times New Roman"/>
          <w:sz w:val="32"/>
          <w:szCs w:val="32"/>
        </w:rPr>
        <w:t>2023</w:t>
      </w:r>
      <w:r>
        <w:rPr>
          <w:rFonts w:ascii="Times New Roman" w:eastAsia="仿宋" w:hAnsi="Times New Roman" w:cs="Times New Roman"/>
          <w:sz w:val="32"/>
          <w:szCs w:val="32"/>
        </w:rPr>
        <w:t>年</w:t>
      </w:r>
      <w:r w:rsidRPr="00A731F7">
        <w:rPr>
          <w:rFonts w:ascii="Times New Roman" w:eastAsia="仿宋" w:hAnsi="Times New Roman" w:cs="Times New Roman"/>
          <w:sz w:val="32"/>
          <w:szCs w:val="32"/>
        </w:rPr>
        <w:t>6</w:t>
      </w:r>
      <w:r>
        <w:rPr>
          <w:rFonts w:ascii="Times New Roman" w:eastAsia="仿宋" w:hAnsi="Times New Roman" w:cs="Times New Roman"/>
          <w:sz w:val="32"/>
          <w:szCs w:val="32"/>
        </w:rPr>
        <w:t>月</w:t>
      </w:r>
      <w:r w:rsidRPr="00A731F7">
        <w:rPr>
          <w:rFonts w:ascii="Times New Roman" w:eastAsia="仿宋" w:hAnsi="Times New Roman" w:cs="Times New Roman"/>
          <w:sz w:val="32"/>
          <w:szCs w:val="32"/>
        </w:rPr>
        <w:t>12</w:t>
      </w:r>
      <w:r>
        <w:rPr>
          <w:rFonts w:ascii="Times New Roman" w:eastAsia="仿宋" w:hAnsi="Times New Roman" w:cs="Times New Roman"/>
          <w:sz w:val="32"/>
          <w:szCs w:val="32"/>
        </w:rPr>
        <w:t>日</w:t>
      </w:r>
      <w:r>
        <w:rPr>
          <w:rFonts w:ascii="Times New Roman" w:eastAsia="仿宋" w:hAnsi="Times New Roman" w:cs="Times New Roman"/>
          <w:sz w:val="32"/>
          <w:szCs w:val="32"/>
        </w:rPr>
        <w:t>-</w:t>
      </w:r>
      <w:r w:rsidRPr="00A731F7">
        <w:rPr>
          <w:rFonts w:ascii="Times New Roman" w:eastAsia="仿宋" w:hAnsi="Times New Roman" w:cs="Times New Roman"/>
          <w:sz w:val="32"/>
          <w:szCs w:val="32"/>
        </w:rPr>
        <w:t>6</w:t>
      </w:r>
      <w:r>
        <w:rPr>
          <w:rFonts w:ascii="Times New Roman" w:eastAsia="仿宋" w:hAnsi="Times New Roman" w:cs="Times New Roman"/>
          <w:sz w:val="32"/>
          <w:szCs w:val="32"/>
        </w:rPr>
        <w:t>月</w:t>
      </w:r>
      <w:r w:rsidRPr="00A731F7">
        <w:rPr>
          <w:rFonts w:ascii="Times New Roman" w:eastAsia="仿宋" w:hAnsi="Times New Roman" w:cs="Times New Roman"/>
          <w:sz w:val="32"/>
          <w:szCs w:val="32"/>
        </w:rPr>
        <w:t>16</w:t>
      </w:r>
      <w:r>
        <w:rPr>
          <w:rFonts w:ascii="Times New Roman" w:eastAsia="仿宋" w:hAnsi="Times New Roman" w:cs="Times New Roman"/>
          <w:sz w:val="32"/>
          <w:szCs w:val="32"/>
        </w:rPr>
        <w:t>日到新乡市生态环境局进行访谈，线上发放问卷</w:t>
      </w:r>
      <w:r w:rsidRPr="00A731F7">
        <w:rPr>
          <w:rFonts w:ascii="Times New Roman" w:eastAsia="仿宋" w:hAnsi="Times New Roman" w:cs="Times New Roman"/>
          <w:sz w:val="32"/>
          <w:szCs w:val="32"/>
        </w:rPr>
        <w:t>49</w:t>
      </w:r>
      <w:r>
        <w:rPr>
          <w:rFonts w:ascii="Times New Roman" w:eastAsia="仿宋" w:hAnsi="Times New Roman" w:cs="Times New Roman"/>
          <w:sz w:val="32"/>
          <w:szCs w:val="32"/>
        </w:rPr>
        <w:t>份，收回有效问卷</w:t>
      </w:r>
      <w:r w:rsidRPr="00A731F7">
        <w:rPr>
          <w:rFonts w:ascii="Times New Roman" w:eastAsia="仿宋" w:hAnsi="Times New Roman" w:cs="Times New Roman"/>
          <w:sz w:val="32"/>
          <w:szCs w:val="32"/>
        </w:rPr>
        <w:t>43</w:t>
      </w:r>
      <w:r>
        <w:rPr>
          <w:rFonts w:ascii="Times New Roman" w:eastAsia="仿宋" w:hAnsi="Times New Roman" w:cs="Times New Roman"/>
          <w:sz w:val="32"/>
          <w:szCs w:val="32"/>
        </w:rPr>
        <w:t>份，其中</w:t>
      </w:r>
      <w:r>
        <w:rPr>
          <w:rFonts w:ascii="Times New Roman" w:eastAsia="仿宋" w:hAnsi="Times New Roman" w:cs="Times New Roman"/>
          <w:sz w:val="32"/>
          <w:szCs w:val="32"/>
        </w:rPr>
        <w:t>“</w:t>
      </w:r>
      <w:r>
        <w:rPr>
          <w:rFonts w:ascii="Times New Roman" w:eastAsia="仿宋" w:hAnsi="Times New Roman" w:cs="Times New Roman"/>
          <w:sz w:val="32"/>
          <w:szCs w:val="32"/>
        </w:rPr>
        <w:t>您对水生态治理专项资金项目的总体效果表示</w:t>
      </w:r>
      <w:r>
        <w:rPr>
          <w:rFonts w:ascii="Times New Roman" w:eastAsia="仿宋" w:hAnsi="Times New Roman" w:cs="Times New Roman"/>
          <w:sz w:val="32"/>
          <w:szCs w:val="32"/>
        </w:rPr>
        <w:t>”</w:t>
      </w:r>
      <w:r>
        <w:rPr>
          <w:rFonts w:ascii="Times New Roman" w:eastAsia="仿宋" w:hAnsi="Times New Roman" w:cs="Times New Roman"/>
          <w:sz w:val="32"/>
          <w:szCs w:val="32"/>
        </w:rPr>
        <w:t>，</w:t>
      </w:r>
      <w:r>
        <w:rPr>
          <w:rFonts w:ascii="Times New Roman" w:eastAsia="仿宋" w:hAnsi="Times New Roman" w:cs="Times New Roman" w:hint="eastAsia"/>
          <w:sz w:val="32"/>
          <w:szCs w:val="32"/>
        </w:rPr>
        <w:t>选择非常满意的</w:t>
      </w:r>
      <w:r w:rsidRPr="00A731F7">
        <w:rPr>
          <w:rFonts w:ascii="Times New Roman" w:eastAsia="仿宋" w:hAnsi="Times New Roman" w:cs="Times New Roman"/>
          <w:sz w:val="32"/>
          <w:szCs w:val="32"/>
        </w:rPr>
        <w:t>40</w:t>
      </w:r>
      <w:r>
        <w:rPr>
          <w:rFonts w:ascii="Times New Roman" w:eastAsia="仿宋" w:hAnsi="Times New Roman" w:cs="Times New Roman"/>
          <w:sz w:val="32"/>
          <w:szCs w:val="32"/>
        </w:rPr>
        <w:t>份，比较满意的</w:t>
      </w:r>
      <w:r w:rsidRPr="00A731F7">
        <w:rPr>
          <w:rFonts w:ascii="Times New Roman" w:eastAsia="仿宋" w:hAnsi="Times New Roman" w:cs="Times New Roman"/>
          <w:sz w:val="32"/>
          <w:szCs w:val="32"/>
        </w:rPr>
        <w:t>2</w:t>
      </w:r>
      <w:r>
        <w:rPr>
          <w:rFonts w:ascii="Times New Roman" w:eastAsia="仿宋" w:hAnsi="Times New Roman" w:cs="Times New Roman"/>
          <w:sz w:val="32"/>
          <w:szCs w:val="32"/>
        </w:rPr>
        <w:t>份，基本满意</w:t>
      </w:r>
      <w:r w:rsidRPr="00A731F7">
        <w:rPr>
          <w:rFonts w:ascii="Times New Roman" w:eastAsia="仿宋" w:hAnsi="Times New Roman" w:cs="Times New Roman"/>
          <w:sz w:val="32"/>
          <w:szCs w:val="32"/>
        </w:rPr>
        <w:t>0</w:t>
      </w:r>
      <w:r>
        <w:rPr>
          <w:rFonts w:ascii="Times New Roman" w:eastAsia="仿宋" w:hAnsi="Times New Roman" w:cs="Times New Roman"/>
          <w:sz w:val="32"/>
          <w:szCs w:val="32"/>
        </w:rPr>
        <w:t>份，有待提高</w:t>
      </w:r>
      <w:r w:rsidRPr="00A731F7">
        <w:rPr>
          <w:rFonts w:ascii="Times New Roman" w:eastAsia="仿宋" w:hAnsi="Times New Roman" w:cs="Times New Roman"/>
          <w:sz w:val="32"/>
          <w:szCs w:val="32"/>
        </w:rPr>
        <w:t>1</w:t>
      </w:r>
      <w:r>
        <w:rPr>
          <w:rFonts w:ascii="Times New Roman" w:eastAsia="仿宋" w:hAnsi="Times New Roman" w:cs="Times New Roman"/>
          <w:sz w:val="32"/>
          <w:szCs w:val="32"/>
        </w:rPr>
        <w:t>份，满意度</w:t>
      </w:r>
      <w:r w:rsidRPr="00A731F7">
        <w:rPr>
          <w:rFonts w:ascii="Times New Roman" w:eastAsia="仿宋" w:hAnsi="Times New Roman" w:cs="Times New Roman"/>
          <w:sz w:val="32"/>
          <w:szCs w:val="32"/>
        </w:rPr>
        <w:t>93</w:t>
      </w:r>
      <w:r>
        <w:rPr>
          <w:rFonts w:ascii="Times New Roman" w:eastAsia="仿宋" w:hAnsi="Times New Roman" w:cs="Times New Roman"/>
          <w:sz w:val="32"/>
          <w:szCs w:val="32"/>
        </w:rPr>
        <w:t>.</w:t>
      </w:r>
      <w:r w:rsidRPr="00A731F7">
        <w:rPr>
          <w:rFonts w:ascii="Times New Roman" w:eastAsia="仿宋" w:hAnsi="Times New Roman" w:cs="Times New Roman"/>
          <w:sz w:val="32"/>
          <w:szCs w:val="32"/>
        </w:rPr>
        <w:t>02</w:t>
      </w:r>
      <w:r>
        <w:rPr>
          <w:rFonts w:ascii="Times New Roman" w:eastAsia="仿宋" w:hAnsi="Times New Roman" w:cs="Times New Roman"/>
          <w:sz w:val="32"/>
          <w:szCs w:val="32"/>
        </w:rPr>
        <w:t>%</w:t>
      </w:r>
      <w:r>
        <w:rPr>
          <w:rFonts w:ascii="Times New Roman" w:eastAsia="仿宋" w:hAnsi="Times New Roman" w:cs="Times New Roman"/>
          <w:sz w:val="32"/>
          <w:szCs w:val="32"/>
        </w:rPr>
        <w:t>，得</w:t>
      </w:r>
      <w:r w:rsidRPr="00A731F7">
        <w:rPr>
          <w:rFonts w:ascii="Times New Roman" w:eastAsia="仿宋" w:hAnsi="Times New Roman" w:cs="Times New Roman"/>
          <w:sz w:val="32"/>
          <w:szCs w:val="32"/>
        </w:rPr>
        <w:t>5</w:t>
      </w:r>
      <w:r>
        <w:rPr>
          <w:rFonts w:ascii="Times New Roman" w:eastAsia="仿宋" w:hAnsi="Times New Roman" w:cs="Times New Roman"/>
          <w:sz w:val="32"/>
          <w:szCs w:val="32"/>
        </w:rPr>
        <w:t>.</w:t>
      </w:r>
      <w:r w:rsidRPr="00A731F7">
        <w:rPr>
          <w:rFonts w:ascii="Times New Roman" w:eastAsia="仿宋" w:hAnsi="Times New Roman" w:cs="Times New Roman"/>
          <w:sz w:val="32"/>
          <w:szCs w:val="32"/>
        </w:rPr>
        <w:t>00</w:t>
      </w:r>
      <w:r>
        <w:rPr>
          <w:rFonts w:ascii="Times New Roman" w:eastAsia="仿宋" w:hAnsi="Times New Roman" w:cs="Times New Roman"/>
          <w:sz w:val="32"/>
          <w:szCs w:val="32"/>
        </w:rPr>
        <w:t>分</w:t>
      </w:r>
      <w:r>
        <w:rPr>
          <w:rFonts w:ascii="Times New Roman" w:eastAsia="仿宋" w:hAnsi="Times New Roman" w:cs="Times New Roman"/>
          <w:kern w:val="0"/>
          <w:sz w:val="32"/>
          <w:szCs w:val="32"/>
        </w:rPr>
        <w:t>。</w:t>
      </w:r>
    </w:p>
    <w:p w14:paraId="2A7D619C" w14:textId="77777777" w:rsidR="00E93EA1" w:rsidRDefault="00364E88">
      <w:pPr>
        <w:outlineLvl w:val="0"/>
        <w:rPr>
          <w:rFonts w:ascii="黑体" w:eastAsia="黑体" w:hAnsi="黑体"/>
          <w:sz w:val="32"/>
          <w:szCs w:val="32"/>
        </w:rPr>
      </w:pPr>
      <w:bookmarkStart w:id="53" w:name="_Toc141864654"/>
      <w:r>
        <w:rPr>
          <w:rFonts w:ascii="黑体" w:eastAsia="黑体" w:hAnsi="黑体" w:hint="eastAsia"/>
          <w:sz w:val="32"/>
          <w:szCs w:val="32"/>
        </w:rPr>
        <w:t>五、主要经验及做法、存在的问题及原因分析</w:t>
      </w:r>
      <w:bookmarkEnd w:id="53"/>
    </w:p>
    <w:p w14:paraId="27167650" w14:textId="77777777" w:rsidR="00E93EA1" w:rsidRDefault="00364E88">
      <w:pPr>
        <w:outlineLvl w:val="1"/>
        <w:rPr>
          <w:rFonts w:ascii="楷体" w:eastAsia="楷体" w:hAnsi="楷体"/>
          <w:sz w:val="32"/>
          <w:szCs w:val="32"/>
        </w:rPr>
      </w:pPr>
      <w:bookmarkStart w:id="54" w:name="_Toc141864655"/>
      <w:r>
        <w:rPr>
          <w:rFonts w:ascii="楷体" w:eastAsia="楷体" w:hAnsi="楷体" w:hint="eastAsia"/>
          <w:sz w:val="32"/>
          <w:szCs w:val="32"/>
        </w:rPr>
        <w:t>（一）主要经验及做法</w:t>
      </w:r>
      <w:bookmarkEnd w:id="54"/>
    </w:p>
    <w:p w14:paraId="214DBF17" w14:textId="77777777" w:rsidR="00894477" w:rsidRDefault="00894477" w:rsidP="00325426">
      <w:pPr>
        <w:spacing w:line="360" w:lineRule="auto"/>
        <w:ind w:firstLineChars="200" w:firstLine="640"/>
        <w:rPr>
          <w:rFonts w:ascii="仿宋" w:eastAsia="仿宋" w:hAnsi="仿宋"/>
          <w:sz w:val="32"/>
          <w:szCs w:val="32"/>
        </w:rPr>
      </w:pPr>
      <w:r w:rsidRPr="00A731F7">
        <w:rPr>
          <w:rFonts w:ascii="Times New Roman" w:eastAsia="仿宋" w:hAnsi="Times New Roman" w:cs="Times New Roman"/>
          <w:sz w:val="32"/>
          <w:szCs w:val="32"/>
        </w:rPr>
        <w:t>1</w:t>
      </w:r>
      <w:r>
        <w:rPr>
          <w:rFonts w:ascii="仿宋" w:eastAsia="仿宋" w:hAnsi="仿宋"/>
          <w:sz w:val="32"/>
          <w:szCs w:val="32"/>
        </w:rPr>
        <w:t>.</w:t>
      </w:r>
      <w:r w:rsidR="00364E88" w:rsidRPr="00A731F7">
        <w:rPr>
          <w:rFonts w:ascii="Times New Roman" w:eastAsia="仿宋" w:hAnsi="Times New Roman" w:cs="Times New Roman"/>
          <w:sz w:val="32"/>
          <w:szCs w:val="32"/>
        </w:rPr>
        <w:t>2022</w:t>
      </w:r>
      <w:r w:rsidR="00364E88">
        <w:rPr>
          <w:rFonts w:ascii="仿宋" w:eastAsia="仿宋" w:hAnsi="仿宋" w:hint="eastAsia"/>
          <w:sz w:val="32"/>
          <w:szCs w:val="32"/>
        </w:rPr>
        <w:t>年</w:t>
      </w:r>
      <w:r w:rsidR="00364E88" w:rsidRPr="00A731F7">
        <w:rPr>
          <w:rFonts w:ascii="Times New Roman" w:eastAsia="仿宋" w:hAnsi="Times New Roman" w:cs="Times New Roman"/>
          <w:sz w:val="32"/>
          <w:szCs w:val="32"/>
        </w:rPr>
        <w:t>1</w:t>
      </w:r>
      <w:r w:rsidR="00364E88">
        <w:rPr>
          <w:rFonts w:ascii="仿宋" w:eastAsia="仿宋" w:hAnsi="仿宋" w:hint="eastAsia"/>
          <w:sz w:val="32"/>
          <w:szCs w:val="32"/>
        </w:rPr>
        <w:t>月至</w:t>
      </w:r>
      <w:r w:rsidR="00364E88" w:rsidRPr="00A731F7">
        <w:rPr>
          <w:rFonts w:ascii="Times New Roman" w:eastAsia="仿宋" w:hAnsi="Times New Roman" w:cs="Times New Roman"/>
          <w:sz w:val="32"/>
          <w:szCs w:val="32"/>
        </w:rPr>
        <w:t>12</w:t>
      </w:r>
      <w:r w:rsidR="00364E88">
        <w:rPr>
          <w:rFonts w:ascii="仿宋" w:eastAsia="仿宋" w:hAnsi="仿宋" w:hint="eastAsia"/>
          <w:sz w:val="32"/>
          <w:szCs w:val="32"/>
        </w:rPr>
        <w:t>月，新乡市生态环境局依据《新乡市河流生态补水暂行办法》等相关文件的重要精神指示，统筹水源，多渠道加大卫河河流生态补水的生态补水措施</w:t>
      </w:r>
      <w:r>
        <w:rPr>
          <w:rFonts w:ascii="仿宋" w:eastAsia="仿宋" w:hAnsi="仿宋" w:hint="eastAsia"/>
          <w:sz w:val="32"/>
          <w:szCs w:val="32"/>
        </w:rPr>
        <w:t>。</w:t>
      </w:r>
    </w:p>
    <w:p w14:paraId="2AE6857D" w14:textId="2DB25C2C" w:rsidR="00EA5B41" w:rsidRDefault="00EA5B41" w:rsidP="00325426">
      <w:pPr>
        <w:spacing w:line="360" w:lineRule="auto"/>
        <w:ind w:firstLineChars="200" w:firstLine="640"/>
        <w:rPr>
          <w:rFonts w:ascii="仿宋" w:eastAsia="仿宋" w:hAnsi="仿宋"/>
          <w:sz w:val="32"/>
          <w:szCs w:val="32"/>
        </w:rPr>
      </w:pPr>
      <w:r>
        <w:rPr>
          <w:rFonts w:ascii="仿宋" w:eastAsia="仿宋" w:hAnsi="仿宋"/>
          <w:sz w:val="32"/>
          <w:szCs w:val="32"/>
        </w:rPr>
        <w:t>2.</w:t>
      </w:r>
      <w:r>
        <w:rPr>
          <w:rFonts w:ascii="仿宋" w:eastAsia="仿宋" w:hAnsi="仿宋" w:hint="eastAsia"/>
          <w:sz w:val="32"/>
          <w:szCs w:val="32"/>
        </w:rPr>
        <w:t>按照国家及省级相关规定，在卫河流域设置一定数量的监测设备，对卫河流域水质进行定期监测，并依据检测结果，及时向河南省人民胜利渠管理局提交引水申请。</w:t>
      </w:r>
    </w:p>
    <w:p w14:paraId="172FE5EB" w14:textId="77777777" w:rsidR="00E93EA1" w:rsidRDefault="00364E88">
      <w:pPr>
        <w:outlineLvl w:val="1"/>
        <w:rPr>
          <w:rFonts w:ascii="楷体" w:eastAsia="楷体" w:hAnsi="楷体"/>
          <w:sz w:val="32"/>
          <w:szCs w:val="32"/>
        </w:rPr>
      </w:pPr>
      <w:bookmarkStart w:id="55" w:name="_Toc141864656"/>
      <w:r>
        <w:rPr>
          <w:rFonts w:ascii="楷体" w:eastAsia="楷体" w:hAnsi="楷体" w:hint="eastAsia"/>
          <w:sz w:val="32"/>
          <w:szCs w:val="32"/>
        </w:rPr>
        <w:t>（二）存在的问题及原因分析</w:t>
      </w:r>
      <w:bookmarkEnd w:id="55"/>
    </w:p>
    <w:p w14:paraId="23941FBF" w14:textId="77777777" w:rsidR="00E93EA1" w:rsidRDefault="00364E88">
      <w:pPr>
        <w:spacing w:line="360" w:lineRule="auto"/>
        <w:ind w:firstLineChars="200" w:firstLine="643"/>
        <w:rPr>
          <w:rFonts w:ascii="仿宋" w:eastAsia="仿宋" w:hAnsi="仿宋"/>
          <w:sz w:val="32"/>
          <w:szCs w:val="32"/>
        </w:rPr>
      </w:pPr>
      <w:r w:rsidRPr="00A731F7">
        <w:rPr>
          <w:rFonts w:ascii="Times New Roman" w:eastAsia="仿宋" w:hAnsi="Times New Roman" w:cs="Times New Roman"/>
          <w:b/>
          <w:bCs/>
          <w:sz w:val="32"/>
          <w:szCs w:val="32"/>
        </w:rPr>
        <w:t>1</w:t>
      </w:r>
      <w:r>
        <w:rPr>
          <w:rFonts w:ascii="仿宋" w:eastAsia="仿宋" w:hAnsi="仿宋"/>
          <w:b/>
          <w:bCs/>
          <w:sz w:val="32"/>
          <w:szCs w:val="32"/>
        </w:rPr>
        <w:t>.</w:t>
      </w:r>
      <w:bookmarkStart w:id="56" w:name="_Hlk139033715"/>
      <w:r>
        <w:rPr>
          <w:rFonts w:ascii="Times New Roman" w:eastAsia="仿宋" w:hAnsi="Times New Roman" w:cs="Times New Roman"/>
          <w:b/>
          <w:bCs/>
          <w:sz w:val="32"/>
          <w:szCs w:val="32"/>
        </w:rPr>
        <w:t>绩效</w:t>
      </w:r>
      <w:r>
        <w:rPr>
          <w:rFonts w:ascii="Times New Roman" w:eastAsia="仿宋" w:hAnsi="Times New Roman" w:cs="Times New Roman"/>
          <w:b/>
          <w:sz w:val="32"/>
          <w:szCs w:val="32"/>
        </w:rPr>
        <w:t>管理</w:t>
      </w:r>
      <w:r>
        <w:rPr>
          <w:rFonts w:ascii="Times New Roman" w:eastAsia="仿宋" w:hAnsi="Times New Roman" w:cs="Times New Roman" w:hint="eastAsia"/>
          <w:b/>
          <w:sz w:val="32"/>
          <w:szCs w:val="32"/>
        </w:rPr>
        <w:t>体系有待尽快建立</w:t>
      </w:r>
      <w:bookmarkEnd w:id="56"/>
    </w:p>
    <w:p w14:paraId="04929EC8" w14:textId="673148F8" w:rsidR="00E93EA1" w:rsidRDefault="00364E88">
      <w:pPr>
        <w:adjustRightInd w:val="0"/>
        <w:snapToGrid w:val="0"/>
        <w:spacing w:line="360" w:lineRule="auto"/>
        <w:ind w:firstLineChars="200" w:firstLine="640"/>
        <w:rPr>
          <w:rFonts w:ascii="Times New Roman" w:eastAsia="仿宋" w:hAnsi="Times New Roman" w:cs="Times New Roman"/>
          <w:sz w:val="32"/>
          <w:szCs w:val="32"/>
        </w:rPr>
      </w:pPr>
      <w:r>
        <w:rPr>
          <w:rFonts w:ascii="Times New Roman" w:eastAsia="仿宋" w:hAnsi="Times New Roman" w:cs="Times New Roman" w:hint="eastAsia"/>
          <w:sz w:val="32"/>
          <w:szCs w:val="32"/>
        </w:rPr>
        <w:t>从新乡市生态环境局水生态治理专项资金项目作为一个财政预算项目进行绩效管理的角度来看，新乡市生态环境局在建立完善财务、预算、项目绩效管理体系方面存在以下问题：（</w:t>
      </w:r>
      <w:r w:rsidRPr="00A731F7">
        <w:rPr>
          <w:rFonts w:ascii="Times New Roman" w:eastAsia="仿宋" w:hAnsi="Times New Roman" w:cs="Times New Roman"/>
          <w:sz w:val="32"/>
          <w:szCs w:val="32"/>
        </w:rPr>
        <w:t>1</w:t>
      </w:r>
      <w:r>
        <w:rPr>
          <w:rFonts w:ascii="Times New Roman" w:eastAsia="仿宋" w:hAnsi="Times New Roman" w:cs="Times New Roman" w:hint="eastAsia"/>
          <w:sz w:val="32"/>
          <w:szCs w:val="32"/>
        </w:rPr>
        <w:t>）缺乏一系列预算绩效管理制度，包括预算入库申请管理、事前绩效评估、绩效目标管理、绩效运行监控、事后绩效</w:t>
      </w:r>
      <w:r w:rsidR="00894477">
        <w:rPr>
          <w:rFonts w:ascii="Times New Roman" w:eastAsia="仿宋" w:hAnsi="Times New Roman" w:cs="Times New Roman" w:hint="eastAsia"/>
          <w:sz w:val="32"/>
          <w:szCs w:val="32"/>
        </w:rPr>
        <w:t>自评</w:t>
      </w:r>
      <w:r w:rsidR="006E1C79">
        <w:rPr>
          <w:rFonts w:ascii="Times New Roman" w:eastAsia="仿宋" w:hAnsi="Times New Roman" w:cs="Times New Roman" w:hint="eastAsia"/>
          <w:sz w:val="32"/>
          <w:szCs w:val="32"/>
        </w:rPr>
        <w:t>等</w:t>
      </w:r>
      <w:r>
        <w:rPr>
          <w:rFonts w:ascii="Times New Roman" w:eastAsia="仿宋" w:hAnsi="Times New Roman" w:cs="Times New Roman" w:hint="eastAsia"/>
          <w:sz w:val="32"/>
          <w:szCs w:val="32"/>
        </w:rPr>
        <w:t>一系列管理制度；（</w:t>
      </w:r>
      <w:r w:rsidRPr="00A731F7">
        <w:rPr>
          <w:rFonts w:ascii="Times New Roman" w:eastAsia="仿宋" w:hAnsi="Times New Roman" w:cs="Times New Roman"/>
          <w:sz w:val="32"/>
          <w:szCs w:val="32"/>
        </w:rPr>
        <w:t>2</w:t>
      </w:r>
      <w:r>
        <w:rPr>
          <w:rFonts w:ascii="Times New Roman" w:eastAsia="仿宋" w:hAnsi="Times New Roman" w:cs="Times New Roman" w:hint="eastAsia"/>
          <w:sz w:val="32"/>
          <w:szCs w:val="32"/>
        </w:rPr>
        <w:t>）由于绩效目标设置在细化和量化方面存在缺陷，绩效目标对整个项目的实施发挥导向作用不明显；例如：水生态治理专项资金项目绩效目标表中并未设置时效指标</w:t>
      </w:r>
      <w:r>
        <w:rPr>
          <w:rFonts w:ascii="Times New Roman" w:eastAsia="仿宋" w:hAnsi="Times New Roman" w:cs="Times New Roman"/>
          <w:sz w:val="32"/>
          <w:szCs w:val="32"/>
        </w:rPr>
        <w:t>；设置的生态效益类指标的指标值为</w:t>
      </w:r>
      <w:r>
        <w:rPr>
          <w:rFonts w:ascii="Times New Roman" w:eastAsia="仿宋" w:hAnsi="Times New Roman" w:cs="Times New Roman"/>
          <w:sz w:val="32"/>
          <w:szCs w:val="32"/>
        </w:rPr>
        <w:t>“</w:t>
      </w:r>
      <w:r>
        <w:rPr>
          <w:rFonts w:ascii="Times New Roman" w:eastAsia="仿宋" w:hAnsi="Times New Roman" w:cs="Times New Roman"/>
          <w:sz w:val="32"/>
          <w:szCs w:val="32"/>
        </w:rPr>
        <w:t>优化</w:t>
      </w:r>
      <w:r>
        <w:rPr>
          <w:rFonts w:ascii="Times New Roman" w:eastAsia="仿宋" w:hAnsi="Times New Roman" w:cs="Times New Roman"/>
          <w:sz w:val="32"/>
          <w:szCs w:val="32"/>
        </w:rPr>
        <w:t>”</w:t>
      </w:r>
      <w:r>
        <w:rPr>
          <w:rFonts w:ascii="Times New Roman" w:eastAsia="仿宋" w:hAnsi="Times New Roman" w:cs="Times New Roman"/>
          <w:sz w:val="32"/>
          <w:szCs w:val="32"/>
        </w:rPr>
        <w:t>，属于定性指标，缺乏可衡量性；指标表中设置的数量指标的指标值为</w:t>
      </w:r>
      <w:r>
        <w:rPr>
          <w:rFonts w:ascii="Times New Roman" w:eastAsia="仿宋" w:hAnsi="Times New Roman" w:cs="Times New Roman"/>
          <w:sz w:val="32"/>
          <w:szCs w:val="32"/>
        </w:rPr>
        <w:t>“</w:t>
      </w:r>
      <w:r w:rsidRPr="00A731F7">
        <w:rPr>
          <w:rFonts w:ascii="Times New Roman" w:eastAsia="仿宋" w:hAnsi="Times New Roman" w:cs="Times New Roman"/>
          <w:sz w:val="32"/>
          <w:szCs w:val="32"/>
        </w:rPr>
        <w:t>8</w:t>
      </w:r>
      <w:r>
        <w:rPr>
          <w:rFonts w:ascii="Times New Roman" w:eastAsia="仿宋" w:hAnsi="Times New Roman" w:cs="Times New Roman"/>
          <w:sz w:val="32"/>
          <w:szCs w:val="32"/>
        </w:rPr>
        <w:t>万吨</w:t>
      </w:r>
      <w:r>
        <w:rPr>
          <w:rFonts w:ascii="Times New Roman" w:eastAsia="仿宋" w:hAnsi="Times New Roman" w:cs="Times New Roman"/>
          <w:sz w:val="32"/>
          <w:szCs w:val="32"/>
        </w:rPr>
        <w:t>/</w:t>
      </w:r>
      <w:r>
        <w:rPr>
          <w:rFonts w:ascii="Times New Roman" w:eastAsia="仿宋" w:hAnsi="Times New Roman" w:cs="Times New Roman"/>
          <w:sz w:val="32"/>
          <w:szCs w:val="32"/>
        </w:rPr>
        <w:t>天</w:t>
      </w:r>
      <w:r>
        <w:rPr>
          <w:rFonts w:ascii="Times New Roman" w:eastAsia="仿宋" w:hAnsi="Times New Roman" w:cs="Times New Roman"/>
          <w:sz w:val="32"/>
          <w:szCs w:val="32"/>
        </w:rPr>
        <w:t>”</w:t>
      </w:r>
      <w:r>
        <w:rPr>
          <w:rFonts w:ascii="Times New Roman" w:eastAsia="仿宋" w:hAnsi="Times New Roman" w:cs="Times New Roman"/>
          <w:sz w:val="32"/>
          <w:szCs w:val="32"/>
        </w:rPr>
        <w:t>，与项目目标任务书或计划数对应关系不强</w:t>
      </w:r>
      <w:r>
        <w:rPr>
          <w:rFonts w:ascii="Times New Roman" w:eastAsia="仿宋" w:hAnsi="Times New Roman" w:cs="Times New Roman" w:hint="eastAsia"/>
          <w:sz w:val="32"/>
          <w:szCs w:val="32"/>
        </w:rPr>
        <w:t>;</w:t>
      </w:r>
      <w:r>
        <w:rPr>
          <w:rFonts w:ascii="Times New Roman" w:eastAsia="仿宋" w:hAnsi="Times New Roman" w:cs="Times New Roman" w:hint="eastAsia"/>
          <w:sz w:val="32"/>
          <w:szCs w:val="32"/>
        </w:rPr>
        <w:t>（</w:t>
      </w:r>
      <w:r w:rsidRPr="00A731F7">
        <w:rPr>
          <w:rFonts w:ascii="Times New Roman" w:eastAsia="仿宋" w:hAnsi="Times New Roman" w:cs="Times New Roman"/>
          <w:sz w:val="32"/>
          <w:szCs w:val="32"/>
        </w:rPr>
        <w:t>3</w:t>
      </w:r>
      <w:r>
        <w:rPr>
          <w:rFonts w:ascii="Times New Roman" w:eastAsia="仿宋" w:hAnsi="Times New Roman" w:cs="Times New Roman" w:hint="eastAsia"/>
          <w:sz w:val="32"/>
          <w:szCs w:val="32"/>
        </w:rPr>
        <w:t>）该项目没有开展对</w:t>
      </w:r>
      <w:r w:rsidR="00894477">
        <w:rPr>
          <w:rFonts w:ascii="Times New Roman" w:eastAsia="仿宋" w:hAnsi="Times New Roman" w:cs="Times New Roman" w:hint="eastAsia"/>
          <w:sz w:val="32"/>
          <w:szCs w:val="32"/>
        </w:rPr>
        <w:t>项目</w:t>
      </w:r>
      <w:r>
        <w:rPr>
          <w:rFonts w:ascii="Times New Roman" w:eastAsia="仿宋" w:hAnsi="Times New Roman" w:cs="Times New Roman" w:hint="eastAsia"/>
          <w:sz w:val="32"/>
          <w:szCs w:val="32"/>
        </w:rPr>
        <w:t>实施运行的中期绩效监控</w:t>
      </w:r>
      <w:r w:rsidR="006E1C79">
        <w:rPr>
          <w:rFonts w:ascii="Times New Roman" w:eastAsia="仿宋" w:hAnsi="Times New Roman" w:cs="Times New Roman" w:hint="eastAsia"/>
          <w:sz w:val="32"/>
          <w:szCs w:val="32"/>
        </w:rPr>
        <w:t>，</w:t>
      </w:r>
      <w:r>
        <w:rPr>
          <w:rFonts w:ascii="Times New Roman" w:eastAsia="仿宋" w:hAnsi="Times New Roman" w:cs="Times New Roman" w:hint="eastAsia"/>
          <w:sz w:val="32"/>
          <w:szCs w:val="32"/>
        </w:rPr>
        <w:t>导致绩效管理体系、绩效管理过程、绩效管理对象覆盖层级不完整，绩效管理与财务管理、预算管理一体化实施的措施不明显。</w:t>
      </w:r>
    </w:p>
    <w:p w14:paraId="07E22192" w14:textId="77777777" w:rsidR="00E93EA1" w:rsidRDefault="00364E88">
      <w:pPr>
        <w:spacing w:line="360" w:lineRule="auto"/>
        <w:ind w:firstLineChars="200" w:firstLine="640"/>
        <w:rPr>
          <w:rFonts w:ascii="仿宋" w:eastAsia="仿宋" w:hAnsi="仿宋"/>
          <w:sz w:val="32"/>
          <w:szCs w:val="32"/>
        </w:rPr>
      </w:pPr>
      <w:r>
        <w:rPr>
          <w:rFonts w:ascii="Times New Roman" w:eastAsia="仿宋" w:hAnsi="Times New Roman" w:hint="eastAsia"/>
          <w:bCs/>
          <w:sz w:val="32"/>
          <w:szCs w:val="32"/>
        </w:rPr>
        <w:t>存在</w:t>
      </w:r>
      <w:r>
        <w:rPr>
          <w:rFonts w:ascii="Times New Roman" w:eastAsia="仿宋" w:hAnsi="Times New Roman"/>
          <w:bCs/>
          <w:sz w:val="32"/>
          <w:szCs w:val="32"/>
        </w:rPr>
        <w:t>这一问题的主要</w:t>
      </w:r>
      <w:r>
        <w:rPr>
          <w:rFonts w:ascii="Times New Roman" w:eastAsia="仿宋" w:hAnsi="Times New Roman" w:cs="Times New Roman" w:hint="eastAsia"/>
          <w:sz w:val="32"/>
          <w:szCs w:val="32"/>
        </w:rPr>
        <w:t>原因是项目单位的绩效理念和意识仍在培育教育过程中，并且当前各级财政推进全面实施绩效管理也处于初始阶段，项目单位在绩效管理方面的积累和经验不丰富。</w:t>
      </w:r>
    </w:p>
    <w:p w14:paraId="092E9963" w14:textId="77777777" w:rsidR="00E93EA1" w:rsidRDefault="00364E88">
      <w:pPr>
        <w:spacing w:line="360" w:lineRule="auto"/>
        <w:ind w:firstLineChars="200" w:firstLine="643"/>
        <w:rPr>
          <w:rFonts w:ascii="仿宋" w:eastAsia="仿宋" w:hAnsi="仿宋"/>
          <w:sz w:val="32"/>
          <w:szCs w:val="32"/>
        </w:rPr>
      </w:pPr>
      <w:r w:rsidRPr="00A731F7">
        <w:rPr>
          <w:rFonts w:ascii="Times New Roman" w:eastAsia="仿宋" w:hAnsi="Times New Roman" w:cs="Times New Roman"/>
          <w:b/>
          <w:sz w:val="32"/>
          <w:szCs w:val="32"/>
        </w:rPr>
        <w:t>2</w:t>
      </w:r>
      <w:r>
        <w:rPr>
          <w:rFonts w:ascii="Times New Roman" w:eastAsia="仿宋" w:hAnsi="Times New Roman" w:cs="Times New Roman"/>
          <w:b/>
          <w:sz w:val="32"/>
          <w:szCs w:val="32"/>
        </w:rPr>
        <w:t>.</w:t>
      </w:r>
      <w:r>
        <w:rPr>
          <w:rFonts w:ascii="Times New Roman" w:eastAsia="仿宋" w:hAnsi="Times New Roman" w:cs="Times New Roman" w:hint="eastAsia"/>
          <w:b/>
          <w:sz w:val="32"/>
          <w:szCs w:val="32"/>
        </w:rPr>
        <w:t>项目管理体系有待深入强化</w:t>
      </w:r>
    </w:p>
    <w:p w14:paraId="5BBF190B" w14:textId="2E86DFA0" w:rsidR="00E93EA1" w:rsidRPr="00A354C7" w:rsidRDefault="00364E88">
      <w:pPr>
        <w:spacing w:line="360" w:lineRule="auto"/>
        <w:ind w:firstLineChars="200" w:firstLine="640"/>
        <w:rPr>
          <w:rFonts w:ascii="Times New Roman" w:eastAsia="仿宋" w:hAnsi="Times New Roman"/>
          <w:bCs/>
          <w:sz w:val="32"/>
          <w:szCs w:val="32"/>
        </w:rPr>
      </w:pPr>
      <w:r>
        <w:rPr>
          <w:rFonts w:ascii="仿宋" w:eastAsia="仿宋" w:hAnsi="仿宋" w:hint="eastAsia"/>
          <w:sz w:val="32"/>
          <w:szCs w:val="32"/>
        </w:rPr>
        <w:t>通过新乡市生态环境局提供的水生态治理专项资金项目的相关资料以及对水生态治理专项资金项目的现场调研发现</w:t>
      </w:r>
      <w:r w:rsidR="00A354C7">
        <w:rPr>
          <w:rFonts w:ascii="仿宋" w:eastAsia="仿宋" w:hAnsi="仿宋" w:hint="eastAsia"/>
          <w:sz w:val="32"/>
          <w:szCs w:val="32"/>
        </w:rPr>
        <w:t>，</w:t>
      </w:r>
      <w:r>
        <w:rPr>
          <w:rFonts w:ascii="仿宋" w:eastAsia="仿宋" w:hAnsi="仿宋" w:hint="eastAsia"/>
          <w:sz w:val="32"/>
          <w:szCs w:val="32"/>
        </w:rPr>
        <w:t>水生态治理专项资金项目在实施过程中，新乡市生态环境局对每个月卫河引入人民胜利渠生态水的水量并不能</w:t>
      </w:r>
      <w:r w:rsidR="00A354C7">
        <w:rPr>
          <w:rFonts w:ascii="仿宋" w:eastAsia="仿宋" w:hAnsi="仿宋" w:hint="eastAsia"/>
          <w:sz w:val="32"/>
          <w:szCs w:val="32"/>
        </w:rPr>
        <w:t>做到</w:t>
      </w:r>
      <w:r>
        <w:rPr>
          <w:rFonts w:ascii="仿宋" w:eastAsia="仿宋" w:hAnsi="仿宋" w:hint="eastAsia"/>
          <w:sz w:val="32"/>
          <w:szCs w:val="32"/>
        </w:rPr>
        <w:t>准确预估，为了能够达到对卫河水质的改善效果，只能尽可能多地引用生态水，容易造成引用生态水过多的情况，造成水生态治理专项资金的浪费。</w:t>
      </w:r>
    </w:p>
    <w:p w14:paraId="4D30B009" w14:textId="764B2232" w:rsidR="00E93EA1" w:rsidRPr="00A354C7" w:rsidRDefault="00364E88">
      <w:pPr>
        <w:spacing w:line="360" w:lineRule="auto"/>
        <w:ind w:firstLineChars="200" w:firstLine="640"/>
        <w:rPr>
          <w:rFonts w:ascii="Times New Roman" w:eastAsia="仿宋" w:hAnsi="Times New Roman"/>
          <w:bCs/>
          <w:sz w:val="32"/>
          <w:szCs w:val="32"/>
        </w:rPr>
      </w:pPr>
      <w:r>
        <w:rPr>
          <w:rFonts w:ascii="Times New Roman" w:eastAsia="仿宋" w:hAnsi="Times New Roman" w:hint="eastAsia"/>
          <w:bCs/>
          <w:sz w:val="32"/>
          <w:szCs w:val="32"/>
        </w:rPr>
        <w:t>存在</w:t>
      </w:r>
      <w:r>
        <w:rPr>
          <w:rFonts w:ascii="Times New Roman" w:eastAsia="仿宋" w:hAnsi="Times New Roman"/>
          <w:bCs/>
          <w:sz w:val="32"/>
          <w:szCs w:val="32"/>
        </w:rPr>
        <w:t>这一问题的主要</w:t>
      </w:r>
      <w:r w:rsidRPr="00A354C7">
        <w:rPr>
          <w:rFonts w:ascii="Times New Roman" w:eastAsia="仿宋" w:hAnsi="Times New Roman" w:hint="eastAsia"/>
          <w:bCs/>
          <w:sz w:val="32"/>
          <w:szCs w:val="32"/>
        </w:rPr>
        <w:t>原因是项目单位在项目业务管理过程中，对项目预期实施内容与实施计划（或实施方案）编制</w:t>
      </w:r>
      <w:r w:rsidR="00A354C7">
        <w:rPr>
          <w:rFonts w:ascii="Times New Roman" w:eastAsia="仿宋" w:hAnsi="Times New Roman" w:hint="eastAsia"/>
          <w:bCs/>
          <w:sz w:val="32"/>
          <w:szCs w:val="32"/>
        </w:rPr>
        <w:t>间</w:t>
      </w:r>
      <w:r w:rsidRPr="00A354C7">
        <w:rPr>
          <w:rFonts w:ascii="Times New Roman" w:eastAsia="仿宋" w:hAnsi="Times New Roman" w:hint="eastAsia"/>
          <w:bCs/>
          <w:sz w:val="32"/>
          <w:szCs w:val="32"/>
        </w:rPr>
        <w:t>一种非常重要逻辑关系没有正确的认识和理解，这个逻辑关系就是：从预期实施内容与工作目标开始——分解为工作任务——提出相应的手段措施——具体的项目实施，从而导致对每个月卫河引入人民胜利渠生态水的水量不能准确预估，也导致项目在具体实施过程中没有具体的实施目标。</w:t>
      </w:r>
    </w:p>
    <w:p w14:paraId="5FDE1878" w14:textId="77777777" w:rsidR="00E93EA1" w:rsidRDefault="00364E88">
      <w:pPr>
        <w:spacing w:line="360" w:lineRule="auto"/>
        <w:ind w:firstLineChars="200" w:firstLine="643"/>
        <w:rPr>
          <w:rFonts w:ascii="仿宋" w:eastAsia="仿宋" w:hAnsi="仿宋"/>
          <w:sz w:val="32"/>
          <w:szCs w:val="32"/>
        </w:rPr>
      </w:pPr>
      <w:r w:rsidRPr="00A731F7">
        <w:rPr>
          <w:rFonts w:ascii="Times New Roman" w:eastAsia="仿宋" w:hAnsi="Times New Roman" w:cs="Times New Roman"/>
          <w:b/>
          <w:bCs/>
          <w:sz w:val="32"/>
          <w:szCs w:val="32"/>
        </w:rPr>
        <w:t>3</w:t>
      </w:r>
      <w:r>
        <w:rPr>
          <w:rFonts w:ascii="仿宋" w:eastAsia="仿宋" w:hAnsi="仿宋"/>
          <w:b/>
          <w:bCs/>
          <w:sz w:val="32"/>
          <w:szCs w:val="32"/>
        </w:rPr>
        <w:t>.</w:t>
      </w:r>
      <w:r>
        <w:rPr>
          <w:rFonts w:ascii="仿宋" w:eastAsia="仿宋" w:hAnsi="仿宋" w:cs="Times New Roman" w:hint="eastAsia"/>
          <w:b/>
          <w:color w:val="000000" w:themeColor="text1"/>
          <w:sz w:val="32"/>
          <w:szCs w:val="32"/>
        </w:rPr>
        <w:t>业务管理制度有待健全完善</w:t>
      </w:r>
    </w:p>
    <w:p w14:paraId="665D8D35" w14:textId="3B6BBD05" w:rsidR="00E93EA1" w:rsidRDefault="00364E88">
      <w:pPr>
        <w:adjustRightInd w:val="0"/>
        <w:snapToGrid w:val="0"/>
        <w:spacing w:line="360" w:lineRule="auto"/>
        <w:ind w:firstLineChars="200" w:firstLine="640"/>
        <w:rPr>
          <w:rFonts w:ascii="Times New Roman" w:eastAsia="仿宋" w:hAnsi="Times New Roman" w:cs="Times New Roman"/>
          <w:color w:val="000000" w:themeColor="text1"/>
          <w:sz w:val="32"/>
          <w:szCs w:val="32"/>
        </w:rPr>
      </w:pPr>
      <w:r>
        <w:rPr>
          <w:rFonts w:ascii="Times New Roman" w:eastAsia="仿宋" w:hAnsi="Times New Roman" w:cs="Times New Roman" w:hint="eastAsia"/>
          <w:color w:val="000000" w:themeColor="text1"/>
          <w:sz w:val="32"/>
          <w:szCs w:val="32"/>
        </w:rPr>
        <w:t>从</w:t>
      </w:r>
      <w:r>
        <w:rPr>
          <w:rFonts w:ascii="仿宋" w:eastAsia="仿宋" w:hAnsi="仿宋" w:hint="eastAsia"/>
          <w:color w:val="000000" w:themeColor="text1"/>
          <w:sz w:val="32"/>
          <w:szCs w:val="32"/>
        </w:rPr>
        <w:t>新乡市生态环境局</w:t>
      </w:r>
      <w:r>
        <w:rPr>
          <w:rFonts w:ascii="Times New Roman" w:eastAsia="仿宋" w:hAnsi="Times New Roman" w:cs="Times New Roman"/>
          <w:color w:val="000000" w:themeColor="text1"/>
          <w:sz w:val="32"/>
          <w:szCs w:val="32"/>
        </w:rPr>
        <w:t>目前</w:t>
      </w:r>
      <w:r>
        <w:rPr>
          <w:rFonts w:ascii="Times New Roman" w:eastAsia="仿宋" w:hAnsi="Times New Roman" w:cs="Times New Roman" w:hint="eastAsia"/>
          <w:color w:val="000000" w:themeColor="text1"/>
          <w:sz w:val="32"/>
          <w:szCs w:val="32"/>
        </w:rPr>
        <w:t>所</w:t>
      </w:r>
      <w:r>
        <w:rPr>
          <w:rFonts w:ascii="Times New Roman" w:eastAsia="仿宋" w:hAnsi="Times New Roman" w:cs="Times New Roman"/>
          <w:color w:val="000000" w:themeColor="text1"/>
          <w:sz w:val="32"/>
          <w:szCs w:val="32"/>
        </w:rPr>
        <w:t>提供</w:t>
      </w:r>
      <w:r>
        <w:rPr>
          <w:rFonts w:ascii="Times New Roman" w:eastAsia="仿宋" w:hAnsi="Times New Roman" w:cs="Times New Roman" w:hint="eastAsia"/>
          <w:color w:val="000000" w:themeColor="text1"/>
          <w:sz w:val="32"/>
          <w:szCs w:val="32"/>
        </w:rPr>
        <w:t>的相关管理制度来看，未能全面提供该项目绩效评价所需要的财务管理制度、绩效管理制度、预算管理制度、业务管理制度。主要包括：（</w:t>
      </w:r>
      <w:r w:rsidRPr="00A731F7">
        <w:rPr>
          <w:rFonts w:ascii="Times New Roman" w:eastAsia="仿宋" w:hAnsi="Times New Roman" w:cs="Times New Roman"/>
          <w:color w:val="000000" w:themeColor="text1"/>
          <w:sz w:val="32"/>
          <w:szCs w:val="32"/>
        </w:rPr>
        <w:t>1</w:t>
      </w:r>
      <w:r>
        <w:rPr>
          <w:rFonts w:ascii="Times New Roman" w:eastAsia="仿宋" w:hAnsi="Times New Roman" w:cs="Times New Roman" w:hint="eastAsia"/>
          <w:color w:val="000000" w:themeColor="text1"/>
          <w:sz w:val="32"/>
          <w:szCs w:val="32"/>
        </w:rPr>
        <w:t>）目前仅提供了相关的财务管理制度，尚且欠缺绩效管理制度、预算管理制度、业务管理制度；（</w:t>
      </w:r>
      <w:r w:rsidRPr="00A731F7">
        <w:rPr>
          <w:rFonts w:ascii="Times New Roman" w:eastAsia="仿宋" w:hAnsi="Times New Roman" w:cs="Times New Roman"/>
          <w:color w:val="000000" w:themeColor="text1"/>
          <w:sz w:val="32"/>
          <w:szCs w:val="32"/>
        </w:rPr>
        <w:t>2</w:t>
      </w:r>
      <w:r>
        <w:rPr>
          <w:rFonts w:ascii="Times New Roman" w:eastAsia="仿宋" w:hAnsi="Times New Roman" w:cs="Times New Roman" w:hint="eastAsia"/>
          <w:color w:val="000000" w:themeColor="text1"/>
          <w:sz w:val="32"/>
          <w:szCs w:val="32"/>
        </w:rPr>
        <w:t>）</w:t>
      </w:r>
      <w:r>
        <w:rPr>
          <w:rFonts w:ascii="Times New Roman" w:eastAsia="仿宋" w:hAnsi="Times New Roman" w:cs="Times New Roman"/>
          <w:color w:val="000000" w:themeColor="text1"/>
          <w:sz w:val="32"/>
          <w:szCs w:val="32"/>
        </w:rPr>
        <w:t>缺乏相应的预算考核制度和绩效考评制度，造成项目预算的编制与执行存在一定的脱离，从项目实施结果来看，还存在重编制、轻执行的现象，导致预算不能成为项目</w:t>
      </w:r>
      <w:r>
        <w:rPr>
          <w:rFonts w:ascii="仿宋" w:eastAsia="仿宋" w:hAnsi="仿宋" w:cs="Times New Roman"/>
          <w:color w:val="000000" w:themeColor="text1"/>
          <w:sz w:val="32"/>
          <w:szCs w:val="32"/>
        </w:rPr>
        <w:t>实施的“硬约束”，使预算</w:t>
      </w:r>
      <w:r>
        <w:rPr>
          <w:rFonts w:ascii="Times New Roman" w:eastAsia="仿宋" w:hAnsi="Times New Roman" w:cs="Times New Roman"/>
          <w:color w:val="000000" w:themeColor="text1"/>
          <w:sz w:val="32"/>
          <w:szCs w:val="32"/>
        </w:rPr>
        <w:t>失去其应有的权威性和严肃性</w:t>
      </w:r>
      <w:r>
        <w:rPr>
          <w:rFonts w:ascii="Times New Roman" w:eastAsia="仿宋" w:hAnsi="Times New Roman" w:cs="Times New Roman" w:hint="eastAsia"/>
          <w:color w:val="000000" w:themeColor="text1"/>
          <w:sz w:val="32"/>
          <w:szCs w:val="32"/>
        </w:rPr>
        <w:t>；（</w:t>
      </w:r>
      <w:r w:rsidRPr="00A731F7">
        <w:rPr>
          <w:rFonts w:ascii="Times New Roman" w:eastAsia="仿宋" w:hAnsi="Times New Roman" w:cs="Times New Roman"/>
          <w:color w:val="000000" w:themeColor="text1"/>
          <w:sz w:val="32"/>
          <w:szCs w:val="32"/>
        </w:rPr>
        <w:t>3</w:t>
      </w:r>
      <w:r>
        <w:rPr>
          <w:rFonts w:ascii="Times New Roman" w:eastAsia="仿宋" w:hAnsi="Times New Roman" w:cs="Times New Roman" w:hint="eastAsia"/>
          <w:color w:val="000000" w:themeColor="text1"/>
          <w:sz w:val="32"/>
          <w:szCs w:val="32"/>
        </w:rPr>
        <w:t>）</w:t>
      </w:r>
      <w:bookmarkStart w:id="57" w:name="_Hlk139037086"/>
      <w:r>
        <w:rPr>
          <w:rFonts w:ascii="Times New Roman" w:eastAsia="仿宋" w:hAnsi="Times New Roman" w:cs="Times New Roman" w:hint="eastAsia"/>
          <w:color w:val="000000" w:themeColor="text1"/>
          <w:sz w:val="32"/>
          <w:szCs w:val="32"/>
        </w:rPr>
        <w:t>缺乏有效的项目监督管理制度，或者是在监督管理方面制度执行不力，</w:t>
      </w:r>
      <w:r>
        <w:rPr>
          <w:rFonts w:ascii="Times New Roman" w:eastAsia="仿宋" w:hAnsi="Times New Roman" w:cs="Times New Roman"/>
          <w:color w:val="000000" w:themeColor="text1"/>
          <w:sz w:val="32"/>
          <w:szCs w:val="32"/>
        </w:rPr>
        <w:t>监督跟踪不到位，没有相应的配套措施</w:t>
      </w:r>
      <w:r>
        <w:rPr>
          <w:rFonts w:ascii="Times New Roman" w:eastAsia="仿宋" w:hAnsi="Times New Roman" w:cs="Times New Roman" w:hint="eastAsia"/>
          <w:color w:val="000000" w:themeColor="text1"/>
          <w:sz w:val="32"/>
          <w:szCs w:val="32"/>
        </w:rPr>
        <w:t>。例如：在卫河引入人民胜利渠的生态</w:t>
      </w:r>
      <w:proofErr w:type="gramStart"/>
      <w:r>
        <w:rPr>
          <w:rFonts w:ascii="Times New Roman" w:eastAsia="仿宋" w:hAnsi="Times New Roman" w:cs="Times New Roman" w:hint="eastAsia"/>
          <w:color w:val="000000" w:themeColor="text1"/>
          <w:sz w:val="32"/>
          <w:szCs w:val="32"/>
        </w:rPr>
        <w:t>水过程</w:t>
      </w:r>
      <w:proofErr w:type="gramEnd"/>
      <w:r>
        <w:rPr>
          <w:rFonts w:ascii="Times New Roman" w:eastAsia="仿宋" w:hAnsi="Times New Roman" w:cs="Times New Roman" w:hint="eastAsia"/>
          <w:color w:val="000000" w:themeColor="text1"/>
          <w:sz w:val="32"/>
          <w:szCs w:val="32"/>
        </w:rPr>
        <w:t>中，新乡市生态环境局并不能对具体每个月的引水量进行计量计算，每个月的引水量是按照</w:t>
      </w:r>
      <w:r>
        <w:rPr>
          <w:rFonts w:ascii="Times New Roman" w:eastAsia="仿宋" w:hAnsi="Times New Roman" w:hint="eastAsia"/>
          <w:sz w:val="32"/>
          <w:szCs w:val="32"/>
        </w:rPr>
        <w:t>河南省人民胜利渠管理局统计上报的数据来确定的，未对河南省人民胜利渠管理局统计上报的引水量等数据进行监督核查，这就有可能出现引水量数据不实的情况</w:t>
      </w:r>
      <w:r w:rsidR="00894477">
        <w:rPr>
          <w:rFonts w:ascii="Times New Roman" w:eastAsia="仿宋" w:hAnsi="Times New Roman" w:hint="eastAsia"/>
          <w:sz w:val="32"/>
          <w:szCs w:val="32"/>
        </w:rPr>
        <w:t>。</w:t>
      </w:r>
    </w:p>
    <w:bookmarkEnd w:id="57"/>
    <w:p w14:paraId="2DFF0D63" w14:textId="77777777" w:rsidR="00E93EA1" w:rsidRDefault="00364E88">
      <w:pPr>
        <w:spacing w:line="360" w:lineRule="auto"/>
        <w:ind w:firstLineChars="200" w:firstLine="640"/>
        <w:rPr>
          <w:rFonts w:ascii="Times New Roman" w:eastAsia="仿宋" w:hAnsi="Times New Roman" w:cs="Times New Roman"/>
          <w:color w:val="000000" w:themeColor="text1"/>
          <w:sz w:val="32"/>
          <w:szCs w:val="32"/>
        </w:rPr>
      </w:pPr>
      <w:r>
        <w:rPr>
          <w:rFonts w:ascii="Times New Roman" w:eastAsia="仿宋" w:hAnsi="Times New Roman" w:cs="Times New Roman" w:hint="eastAsia"/>
          <w:color w:val="000000" w:themeColor="text1"/>
          <w:sz w:val="32"/>
          <w:szCs w:val="32"/>
        </w:rPr>
        <w:t>上述问题产生的主要原因是项目单位尚未建立将预算项目实施与日常工作开展全面融合起来的机制。由于项目单位预算和绩效管理缺乏深层次的认识；忽略了项目实施过程中应有的部分管理制度建设。</w:t>
      </w:r>
    </w:p>
    <w:p w14:paraId="2CB14E5B" w14:textId="77777777" w:rsidR="00E93EA1" w:rsidRDefault="00364E88">
      <w:pPr>
        <w:spacing w:line="360" w:lineRule="auto"/>
        <w:ind w:firstLineChars="200" w:firstLine="643"/>
        <w:rPr>
          <w:rFonts w:ascii="仿宋" w:eastAsia="仿宋" w:hAnsi="仿宋"/>
          <w:sz w:val="32"/>
          <w:szCs w:val="32"/>
        </w:rPr>
      </w:pPr>
      <w:r w:rsidRPr="00A731F7">
        <w:rPr>
          <w:rFonts w:ascii="Times New Roman" w:eastAsia="仿宋" w:hAnsi="Times New Roman" w:cs="Times New Roman"/>
          <w:b/>
          <w:bCs/>
          <w:sz w:val="32"/>
          <w:szCs w:val="32"/>
        </w:rPr>
        <w:t>4</w:t>
      </w:r>
      <w:r>
        <w:rPr>
          <w:rFonts w:ascii="仿宋" w:eastAsia="仿宋" w:hAnsi="仿宋"/>
          <w:b/>
          <w:bCs/>
          <w:sz w:val="32"/>
          <w:szCs w:val="32"/>
        </w:rPr>
        <w:t>.</w:t>
      </w:r>
      <w:r>
        <w:rPr>
          <w:rFonts w:ascii="仿宋" w:eastAsia="仿宋" w:hAnsi="仿宋" w:cs="Times New Roman" w:hint="eastAsia"/>
          <w:b/>
          <w:color w:val="000000" w:themeColor="text1"/>
          <w:sz w:val="32"/>
          <w:szCs w:val="32"/>
        </w:rPr>
        <w:t>项目产出质量有待提升</w:t>
      </w:r>
    </w:p>
    <w:p w14:paraId="2917C629" w14:textId="0DD50EC2" w:rsidR="00E93EA1" w:rsidRDefault="00364E88">
      <w:pPr>
        <w:ind w:firstLineChars="200" w:firstLine="640"/>
        <w:rPr>
          <w:rFonts w:ascii="Times New Roman" w:eastAsia="仿宋" w:hAnsi="Times New Roman" w:cs="Times New Roman"/>
          <w:color w:val="000000" w:themeColor="text1"/>
          <w:sz w:val="32"/>
          <w:szCs w:val="32"/>
        </w:rPr>
      </w:pPr>
      <w:r>
        <w:rPr>
          <w:rFonts w:ascii="Times New Roman" w:eastAsia="仿宋" w:hAnsi="Times New Roman" w:cs="Times New Roman" w:hint="eastAsia"/>
          <w:color w:val="000000" w:themeColor="text1"/>
          <w:sz w:val="32"/>
          <w:szCs w:val="32"/>
        </w:rPr>
        <w:t>从</w:t>
      </w:r>
      <w:r>
        <w:rPr>
          <w:rFonts w:ascii="仿宋" w:eastAsia="仿宋" w:hAnsi="仿宋" w:hint="eastAsia"/>
          <w:color w:val="000000" w:themeColor="text1"/>
          <w:sz w:val="32"/>
          <w:szCs w:val="32"/>
        </w:rPr>
        <w:t>新乡市生态环境局</w:t>
      </w:r>
      <w:r>
        <w:rPr>
          <w:rFonts w:ascii="Times New Roman" w:eastAsia="仿宋" w:hAnsi="Times New Roman" w:cs="Times New Roman"/>
          <w:color w:val="000000" w:themeColor="text1"/>
          <w:sz w:val="32"/>
          <w:szCs w:val="32"/>
        </w:rPr>
        <w:t>提供</w:t>
      </w:r>
      <w:r>
        <w:rPr>
          <w:rFonts w:ascii="Times New Roman" w:eastAsia="仿宋" w:hAnsi="Times New Roman" w:cs="Times New Roman" w:hint="eastAsia"/>
          <w:color w:val="000000" w:themeColor="text1"/>
          <w:sz w:val="32"/>
          <w:szCs w:val="32"/>
        </w:rPr>
        <w:t>的《</w:t>
      </w:r>
      <w:r w:rsidRPr="00A731F7">
        <w:rPr>
          <w:rFonts w:ascii="Times New Roman" w:eastAsia="仿宋" w:hAnsi="Times New Roman" w:cs="Times New Roman"/>
          <w:color w:val="000000" w:themeColor="text1"/>
          <w:sz w:val="32"/>
          <w:szCs w:val="32"/>
        </w:rPr>
        <w:t>2022</w:t>
      </w:r>
      <w:r>
        <w:rPr>
          <w:rFonts w:ascii="Times New Roman" w:eastAsia="仿宋" w:hAnsi="Times New Roman" w:cs="Times New Roman"/>
          <w:color w:val="000000" w:themeColor="text1"/>
          <w:sz w:val="32"/>
          <w:szCs w:val="32"/>
        </w:rPr>
        <w:t>-</w:t>
      </w:r>
      <w:r w:rsidRPr="00A731F7">
        <w:rPr>
          <w:rFonts w:ascii="Times New Roman" w:eastAsia="仿宋" w:hAnsi="Times New Roman" w:cs="Times New Roman"/>
          <w:color w:val="000000" w:themeColor="text1"/>
          <w:sz w:val="32"/>
          <w:szCs w:val="32"/>
        </w:rPr>
        <w:t>01</w:t>
      </w:r>
      <w:r>
        <w:rPr>
          <w:rFonts w:ascii="Times New Roman" w:eastAsia="仿宋" w:hAnsi="Times New Roman" w:cs="Times New Roman"/>
          <w:color w:val="000000" w:themeColor="text1"/>
          <w:sz w:val="32"/>
          <w:szCs w:val="32"/>
        </w:rPr>
        <w:t>至</w:t>
      </w:r>
      <w:r w:rsidRPr="00A731F7">
        <w:rPr>
          <w:rFonts w:ascii="Times New Roman" w:eastAsia="仿宋" w:hAnsi="Times New Roman" w:cs="Times New Roman"/>
          <w:color w:val="000000" w:themeColor="text1"/>
          <w:sz w:val="32"/>
          <w:szCs w:val="32"/>
        </w:rPr>
        <w:t>2022</w:t>
      </w:r>
      <w:r>
        <w:rPr>
          <w:rFonts w:ascii="Times New Roman" w:eastAsia="仿宋" w:hAnsi="Times New Roman" w:cs="Times New Roman"/>
          <w:color w:val="000000" w:themeColor="text1"/>
          <w:sz w:val="32"/>
          <w:szCs w:val="32"/>
        </w:rPr>
        <w:t>-</w:t>
      </w:r>
      <w:r w:rsidRPr="00A731F7">
        <w:rPr>
          <w:rFonts w:ascii="Times New Roman" w:eastAsia="仿宋" w:hAnsi="Times New Roman" w:cs="Times New Roman"/>
          <w:color w:val="000000" w:themeColor="text1"/>
          <w:sz w:val="32"/>
          <w:szCs w:val="32"/>
        </w:rPr>
        <w:t>12</w:t>
      </w:r>
      <w:r>
        <w:rPr>
          <w:rFonts w:ascii="Times New Roman" w:eastAsia="仿宋" w:hAnsi="Times New Roman" w:cs="Times New Roman"/>
          <w:color w:val="000000" w:themeColor="text1"/>
          <w:sz w:val="32"/>
          <w:szCs w:val="32"/>
        </w:rPr>
        <w:t>卫河流域单月数据</w:t>
      </w:r>
      <w:r>
        <w:rPr>
          <w:rFonts w:ascii="Times New Roman" w:eastAsia="仿宋" w:hAnsi="Times New Roman" w:cs="Times New Roman" w:hint="eastAsia"/>
          <w:color w:val="000000" w:themeColor="text1"/>
          <w:sz w:val="32"/>
          <w:szCs w:val="32"/>
        </w:rPr>
        <w:t>》资料来看，在</w:t>
      </w:r>
      <w:r w:rsidRPr="00A731F7">
        <w:rPr>
          <w:rFonts w:ascii="Times New Roman" w:eastAsia="仿宋" w:hAnsi="Times New Roman" w:cs="Times New Roman"/>
          <w:color w:val="000000" w:themeColor="text1"/>
          <w:sz w:val="32"/>
          <w:szCs w:val="32"/>
        </w:rPr>
        <w:t>2022</w:t>
      </w:r>
      <w:r>
        <w:rPr>
          <w:rFonts w:ascii="Times New Roman" w:eastAsia="仿宋" w:hAnsi="Times New Roman" w:cs="Times New Roman" w:hint="eastAsia"/>
          <w:color w:val="000000" w:themeColor="text1"/>
          <w:sz w:val="32"/>
          <w:szCs w:val="32"/>
        </w:rPr>
        <w:t>年</w:t>
      </w:r>
      <w:r w:rsidRPr="00A731F7">
        <w:rPr>
          <w:rFonts w:ascii="Times New Roman" w:eastAsia="仿宋" w:hAnsi="Times New Roman" w:cs="Times New Roman"/>
          <w:color w:val="000000" w:themeColor="text1"/>
          <w:sz w:val="32"/>
          <w:szCs w:val="32"/>
        </w:rPr>
        <w:t>1</w:t>
      </w:r>
      <w:r>
        <w:rPr>
          <w:rFonts w:ascii="Times New Roman" w:eastAsia="仿宋" w:hAnsi="Times New Roman" w:cs="Times New Roman" w:hint="eastAsia"/>
          <w:color w:val="000000" w:themeColor="text1"/>
          <w:sz w:val="32"/>
          <w:szCs w:val="32"/>
        </w:rPr>
        <w:t>月至</w:t>
      </w:r>
      <w:r w:rsidRPr="00A731F7">
        <w:rPr>
          <w:rFonts w:ascii="Times New Roman" w:eastAsia="仿宋" w:hAnsi="Times New Roman" w:cs="Times New Roman"/>
          <w:color w:val="000000" w:themeColor="text1"/>
          <w:sz w:val="32"/>
          <w:szCs w:val="32"/>
        </w:rPr>
        <w:t>12</w:t>
      </w:r>
      <w:r>
        <w:rPr>
          <w:rFonts w:ascii="Times New Roman" w:eastAsia="仿宋" w:hAnsi="Times New Roman" w:cs="Times New Roman" w:hint="eastAsia"/>
          <w:color w:val="000000" w:themeColor="text1"/>
          <w:sz w:val="32"/>
          <w:szCs w:val="32"/>
        </w:rPr>
        <w:t>月卫河引用人民胜利渠生态水的</w:t>
      </w:r>
      <w:r w:rsidRPr="00A731F7">
        <w:rPr>
          <w:rFonts w:ascii="Times New Roman" w:eastAsia="仿宋" w:hAnsi="Times New Roman" w:cs="Times New Roman"/>
          <w:color w:val="000000" w:themeColor="text1"/>
          <w:sz w:val="32"/>
          <w:szCs w:val="32"/>
        </w:rPr>
        <w:t>12</w:t>
      </w:r>
      <w:r>
        <w:rPr>
          <w:rFonts w:ascii="Times New Roman" w:eastAsia="仿宋" w:hAnsi="Times New Roman" w:cs="Times New Roman" w:hint="eastAsia"/>
          <w:color w:val="000000" w:themeColor="text1"/>
          <w:sz w:val="32"/>
          <w:szCs w:val="32"/>
        </w:rPr>
        <w:t>次引水过程中，</w:t>
      </w:r>
      <w:r w:rsidR="00B47608">
        <w:rPr>
          <w:rFonts w:ascii="Times New Roman" w:eastAsia="仿宋" w:hAnsi="Times New Roman" w:cs="Times New Roman" w:hint="eastAsia"/>
          <w:color w:val="000000" w:themeColor="text1"/>
          <w:sz w:val="32"/>
          <w:szCs w:val="32"/>
        </w:rPr>
        <w:t>分别在</w:t>
      </w:r>
      <w:r w:rsidR="00B47608" w:rsidRPr="00A731F7">
        <w:rPr>
          <w:rFonts w:ascii="Times New Roman" w:eastAsia="仿宋" w:hAnsi="Times New Roman" w:cs="Times New Roman"/>
          <w:color w:val="000000" w:themeColor="text1"/>
          <w:sz w:val="32"/>
          <w:szCs w:val="32"/>
        </w:rPr>
        <w:t>3</w:t>
      </w:r>
      <w:r w:rsidR="00B47608">
        <w:rPr>
          <w:rFonts w:ascii="Times New Roman" w:eastAsia="仿宋" w:hAnsi="Times New Roman" w:cs="Times New Roman" w:hint="eastAsia"/>
          <w:color w:val="000000" w:themeColor="text1"/>
          <w:sz w:val="32"/>
          <w:szCs w:val="32"/>
        </w:rPr>
        <w:t>月份、</w:t>
      </w:r>
      <w:r w:rsidR="00B47608" w:rsidRPr="00A731F7">
        <w:rPr>
          <w:rFonts w:ascii="Times New Roman" w:eastAsia="仿宋" w:hAnsi="Times New Roman" w:cs="Times New Roman"/>
          <w:color w:val="000000" w:themeColor="text1"/>
          <w:sz w:val="32"/>
          <w:szCs w:val="32"/>
        </w:rPr>
        <w:t>6</w:t>
      </w:r>
      <w:r w:rsidR="00B47608">
        <w:rPr>
          <w:rFonts w:ascii="Times New Roman" w:eastAsia="仿宋" w:hAnsi="Times New Roman" w:cs="Times New Roman" w:hint="eastAsia"/>
          <w:color w:val="000000" w:themeColor="text1"/>
          <w:sz w:val="32"/>
          <w:szCs w:val="32"/>
        </w:rPr>
        <w:t>月份和</w:t>
      </w:r>
      <w:r w:rsidR="00B47608" w:rsidRPr="00A731F7">
        <w:rPr>
          <w:rFonts w:ascii="Times New Roman" w:eastAsia="仿宋" w:hAnsi="Times New Roman" w:cs="Times New Roman"/>
          <w:color w:val="000000" w:themeColor="text1"/>
          <w:sz w:val="32"/>
          <w:szCs w:val="32"/>
        </w:rPr>
        <w:t>7</w:t>
      </w:r>
      <w:r w:rsidR="00B47608">
        <w:rPr>
          <w:rFonts w:ascii="Times New Roman" w:eastAsia="仿宋" w:hAnsi="Times New Roman" w:cs="Times New Roman" w:hint="eastAsia"/>
          <w:color w:val="000000" w:themeColor="text1"/>
          <w:sz w:val="32"/>
          <w:szCs w:val="32"/>
        </w:rPr>
        <w:t>月份</w:t>
      </w:r>
      <w:r>
        <w:rPr>
          <w:rFonts w:ascii="Times New Roman" w:eastAsia="仿宋" w:hAnsi="Times New Roman" w:cs="Times New Roman"/>
          <w:color w:val="000000" w:themeColor="text1"/>
          <w:sz w:val="32"/>
          <w:szCs w:val="32"/>
        </w:rPr>
        <w:t>卫河水</w:t>
      </w:r>
      <w:proofErr w:type="gramStart"/>
      <w:r>
        <w:rPr>
          <w:rFonts w:ascii="Times New Roman" w:eastAsia="仿宋" w:hAnsi="Times New Roman" w:cs="Times New Roman"/>
          <w:color w:val="000000" w:themeColor="text1"/>
          <w:sz w:val="32"/>
          <w:szCs w:val="32"/>
        </w:rPr>
        <w:t>质出现</w:t>
      </w:r>
      <w:r w:rsidR="00A12926">
        <w:rPr>
          <w:rFonts w:ascii="Times New Roman" w:eastAsia="仿宋" w:hAnsi="Times New Roman" w:cs="Times New Roman" w:hint="eastAsia"/>
          <w:color w:val="000000" w:themeColor="text1"/>
          <w:sz w:val="32"/>
          <w:szCs w:val="32"/>
        </w:rPr>
        <w:t>共</w:t>
      </w:r>
      <w:proofErr w:type="gramEnd"/>
      <w:r>
        <w:rPr>
          <w:rFonts w:ascii="Times New Roman" w:eastAsia="仿宋" w:hAnsi="Times New Roman" w:cs="Times New Roman"/>
          <w:color w:val="000000" w:themeColor="text1"/>
          <w:sz w:val="32"/>
          <w:szCs w:val="32"/>
        </w:rPr>
        <w:t>三次劣</w:t>
      </w:r>
      <w:r>
        <w:rPr>
          <w:rFonts w:ascii="Times New Roman" w:eastAsia="仿宋" w:hAnsi="Times New Roman" w:cs="Times New Roman"/>
          <w:color w:val="000000" w:themeColor="text1"/>
          <w:sz w:val="32"/>
          <w:szCs w:val="32"/>
        </w:rPr>
        <w:t>V</w:t>
      </w:r>
      <w:r>
        <w:rPr>
          <w:rFonts w:ascii="Times New Roman" w:eastAsia="仿宋" w:hAnsi="Times New Roman" w:cs="Times New Roman"/>
          <w:color w:val="000000" w:themeColor="text1"/>
          <w:sz w:val="32"/>
          <w:szCs w:val="32"/>
        </w:rPr>
        <w:t>类，</w:t>
      </w:r>
      <w:r>
        <w:rPr>
          <w:rFonts w:ascii="Times New Roman" w:eastAsia="仿宋" w:hAnsi="Times New Roman" w:cs="Times New Roman" w:hint="eastAsia"/>
          <w:color w:val="000000" w:themeColor="text1"/>
          <w:sz w:val="32"/>
          <w:szCs w:val="32"/>
        </w:rPr>
        <w:t>未达到国家要求的水质标准。</w:t>
      </w:r>
    </w:p>
    <w:p w14:paraId="1019E937" w14:textId="6A421116" w:rsidR="00E93EA1" w:rsidRDefault="00364E88">
      <w:pPr>
        <w:spacing w:line="360" w:lineRule="auto"/>
        <w:ind w:firstLineChars="200" w:firstLine="640"/>
        <w:rPr>
          <w:rFonts w:ascii="Times New Roman" w:eastAsia="仿宋" w:hAnsi="Times New Roman" w:cs="Times New Roman"/>
          <w:color w:val="000000" w:themeColor="text1"/>
          <w:sz w:val="32"/>
          <w:szCs w:val="32"/>
        </w:rPr>
      </w:pPr>
      <w:r>
        <w:rPr>
          <w:rFonts w:ascii="Times New Roman" w:eastAsia="仿宋" w:hAnsi="Times New Roman" w:cs="Times New Roman" w:hint="eastAsia"/>
          <w:color w:val="000000" w:themeColor="text1"/>
          <w:sz w:val="32"/>
          <w:szCs w:val="32"/>
        </w:rPr>
        <w:t>上述问题产生的主要原因是：</w:t>
      </w:r>
      <w:r w:rsidRPr="00A731F7">
        <w:rPr>
          <w:rFonts w:ascii="Times New Roman" w:eastAsia="仿宋" w:hAnsi="Times New Roman" w:cs="Times New Roman"/>
          <w:color w:val="000000" w:themeColor="text1"/>
          <w:sz w:val="32"/>
          <w:szCs w:val="32"/>
        </w:rPr>
        <w:t>2022</w:t>
      </w:r>
      <w:r>
        <w:rPr>
          <w:rFonts w:ascii="Times New Roman" w:eastAsia="仿宋" w:hAnsi="Times New Roman" w:cs="Times New Roman" w:hint="eastAsia"/>
          <w:color w:val="000000" w:themeColor="text1"/>
          <w:sz w:val="32"/>
          <w:szCs w:val="32"/>
        </w:rPr>
        <w:t>年</w:t>
      </w:r>
      <w:r w:rsidRPr="00A731F7">
        <w:rPr>
          <w:rFonts w:ascii="Times New Roman" w:eastAsia="仿宋" w:hAnsi="Times New Roman" w:cs="Times New Roman"/>
          <w:color w:val="000000" w:themeColor="text1"/>
          <w:sz w:val="32"/>
          <w:szCs w:val="32"/>
        </w:rPr>
        <w:t>3</w:t>
      </w:r>
      <w:r>
        <w:rPr>
          <w:rFonts w:ascii="Times New Roman" w:eastAsia="仿宋" w:hAnsi="Times New Roman" w:cs="Times New Roman" w:hint="eastAsia"/>
          <w:color w:val="000000" w:themeColor="text1"/>
          <w:sz w:val="32"/>
          <w:szCs w:val="32"/>
        </w:rPr>
        <w:t>月、</w:t>
      </w:r>
      <w:r w:rsidRPr="00A731F7">
        <w:rPr>
          <w:rFonts w:ascii="Times New Roman" w:eastAsia="仿宋" w:hAnsi="Times New Roman" w:cs="Times New Roman"/>
          <w:color w:val="000000" w:themeColor="text1"/>
          <w:sz w:val="32"/>
          <w:szCs w:val="32"/>
        </w:rPr>
        <w:t>6</w:t>
      </w:r>
      <w:r>
        <w:rPr>
          <w:rFonts w:ascii="Times New Roman" w:eastAsia="仿宋" w:hAnsi="Times New Roman" w:cs="Times New Roman" w:hint="eastAsia"/>
          <w:color w:val="000000" w:themeColor="text1"/>
          <w:sz w:val="32"/>
          <w:szCs w:val="32"/>
        </w:rPr>
        <w:t>月和</w:t>
      </w:r>
      <w:r w:rsidRPr="00A731F7">
        <w:rPr>
          <w:rFonts w:ascii="Times New Roman" w:eastAsia="仿宋" w:hAnsi="Times New Roman" w:cs="Times New Roman"/>
          <w:color w:val="000000" w:themeColor="text1"/>
          <w:sz w:val="32"/>
          <w:szCs w:val="32"/>
        </w:rPr>
        <w:t>7</w:t>
      </w:r>
      <w:r>
        <w:rPr>
          <w:rFonts w:ascii="Times New Roman" w:eastAsia="仿宋" w:hAnsi="Times New Roman" w:cs="Times New Roman" w:hint="eastAsia"/>
          <w:color w:val="000000" w:themeColor="text1"/>
          <w:sz w:val="32"/>
          <w:szCs w:val="32"/>
        </w:rPr>
        <w:t>月三个月的</w:t>
      </w:r>
      <w:r w:rsidR="00B3364E">
        <w:rPr>
          <w:rFonts w:ascii="Times New Roman" w:eastAsia="仿宋" w:hAnsi="Times New Roman" w:cs="Times New Roman" w:hint="eastAsia"/>
          <w:color w:val="000000" w:themeColor="text1"/>
          <w:sz w:val="32"/>
          <w:szCs w:val="32"/>
        </w:rPr>
        <w:t>降水</w:t>
      </w:r>
      <w:r>
        <w:rPr>
          <w:rFonts w:ascii="Times New Roman" w:eastAsia="仿宋" w:hAnsi="Times New Roman" w:cs="Times New Roman" w:hint="eastAsia"/>
          <w:color w:val="000000" w:themeColor="text1"/>
          <w:sz w:val="32"/>
          <w:szCs w:val="32"/>
        </w:rPr>
        <w:t>量较大，新乡市污水处理厂的污水处理能力供应满足不了因雨水量激增导致的城市污水，污水处理不及时，一部分未经污水处理厂处理的污水直接流入卫河流域，造成卫河水水质监测不达标。</w:t>
      </w:r>
    </w:p>
    <w:p w14:paraId="4D14A00C" w14:textId="77777777" w:rsidR="00E93EA1" w:rsidRDefault="00364E88">
      <w:pPr>
        <w:outlineLvl w:val="0"/>
        <w:rPr>
          <w:rFonts w:ascii="黑体" w:eastAsia="黑体" w:hAnsi="黑体"/>
          <w:sz w:val="32"/>
          <w:szCs w:val="32"/>
        </w:rPr>
      </w:pPr>
      <w:bookmarkStart w:id="58" w:name="_Toc141864657"/>
      <w:r>
        <w:rPr>
          <w:rFonts w:ascii="黑体" w:eastAsia="黑体" w:hAnsi="黑体" w:hint="eastAsia"/>
          <w:sz w:val="32"/>
          <w:szCs w:val="32"/>
        </w:rPr>
        <w:t>六、有关建议</w:t>
      </w:r>
      <w:bookmarkEnd w:id="58"/>
    </w:p>
    <w:p w14:paraId="2B4CC7A0" w14:textId="77777777" w:rsidR="00E93EA1" w:rsidRDefault="00364E88">
      <w:pPr>
        <w:outlineLvl w:val="1"/>
        <w:rPr>
          <w:rFonts w:ascii="楷体" w:eastAsia="楷体" w:hAnsi="楷体"/>
          <w:sz w:val="32"/>
          <w:szCs w:val="32"/>
        </w:rPr>
      </w:pPr>
      <w:bookmarkStart w:id="59" w:name="_Toc104792682"/>
      <w:bookmarkStart w:id="60" w:name="_Toc91087031"/>
      <w:bookmarkStart w:id="61" w:name="_Toc141864658"/>
      <w:r>
        <w:rPr>
          <w:rFonts w:ascii="楷体" w:eastAsia="楷体" w:hAnsi="楷体" w:hint="eastAsia"/>
          <w:sz w:val="32"/>
          <w:szCs w:val="32"/>
        </w:rPr>
        <w:t>（一）强化主体责任意识，提高项目绩效管理水平</w:t>
      </w:r>
      <w:bookmarkEnd w:id="59"/>
      <w:bookmarkEnd w:id="60"/>
      <w:bookmarkEnd w:id="61"/>
    </w:p>
    <w:p w14:paraId="3B9301BE" w14:textId="77777777" w:rsidR="00E93EA1" w:rsidRDefault="00364E88">
      <w:pPr>
        <w:spacing w:line="360" w:lineRule="auto"/>
        <w:ind w:firstLineChars="200" w:firstLine="640"/>
        <w:rPr>
          <w:rFonts w:ascii="仿宋" w:eastAsia="仿宋" w:hAnsi="仿宋"/>
          <w:sz w:val="32"/>
          <w:szCs w:val="32"/>
        </w:rPr>
      </w:pPr>
      <w:r>
        <w:rPr>
          <w:rFonts w:ascii="Times New Roman" w:eastAsia="仿宋" w:hAnsi="Times New Roman" w:cs="Times New Roman" w:hint="eastAsia"/>
          <w:sz w:val="32"/>
          <w:szCs w:val="32"/>
        </w:rPr>
        <w:t>建议新乡市生态环境局强化主体责任意识，加强绩效管理。绩效管理是财政预算管理改革的重要举措，是提升部门预算管理质量的有效手段。首先要树立绩效观念，强化绩效管理意识，积极推进预算绩效管理，并将绩效管理与预算执行有机衔接，提高部门绩效管理水平。完善绩效管理制度，提升绩效自评质量，合理细化设置绩效指标，全面反映部门整体支出效益。同时在项目实施过程中，要完善绩效目标跟踪监控机制，定期采集和分析绩效运行信息，及时掌握绩效目标实现情况和预期效果，发现预算支出绩效运行与原定绩效目标发生偏离时，及时采取措施予以纠正，情况严重的暂缓或停止项目执行。除此之外，加强对评价结果应用是绩效评价的落脚点，是预算绩效管理的关键环节。建议建立绩效评价结果反馈机制，对评价中发现的问题，及时反馈被评价单位，作为改进项目实施的重要依据。</w:t>
      </w:r>
    </w:p>
    <w:p w14:paraId="11B6ADD8" w14:textId="77777777" w:rsidR="00E93EA1" w:rsidRDefault="00364E88">
      <w:pPr>
        <w:outlineLvl w:val="1"/>
        <w:rPr>
          <w:rFonts w:ascii="楷体" w:eastAsia="楷体" w:hAnsi="楷体"/>
          <w:sz w:val="32"/>
          <w:szCs w:val="32"/>
        </w:rPr>
      </w:pPr>
      <w:bookmarkStart w:id="62" w:name="_Toc141864659"/>
      <w:r>
        <w:rPr>
          <w:rFonts w:ascii="楷体" w:eastAsia="楷体" w:hAnsi="楷体" w:hint="eastAsia"/>
          <w:sz w:val="32"/>
          <w:szCs w:val="32"/>
        </w:rPr>
        <w:t>（二）规范项目管理过程，全面提高项目产出效果</w:t>
      </w:r>
      <w:bookmarkEnd w:id="62"/>
    </w:p>
    <w:p w14:paraId="2837E673" w14:textId="77AE24F9" w:rsidR="00E93EA1" w:rsidRPr="00332F5D" w:rsidRDefault="00364E88" w:rsidP="001E37CA">
      <w:pPr>
        <w:spacing w:line="360" w:lineRule="auto"/>
        <w:ind w:firstLineChars="200" w:firstLine="640"/>
        <w:rPr>
          <w:rFonts w:ascii="仿宋" w:eastAsia="仿宋" w:hAnsi="仿宋" w:cs="Times New Roman"/>
          <w:color w:val="000000" w:themeColor="text1"/>
          <w:sz w:val="32"/>
          <w:szCs w:val="32"/>
        </w:rPr>
      </w:pPr>
      <w:r>
        <w:rPr>
          <w:rFonts w:ascii="仿宋" w:eastAsia="仿宋" w:hAnsi="仿宋" w:cs="Times New Roman" w:hint="eastAsia"/>
          <w:color w:val="000000" w:themeColor="text1"/>
          <w:sz w:val="32"/>
          <w:szCs w:val="32"/>
        </w:rPr>
        <w:t>建议新乡市生态环境局</w:t>
      </w:r>
      <w:r w:rsidR="001E37CA">
        <w:rPr>
          <w:rFonts w:ascii="仿宋" w:eastAsia="仿宋" w:hAnsi="仿宋" w:cs="Times New Roman" w:hint="eastAsia"/>
          <w:color w:val="000000" w:themeColor="text1"/>
          <w:sz w:val="32"/>
          <w:szCs w:val="32"/>
        </w:rPr>
        <w:t>聘请相关行业专家、运用大数据等科学的方法和手段，尽可能精确计算卫河引用人民胜利渠生态水的水量。</w:t>
      </w:r>
      <w:r>
        <w:rPr>
          <w:rFonts w:ascii="仿宋" w:eastAsia="仿宋" w:hAnsi="仿宋" w:cs="Times New Roman" w:hint="eastAsia"/>
          <w:color w:val="000000" w:themeColor="text1"/>
          <w:sz w:val="32"/>
          <w:szCs w:val="32"/>
        </w:rPr>
        <w:t>建立完善</w:t>
      </w:r>
      <w:r w:rsidRPr="00332F5D">
        <w:rPr>
          <w:rFonts w:ascii="仿宋" w:eastAsia="仿宋" w:hAnsi="仿宋" w:cs="Times New Roman" w:hint="eastAsia"/>
          <w:color w:val="000000" w:themeColor="text1"/>
          <w:sz w:val="32"/>
          <w:szCs w:val="32"/>
        </w:rPr>
        <w:t>预算项目实施</w:t>
      </w:r>
      <w:r w:rsidR="00B3364E" w:rsidRPr="00332F5D">
        <w:rPr>
          <w:rFonts w:ascii="仿宋" w:eastAsia="仿宋" w:hAnsi="仿宋" w:cs="Times New Roman" w:hint="eastAsia"/>
          <w:color w:val="000000" w:themeColor="text1"/>
          <w:sz w:val="32"/>
          <w:szCs w:val="32"/>
        </w:rPr>
        <w:t>管理</w:t>
      </w:r>
      <w:r w:rsidRPr="00332F5D">
        <w:rPr>
          <w:rFonts w:ascii="仿宋" w:eastAsia="仿宋" w:hAnsi="仿宋" w:cs="Times New Roman" w:hint="eastAsia"/>
          <w:color w:val="000000" w:themeColor="text1"/>
          <w:sz w:val="32"/>
          <w:szCs w:val="32"/>
        </w:rPr>
        <w:t>与日常工作全面融合起来的机制</w:t>
      </w:r>
      <w:r>
        <w:rPr>
          <w:rFonts w:ascii="仿宋" w:eastAsia="仿宋" w:hAnsi="仿宋" w:cs="Times New Roman" w:hint="eastAsia"/>
          <w:color w:val="000000" w:themeColor="text1"/>
          <w:sz w:val="32"/>
          <w:szCs w:val="32"/>
        </w:rPr>
        <w:t>。首先，做好在源头上严把项目立项关，将项目的可行性分析、风险评估、资金概算、预期绩效融合在一起进行论证、评审、决策和审批，杜绝项目具体实施</w:t>
      </w:r>
      <w:r w:rsidR="00B3364E">
        <w:rPr>
          <w:rFonts w:ascii="仿宋" w:eastAsia="仿宋" w:hAnsi="仿宋" w:cs="Times New Roman" w:hint="eastAsia"/>
          <w:color w:val="000000" w:themeColor="text1"/>
          <w:sz w:val="32"/>
          <w:szCs w:val="32"/>
        </w:rPr>
        <w:t>目的</w:t>
      </w:r>
      <w:r>
        <w:rPr>
          <w:rFonts w:ascii="仿宋" w:eastAsia="仿宋" w:hAnsi="仿宋" w:cs="Times New Roman" w:hint="eastAsia"/>
          <w:color w:val="000000" w:themeColor="text1"/>
          <w:sz w:val="32"/>
          <w:szCs w:val="32"/>
        </w:rPr>
        <w:t>不明确的情况出现，提高项目实施的必要性和可行性；其次，</w:t>
      </w:r>
      <w:r w:rsidRPr="00332F5D">
        <w:rPr>
          <w:rFonts w:ascii="仿宋" w:eastAsia="仿宋" w:hAnsi="仿宋" w:cs="Times New Roman" w:hint="eastAsia"/>
          <w:color w:val="000000" w:themeColor="text1"/>
          <w:sz w:val="32"/>
          <w:szCs w:val="32"/>
        </w:rPr>
        <w:t>项目单位</w:t>
      </w:r>
      <w:r w:rsidR="00FB6C28" w:rsidRPr="00332F5D">
        <w:rPr>
          <w:rFonts w:ascii="仿宋" w:eastAsia="仿宋" w:hAnsi="仿宋" w:cs="Times New Roman" w:hint="eastAsia"/>
          <w:color w:val="000000" w:themeColor="text1"/>
          <w:sz w:val="32"/>
          <w:szCs w:val="32"/>
        </w:rPr>
        <w:t>在</w:t>
      </w:r>
      <w:r w:rsidRPr="00332F5D">
        <w:rPr>
          <w:rFonts w:ascii="仿宋" w:eastAsia="仿宋" w:hAnsi="仿宋" w:cs="Times New Roman" w:hint="eastAsia"/>
          <w:color w:val="000000" w:themeColor="text1"/>
          <w:sz w:val="32"/>
          <w:szCs w:val="32"/>
        </w:rPr>
        <w:t>项目预期实施内容与实施计划（或实施方案）编制过程</w:t>
      </w:r>
      <w:r w:rsidR="00FB6C28" w:rsidRPr="00332F5D">
        <w:rPr>
          <w:rFonts w:ascii="仿宋" w:eastAsia="仿宋" w:hAnsi="仿宋" w:cs="Times New Roman" w:hint="eastAsia"/>
          <w:color w:val="000000" w:themeColor="text1"/>
          <w:sz w:val="32"/>
          <w:szCs w:val="32"/>
        </w:rPr>
        <w:t>中</w:t>
      </w:r>
      <w:r w:rsidRPr="00332F5D">
        <w:rPr>
          <w:rFonts w:ascii="仿宋" w:eastAsia="仿宋" w:hAnsi="仿宋" w:cs="Times New Roman" w:hint="eastAsia"/>
          <w:color w:val="000000" w:themeColor="text1"/>
          <w:sz w:val="32"/>
          <w:szCs w:val="32"/>
        </w:rPr>
        <w:t>，正确的认识和理解相关逻辑关系：从预期实施内容与工作目标开始——分解为工作任务——提出相应的手段措施——具体的项目实施，以项目预期实施内容和工作目标来精确项目具体实施的内容以及实施过后的相关监督</w:t>
      </w:r>
      <w:r>
        <w:rPr>
          <w:rFonts w:ascii="仿宋" w:eastAsia="仿宋" w:hAnsi="仿宋" w:cs="Times New Roman" w:hint="eastAsia"/>
          <w:color w:val="000000" w:themeColor="text1"/>
          <w:sz w:val="32"/>
          <w:szCs w:val="32"/>
        </w:rPr>
        <w:t>。</w:t>
      </w:r>
    </w:p>
    <w:p w14:paraId="03909F59" w14:textId="77777777" w:rsidR="00E93EA1" w:rsidRDefault="00364E88">
      <w:pPr>
        <w:outlineLvl w:val="1"/>
        <w:rPr>
          <w:rFonts w:ascii="楷体" w:eastAsia="楷体" w:hAnsi="楷体"/>
          <w:sz w:val="32"/>
          <w:szCs w:val="32"/>
        </w:rPr>
      </w:pPr>
      <w:bookmarkStart w:id="63" w:name="_Toc141864660"/>
      <w:r>
        <w:rPr>
          <w:rFonts w:ascii="楷体" w:eastAsia="楷体" w:hAnsi="楷体" w:hint="eastAsia"/>
          <w:sz w:val="32"/>
          <w:szCs w:val="32"/>
        </w:rPr>
        <w:t>（三）健全项目管理制度，不断提高项目管理水平</w:t>
      </w:r>
      <w:bookmarkEnd w:id="63"/>
    </w:p>
    <w:p w14:paraId="5E3DDD71" w14:textId="1B4E2FF0" w:rsidR="00E93EA1" w:rsidRDefault="00364E88">
      <w:pPr>
        <w:adjustRightInd w:val="0"/>
        <w:snapToGrid w:val="0"/>
        <w:spacing w:line="360" w:lineRule="auto"/>
        <w:ind w:firstLineChars="200" w:firstLine="640"/>
        <w:rPr>
          <w:rFonts w:ascii="Times New Roman" w:eastAsia="仿宋" w:hAnsi="Times New Roman" w:cs="Times New Roman"/>
          <w:color w:val="000000" w:themeColor="text1"/>
          <w:sz w:val="32"/>
          <w:szCs w:val="32"/>
        </w:rPr>
      </w:pPr>
      <w:r>
        <w:rPr>
          <w:rFonts w:ascii="Times New Roman" w:eastAsia="仿宋" w:hAnsi="Times New Roman" w:cs="Times New Roman" w:hint="eastAsia"/>
          <w:color w:val="000000" w:themeColor="text1"/>
          <w:sz w:val="32"/>
          <w:szCs w:val="32"/>
        </w:rPr>
        <w:t>建议新乡市生态环境局建立完善财政预算项目的预算管理、绩效管理和业务管理一体化推进制度，形成完善的制度体系，并在项目实施过程中严格执行各项管理制度，做到项目实施的每一个环节上都能够多管齐下，不断提高管理水平和管理效率。</w:t>
      </w:r>
      <w:r>
        <w:rPr>
          <w:rFonts w:ascii="仿宋" w:eastAsia="仿宋" w:hAnsi="仿宋" w:cs="Times New Roman" w:hint="eastAsia"/>
          <w:color w:val="000000" w:themeColor="text1"/>
          <w:sz w:val="32"/>
          <w:szCs w:val="32"/>
        </w:rPr>
        <w:t>在预算执行过程中，严控项目的实施质量、跟踪项目的资金执行、监控项目的绩效运行，把好技术关、质量关、安全关、资金关、绩效关</w:t>
      </w:r>
      <w:r>
        <w:rPr>
          <w:rFonts w:ascii="Times New Roman" w:eastAsia="仿宋" w:hAnsi="Times New Roman" w:cs="Times New Roman" w:hint="eastAsia"/>
          <w:color w:val="000000" w:themeColor="text1"/>
          <w:sz w:val="32"/>
          <w:szCs w:val="32"/>
        </w:rPr>
        <w:t>；在预算执行完成阶段，除了做好项目资金的决算工作以外，要求项目单位做好绩效自我评价，确保各种总结报告的内容、数据之间相互支持和相互关联，建立有效的项目监督管理制度，强化在监督管理方面的制度执行力，实施相应的监督跟踪配套措施，最终全面提升项目实施效果，提高项目管理水平。</w:t>
      </w:r>
    </w:p>
    <w:p w14:paraId="0665162A" w14:textId="77777777" w:rsidR="00E93EA1" w:rsidRDefault="00364E88">
      <w:pPr>
        <w:outlineLvl w:val="1"/>
        <w:rPr>
          <w:rFonts w:ascii="楷体" w:eastAsia="楷体" w:hAnsi="楷体"/>
          <w:sz w:val="32"/>
          <w:szCs w:val="32"/>
        </w:rPr>
      </w:pPr>
      <w:bookmarkStart w:id="64" w:name="_Toc141864661"/>
      <w:r>
        <w:rPr>
          <w:rFonts w:ascii="楷体" w:eastAsia="楷体" w:hAnsi="楷体" w:hint="eastAsia"/>
          <w:sz w:val="32"/>
          <w:szCs w:val="32"/>
        </w:rPr>
        <w:t>（四）提升污水处理厂的除污能力，提升卫河流域水质</w:t>
      </w:r>
      <w:bookmarkEnd w:id="64"/>
    </w:p>
    <w:p w14:paraId="6F100220" w14:textId="595A4F4A" w:rsidR="00E93EA1" w:rsidRDefault="00325426">
      <w:pPr>
        <w:adjustRightInd w:val="0"/>
        <w:snapToGrid w:val="0"/>
        <w:spacing w:line="360" w:lineRule="auto"/>
        <w:ind w:firstLineChars="200" w:firstLine="640"/>
        <w:rPr>
          <w:rFonts w:ascii="仿宋" w:eastAsia="仿宋" w:hAnsi="仿宋" w:cs="Times New Roman"/>
          <w:color w:val="000000" w:themeColor="text1"/>
          <w:sz w:val="32"/>
          <w:szCs w:val="32"/>
        </w:rPr>
      </w:pPr>
      <w:r>
        <w:rPr>
          <w:rFonts w:ascii="Times New Roman" w:eastAsia="仿宋" w:hAnsi="Times New Roman" w:cs="Times New Roman" w:hint="eastAsia"/>
          <w:color w:val="000000" w:themeColor="text1"/>
          <w:sz w:val="32"/>
          <w:szCs w:val="32"/>
        </w:rPr>
        <w:t>为</w:t>
      </w:r>
      <w:r w:rsidR="00364E88">
        <w:rPr>
          <w:rFonts w:ascii="Times New Roman" w:eastAsia="仿宋" w:hAnsi="Times New Roman" w:cs="Times New Roman" w:hint="eastAsia"/>
          <w:color w:val="000000" w:themeColor="text1"/>
          <w:sz w:val="32"/>
          <w:szCs w:val="32"/>
        </w:rPr>
        <w:t>应对因极端天气变化导致的污水量激增的情况，增强新乡市整体污水处理能力，减少向卫河流域排放污水。建议新乡市生态环境局根据往年</w:t>
      </w:r>
      <w:r w:rsidR="00894477">
        <w:rPr>
          <w:rFonts w:ascii="Times New Roman" w:eastAsia="仿宋" w:hAnsi="Times New Roman" w:cs="Times New Roman" w:hint="eastAsia"/>
          <w:color w:val="000000" w:themeColor="text1"/>
          <w:sz w:val="32"/>
          <w:szCs w:val="32"/>
        </w:rPr>
        <w:t>各个月份的降雨情况</w:t>
      </w:r>
      <w:r w:rsidR="00364E88">
        <w:rPr>
          <w:rFonts w:ascii="Times New Roman" w:eastAsia="仿宋" w:hAnsi="Times New Roman" w:cs="Times New Roman" w:hint="eastAsia"/>
          <w:color w:val="000000" w:themeColor="text1"/>
          <w:sz w:val="32"/>
          <w:szCs w:val="32"/>
        </w:rPr>
        <w:t>，</w:t>
      </w:r>
      <w:r w:rsidR="00FB6C28">
        <w:rPr>
          <w:rFonts w:ascii="Times New Roman" w:eastAsia="仿宋" w:hAnsi="Times New Roman" w:cs="Times New Roman" w:hint="eastAsia"/>
          <w:color w:val="000000" w:themeColor="text1"/>
          <w:sz w:val="32"/>
          <w:szCs w:val="32"/>
        </w:rPr>
        <w:t>将因极端天气变化导致的污水量激增等情况考虑进去，精准</w:t>
      </w:r>
      <w:r w:rsidR="00364E88">
        <w:rPr>
          <w:rFonts w:ascii="Times New Roman" w:eastAsia="仿宋" w:hAnsi="Times New Roman" w:cs="Times New Roman" w:hint="eastAsia"/>
          <w:color w:val="000000" w:themeColor="text1"/>
          <w:sz w:val="32"/>
          <w:szCs w:val="32"/>
        </w:rPr>
        <w:t>测算卫河引用人民胜利渠生态水的水量，</w:t>
      </w:r>
      <w:r w:rsidR="00FB6C28">
        <w:rPr>
          <w:rFonts w:ascii="Times New Roman" w:eastAsia="仿宋" w:hAnsi="Times New Roman" w:cs="Times New Roman" w:hint="eastAsia"/>
          <w:color w:val="000000" w:themeColor="text1"/>
          <w:sz w:val="32"/>
          <w:szCs w:val="32"/>
        </w:rPr>
        <w:t>适度</w:t>
      </w:r>
      <w:r w:rsidR="00364E88">
        <w:rPr>
          <w:rFonts w:ascii="Times New Roman" w:eastAsia="仿宋" w:hAnsi="Times New Roman" w:cs="Times New Roman" w:hint="eastAsia"/>
          <w:color w:val="000000" w:themeColor="text1"/>
          <w:sz w:val="32"/>
          <w:szCs w:val="32"/>
        </w:rPr>
        <w:t>增大卫河引用人民胜利渠生态水的水量，减少因污水量激增导致的水质不达标情况。</w:t>
      </w:r>
    </w:p>
    <w:p w14:paraId="542E80A8" w14:textId="77777777" w:rsidR="00E93EA1" w:rsidRDefault="00364E88">
      <w:pPr>
        <w:outlineLvl w:val="0"/>
        <w:rPr>
          <w:rFonts w:ascii="黑体" w:eastAsia="黑体" w:hAnsi="黑体"/>
          <w:sz w:val="32"/>
          <w:szCs w:val="32"/>
        </w:rPr>
      </w:pPr>
      <w:bookmarkStart w:id="65" w:name="_Toc141864662"/>
      <w:r>
        <w:rPr>
          <w:rFonts w:ascii="黑体" w:eastAsia="黑体" w:hAnsi="黑体" w:hint="eastAsia"/>
          <w:sz w:val="32"/>
          <w:szCs w:val="32"/>
        </w:rPr>
        <w:t>七、其他需要说明的问题</w:t>
      </w:r>
      <w:bookmarkEnd w:id="65"/>
    </w:p>
    <w:p w14:paraId="0B60599E" w14:textId="2504FD93" w:rsidR="00E93EA1" w:rsidRDefault="0000298E">
      <w:pPr>
        <w:adjustRightInd w:val="0"/>
        <w:snapToGrid w:val="0"/>
        <w:spacing w:line="600" w:lineRule="exact"/>
        <w:ind w:firstLineChars="200" w:firstLine="640"/>
        <w:rPr>
          <w:rFonts w:ascii="仿宋" w:eastAsia="仿宋" w:hAnsi="仿宋" w:cs="仿宋"/>
          <w:sz w:val="32"/>
          <w:szCs w:val="36"/>
        </w:rPr>
      </w:pPr>
      <w:r>
        <w:rPr>
          <w:rFonts w:ascii="仿宋" w:eastAsia="仿宋" w:hAnsi="仿宋" w:cs="仿宋" w:hint="eastAsia"/>
          <w:sz w:val="32"/>
          <w:szCs w:val="36"/>
        </w:rPr>
        <w:t>无</w:t>
      </w:r>
    </w:p>
    <w:p w14:paraId="57C2218E" w14:textId="77777777" w:rsidR="002B518D" w:rsidRDefault="002B518D">
      <w:pPr>
        <w:rPr>
          <w:rFonts w:ascii="仿宋" w:eastAsia="仿宋" w:hAnsi="仿宋"/>
          <w:sz w:val="32"/>
          <w:szCs w:val="32"/>
        </w:rPr>
      </w:pPr>
    </w:p>
    <w:p w14:paraId="62B3106E" w14:textId="77777777" w:rsidR="002B518D" w:rsidRDefault="002B518D" w:rsidP="002B518D">
      <w:pPr>
        <w:adjustRightInd w:val="0"/>
        <w:snapToGrid w:val="0"/>
        <w:spacing w:line="600" w:lineRule="exact"/>
        <w:ind w:firstLineChars="200" w:firstLine="643"/>
        <w:rPr>
          <w:rFonts w:ascii="Times New Roman" w:eastAsia="仿宋" w:hAnsi="Times New Roman" w:cs="Times New Roman"/>
          <w:sz w:val="32"/>
          <w:szCs w:val="36"/>
        </w:rPr>
      </w:pPr>
      <w:r w:rsidRPr="007C087E">
        <w:rPr>
          <w:rFonts w:ascii="Times New Roman" w:eastAsia="黑体" w:hAnsi="Times New Roman" w:cs="Times New Roman"/>
          <w:b/>
          <w:noProof/>
          <w:sz w:val="32"/>
          <w:szCs w:val="32"/>
        </w:rPr>
        <w:drawing>
          <wp:anchor distT="0" distB="0" distL="114300" distR="114300" simplePos="0" relativeHeight="251660288" behindDoc="0" locked="0" layoutInCell="1" allowOverlap="1" wp14:anchorId="7CB0C521" wp14:editId="24876C0A">
            <wp:simplePos x="0" y="0"/>
            <wp:positionH relativeFrom="column">
              <wp:posOffset>3765398</wp:posOffset>
            </wp:positionH>
            <wp:positionV relativeFrom="paragraph">
              <wp:posOffset>299898</wp:posOffset>
            </wp:positionV>
            <wp:extent cx="870585" cy="482600"/>
            <wp:effectExtent l="0" t="0" r="0" b="0"/>
            <wp:wrapNone/>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70585" cy="482600"/>
                    </a:xfrm>
                    <a:prstGeom prst="rect">
                      <a:avLst/>
                    </a:prstGeom>
                    <a:noFill/>
                    <a:ln>
                      <a:noFill/>
                    </a:ln>
                  </pic:spPr>
                </pic:pic>
              </a:graphicData>
            </a:graphic>
          </wp:anchor>
        </w:drawing>
      </w:r>
    </w:p>
    <w:p w14:paraId="0A8A2714" w14:textId="77777777" w:rsidR="002B518D" w:rsidRDefault="002B518D" w:rsidP="002B518D">
      <w:pPr>
        <w:adjustRightInd w:val="0"/>
        <w:snapToGrid w:val="0"/>
        <w:ind w:firstLineChars="1800" w:firstLine="5783"/>
        <w:rPr>
          <w:rFonts w:ascii="Times New Roman" w:eastAsia="黑体" w:hAnsi="Times New Roman" w:cs="Times New Roman"/>
          <w:b/>
          <w:sz w:val="32"/>
          <w:szCs w:val="32"/>
        </w:rPr>
      </w:pPr>
    </w:p>
    <w:p w14:paraId="7109D8F1" w14:textId="77777777" w:rsidR="002B518D" w:rsidRPr="009E6C83" w:rsidRDefault="00000000" w:rsidP="002B518D">
      <w:pPr>
        <w:adjustRightInd w:val="0"/>
        <w:snapToGrid w:val="0"/>
        <w:ind w:firstLineChars="1800" w:firstLine="3780"/>
        <w:rPr>
          <w:rFonts w:ascii="Times New Roman" w:eastAsia="黑体" w:hAnsi="Times New Roman" w:cs="Times New Roman"/>
          <w:b/>
          <w:sz w:val="32"/>
          <w:szCs w:val="32"/>
        </w:rPr>
      </w:pPr>
      <w:r>
        <w:rPr>
          <w:noProof/>
        </w:rPr>
        <w:pict w14:anchorId="4D8E2F22">
          <v:line id="直接连接符 3" o:spid="_x0000_s2050" style="position:absolute;left:0;text-align:left;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286.85pt,16.05pt" to="375.8pt,1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" strokecolor="black [3213]" strokeweight="1pt">
            <v:stroke joinstyle="miter"/>
            <o:lock v:ext="edit" shapetype="f"/>
          </v:line>
        </w:pict>
      </w:r>
      <w:r w:rsidR="002B518D" w:rsidRPr="009E6C83">
        <w:rPr>
          <w:rFonts w:ascii="Times New Roman" w:eastAsia="黑体" w:hAnsi="Times New Roman" w:cs="Times New Roman"/>
          <w:b/>
          <w:sz w:val="32"/>
          <w:szCs w:val="32"/>
        </w:rPr>
        <w:t>主</w:t>
      </w:r>
      <w:r w:rsidR="002B518D" w:rsidRPr="009E6C83">
        <w:rPr>
          <w:rFonts w:ascii="Times New Roman" w:eastAsia="黑体" w:hAnsi="Times New Roman" w:cs="Times New Roman"/>
          <w:b/>
          <w:sz w:val="32"/>
          <w:szCs w:val="32"/>
        </w:rPr>
        <w:t xml:space="preserve"> </w:t>
      </w:r>
      <w:r w:rsidR="002B518D" w:rsidRPr="009E6C83">
        <w:rPr>
          <w:rFonts w:ascii="Times New Roman" w:eastAsia="黑体" w:hAnsi="Times New Roman" w:cs="Times New Roman"/>
          <w:b/>
          <w:sz w:val="32"/>
          <w:szCs w:val="32"/>
        </w:rPr>
        <w:t>评</w:t>
      </w:r>
      <w:r w:rsidR="002B518D" w:rsidRPr="009E6C83">
        <w:rPr>
          <w:rFonts w:ascii="Times New Roman" w:eastAsia="黑体" w:hAnsi="Times New Roman" w:cs="Times New Roman"/>
          <w:b/>
          <w:sz w:val="32"/>
          <w:szCs w:val="32"/>
        </w:rPr>
        <w:t xml:space="preserve"> </w:t>
      </w:r>
      <w:r w:rsidR="002B518D" w:rsidRPr="009E6C83">
        <w:rPr>
          <w:rFonts w:ascii="Times New Roman" w:eastAsia="黑体" w:hAnsi="Times New Roman" w:cs="Times New Roman"/>
          <w:b/>
          <w:sz w:val="32"/>
          <w:szCs w:val="32"/>
        </w:rPr>
        <w:t>人：</w:t>
      </w:r>
    </w:p>
    <w:p w14:paraId="21D49BF9" w14:textId="77777777" w:rsidR="002B518D" w:rsidRPr="009E6C83" w:rsidRDefault="002B518D" w:rsidP="002B518D">
      <w:pPr>
        <w:adjustRightInd w:val="0"/>
        <w:snapToGrid w:val="0"/>
        <w:spacing w:line="480" w:lineRule="auto"/>
        <w:ind w:firstLineChars="2800" w:firstLine="5880"/>
        <w:rPr>
          <w:rFonts w:ascii="Times New Roman" w:eastAsia="仿宋" w:hAnsi="Times New Roman" w:cs="Times New Roman"/>
          <w:sz w:val="32"/>
          <w:szCs w:val="32"/>
        </w:rPr>
      </w:pPr>
      <w:r w:rsidRPr="007A5687">
        <w:rPr>
          <w:noProof/>
        </w:rPr>
        <w:drawing>
          <wp:anchor distT="0" distB="0" distL="114300" distR="114300" simplePos="0" relativeHeight="251659264" behindDoc="0" locked="0" layoutInCell="1" allowOverlap="1" wp14:anchorId="7A488895" wp14:editId="4BACAADF">
            <wp:simplePos x="0" y="0"/>
            <wp:positionH relativeFrom="column">
              <wp:posOffset>2209497</wp:posOffset>
            </wp:positionH>
            <wp:positionV relativeFrom="paragraph">
              <wp:posOffset>213360</wp:posOffset>
            </wp:positionV>
            <wp:extent cx="1440815" cy="1440815"/>
            <wp:effectExtent l="0" t="0" r="0" b="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a:xfrm>
                      <a:off x="0" y="0"/>
                      <a:ext cx="1440815" cy="1440815"/>
                    </a:xfrm>
                    <a:prstGeom prst="rect">
                      <a:avLst/>
                    </a:prstGeom>
                    <a:noFill/>
                    <a:ln>
                      <a:noFill/>
                    </a:ln>
                  </pic:spPr>
                </pic:pic>
              </a:graphicData>
            </a:graphic>
          </wp:anchor>
        </w:drawing>
      </w:r>
      <w:r w:rsidRPr="009E6C83">
        <w:rPr>
          <w:rFonts w:ascii="Times New Roman" w:eastAsia="仿宋" w:hAnsi="Times New Roman" w:cs="Times New Roman"/>
          <w:sz w:val="32"/>
          <w:szCs w:val="32"/>
        </w:rPr>
        <w:t>（</w:t>
      </w:r>
      <w:r>
        <w:rPr>
          <w:rFonts w:ascii="Times New Roman" w:eastAsia="仿宋" w:hAnsi="Times New Roman" w:cs="Times New Roman" w:hint="eastAsia"/>
          <w:sz w:val="32"/>
          <w:szCs w:val="32"/>
        </w:rPr>
        <w:t>王进朝</w:t>
      </w:r>
      <w:r w:rsidRPr="009E6C83">
        <w:rPr>
          <w:rFonts w:ascii="Times New Roman" w:eastAsia="仿宋" w:hAnsi="Times New Roman" w:cs="Times New Roman"/>
          <w:sz w:val="32"/>
          <w:szCs w:val="32"/>
        </w:rPr>
        <w:t>）</w:t>
      </w:r>
      <w:r w:rsidRPr="009E6C83">
        <w:rPr>
          <w:rFonts w:ascii="Times New Roman" w:eastAsia="仿宋" w:hAnsi="Times New Roman" w:cs="Times New Roman"/>
          <w:sz w:val="32"/>
          <w:szCs w:val="32"/>
        </w:rPr>
        <w:t xml:space="preserve">  </w:t>
      </w:r>
    </w:p>
    <w:p w14:paraId="74707433" w14:textId="25F6B239" w:rsidR="002B518D" w:rsidRPr="009E6C83" w:rsidRDefault="002B518D" w:rsidP="002B518D">
      <w:pPr>
        <w:adjustRightInd w:val="0"/>
        <w:snapToGrid w:val="0"/>
        <w:spacing w:line="480" w:lineRule="auto"/>
        <w:ind w:firstLineChars="400" w:firstLine="1285"/>
        <w:rPr>
          <w:rFonts w:ascii="Times New Roman" w:eastAsia="仿宋" w:hAnsi="Times New Roman" w:cs="Times New Roman"/>
          <w:sz w:val="32"/>
          <w:szCs w:val="32"/>
        </w:rPr>
      </w:pPr>
      <w:r w:rsidRPr="009E6C83">
        <w:rPr>
          <w:rFonts w:ascii="Times New Roman" w:eastAsia="黑体" w:hAnsi="Times New Roman" w:cs="Times New Roman"/>
          <w:b/>
          <w:sz w:val="32"/>
          <w:szCs w:val="32"/>
        </w:rPr>
        <w:t>报告单位：</w:t>
      </w:r>
      <w:r w:rsidRPr="009E6C83">
        <w:rPr>
          <w:rFonts w:ascii="Times New Roman" w:eastAsia="仿宋" w:hAnsi="Times New Roman" w:cs="Times New Roman"/>
          <w:sz w:val="32"/>
          <w:szCs w:val="32"/>
        </w:rPr>
        <w:t>（盖章）</w:t>
      </w:r>
    </w:p>
    <w:p w14:paraId="1926B314" w14:textId="77777777" w:rsidR="002B518D" w:rsidRPr="009E6C83" w:rsidRDefault="002B518D" w:rsidP="002B518D">
      <w:pPr>
        <w:adjustRightInd w:val="0"/>
        <w:snapToGrid w:val="0"/>
        <w:spacing w:line="480" w:lineRule="auto"/>
        <w:ind w:firstLineChars="400" w:firstLine="1285"/>
        <w:rPr>
          <w:rFonts w:ascii="Times New Roman" w:eastAsia="仿宋" w:hAnsi="Times New Roman" w:cs="Times New Roman"/>
          <w:sz w:val="32"/>
          <w:szCs w:val="32"/>
        </w:rPr>
      </w:pPr>
      <w:r w:rsidRPr="009E6C83">
        <w:rPr>
          <w:rFonts w:ascii="Times New Roman" w:eastAsia="黑体" w:hAnsi="Times New Roman" w:cs="Times New Roman"/>
          <w:b/>
          <w:sz w:val="32"/>
          <w:szCs w:val="32"/>
        </w:rPr>
        <w:t>报告日期：</w:t>
      </w:r>
      <w:r w:rsidRPr="009E6C83">
        <w:rPr>
          <w:rFonts w:ascii="Times New Roman" w:eastAsia="仿宋" w:hAnsi="Times New Roman" w:cs="Times New Roman"/>
          <w:sz w:val="32"/>
          <w:szCs w:val="32"/>
        </w:rPr>
        <w:t>二</w:t>
      </w:r>
      <w:r w:rsidRPr="009E6C83">
        <w:rPr>
          <w:rFonts w:ascii="Times New Roman" w:eastAsia="仿宋" w:hAnsi="Times New Roman" w:cs="Times New Roman"/>
          <w:sz w:val="32"/>
          <w:szCs w:val="32"/>
        </w:rPr>
        <w:t>O</w:t>
      </w:r>
      <w:r w:rsidRPr="009E6C83">
        <w:rPr>
          <w:rFonts w:ascii="Times New Roman" w:eastAsia="仿宋" w:hAnsi="Times New Roman" w:cs="Times New Roman"/>
          <w:sz w:val="32"/>
          <w:szCs w:val="32"/>
        </w:rPr>
        <w:t>二</w:t>
      </w:r>
      <w:r>
        <w:rPr>
          <w:rFonts w:ascii="Times New Roman" w:eastAsia="仿宋" w:hAnsi="Times New Roman" w:cs="Times New Roman" w:hint="eastAsia"/>
          <w:sz w:val="32"/>
          <w:szCs w:val="32"/>
        </w:rPr>
        <w:t>三</w:t>
      </w:r>
      <w:r w:rsidRPr="009E6C83">
        <w:rPr>
          <w:rFonts w:ascii="Times New Roman" w:eastAsia="仿宋" w:hAnsi="Times New Roman" w:cs="Times New Roman"/>
          <w:sz w:val="32"/>
          <w:szCs w:val="32"/>
        </w:rPr>
        <w:t>年</w:t>
      </w:r>
      <w:r>
        <w:rPr>
          <w:rFonts w:ascii="Times New Roman" w:eastAsia="仿宋" w:hAnsi="Times New Roman" w:cs="Times New Roman" w:hint="eastAsia"/>
          <w:sz w:val="32"/>
          <w:szCs w:val="32"/>
        </w:rPr>
        <w:t>七</w:t>
      </w:r>
      <w:r w:rsidRPr="009E6C83">
        <w:rPr>
          <w:rFonts w:ascii="Times New Roman" w:eastAsia="仿宋" w:hAnsi="Times New Roman" w:cs="Times New Roman"/>
          <w:sz w:val="32"/>
          <w:szCs w:val="32"/>
        </w:rPr>
        <w:t>月三十一日</w:t>
      </w:r>
    </w:p>
    <w:p w14:paraId="0A5AAE89" w14:textId="0FA21311" w:rsidR="002B518D" w:rsidRPr="002B518D" w:rsidRDefault="002B518D">
      <w:pPr>
        <w:rPr>
          <w:rFonts w:ascii="仿宋" w:eastAsia="仿宋" w:hAnsi="仿宋"/>
          <w:sz w:val="32"/>
          <w:szCs w:val="32"/>
        </w:rPr>
        <w:sectPr w:rsidR="002B518D" w:rsidRPr="002B518D">
          <w:footerReference w:type="default" r:id="rId12"/>
          <w:pgSz w:w="11906" w:h="16838"/>
          <w:pgMar w:top="1440" w:right="1800" w:bottom="1440" w:left="1800" w:header="851" w:footer="992" w:gutter="0"/>
          <w:pgNumType w:start="1"/>
          <w:cols w:space="425"/>
          <w:docGrid w:type="lines" w:linePitch="312"/>
        </w:sectPr>
      </w:pPr>
    </w:p>
    <w:p w14:paraId="53E670B8" w14:textId="06C083CE" w:rsidR="00E93EA1" w:rsidRDefault="00364E88">
      <w:pPr>
        <w:outlineLvl w:val="0"/>
        <w:rPr>
          <w:rFonts w:ascii="黑体" w:eastAsia="黑体" w:hAnsi="黑体"/>
          <w:sz w:val="32"/>
          <w:szCs w:val="32"/>
        </w:rPr>
      </w:pPr>
      <w:bookmarkStart w:id="66" w:name="_Toc136333670"/>
      <w:bookmarkStart w:id="67" w:name="_Toc141864663"/>
      <w:r>
        <w:rPr>
          <w:rFonts w:ascii="黑体" w:eastAsia="黑体" w:hAnsi="黑体"/>
          <w:sz w:val="32"/>
          <w:szCs w:val="32"/>
        </w:rPr>
        <w:t>附件一</w:t>
      </w:r>
      <w:r w:rsidR="00327879">
        <w:rPr>
          <w:rFonts w:ascii="黑体" w:eastAsia="黑体" w:hAnsi="黑体" w:hint="eastAsia"/>
          <w:sz w:val="32"/>
          <w:szCs w:val="32"/>
        </w:rPr>
        <w:t xml:space="preserve"> </w:t>
      </w:r>
      <w:r>
        <w:rPr>
          <w:rFonts w:ascii="黑体" w:eastAsia="黑体" w:hAnsi="黑体"/>
          <w:sz w:val="32"/>
          <w:szCs w:val="32"/>
        </w:rPr>
        <w:t>评价指标体系</w:t>
      </w:r>
      <w:bookmarkEnd w:id="66"/>
      <w:bookmarkEnd w:id="67"/>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61"/>
        <w:gridCol w:w="537"/>
        <w:gridCol w:w="629"/>
        <w:gridCol w:w="324"/>
        <w:gridCol w:w="1629"/>
        <w:gridCol w:w="2379"/>
        <w:gridCol w:w="1565"/>
        <w:gridCol w:w="5682"/>
        <w:gridCol w:w="769"/>
      </w:tblGrid>
      <w:tr w:rsidR="00E93EA1" w14:paraId="6FCCDDD5" w14:textId="77777777">
        <w:trPr>
          <w:trHeight w:val="567"/>
          <w:tblHeader/>
          <w:jc w:val="center"/>
        </w:trPr>
        <w:tc>
          <w:tcPr>
            <w:tcW w:w="165" w:type="pct"/>
            <w:shd w:val="clear" w:color="auto" w:fill="BFBFBF"/>
            <w:tcMar>
              <w:top w:w="12" w:type="dxa"/>
              <w:left w:w="12" w:type="dxa"/>
              <w:right w:w="12" w:type="dxa"/>
            </w:tcMar>
            <w:vAlign w:val="center"/>
          </w:tcPr>
          <w:p w14:paraId="4A7F3077" w14:textId="77777777" w:rsidR="00E93EA1" w:rsidRDefault="00364E88">
            <w:pPr>
              <w:widowControl/>
              <w:jc w:val="center"/>
              <w:textAlignment w:val="center"/>
              <w:rPr>
                <w:rFonts w:ascii="Times New Roman" w:eastAsia="仿宋" w:hAnsi="Times New Roman"/>
                <w:b/>
                <w:color w:val="000000"/>
                <w:kern w:val="0"/>
                <w:sz w:val="20"/>
                <w:szCs w:val="20"/>
              </w:rPr>
            </w:pPr>
            <w:r>
              <w:rPr>
                <w:rFonts w:ascii="Times New Roman" w:eastAsia="仿宋" w:hAnsi="Times New Roman"/>
                <w:b/>
                <w:color w:val="000000"/>
                <w:kern w:val="0"/>
                <w:sz w:val="20"/>
                <w:szCs w:val="20"/>
              </w:rPr>
              <w:t>一级</w:t>
            </w:r>
          </w:p>
          <w:p w14:paraId="0C73151C" w14:textId="77777777" w:rsidR="00E93EA1" w:rsidRDefault="00364E88">
            <w:pPr>
              <w:widowControl/>
              <w:jc w:val="center"/>
              <w:textAlignment w:val="center"/>
              <w:rPr>
                <w:rFonts w:ascii="Times New Roman" w:eastAsia="仿宋" w:hAnsi="Times New Roman"/>
                <w:b/>
                <w:color w:val="000000"/>
                <w:sz w:val="20"/>
                <w:szCs w:val="20"/>
              </w:rPr>
            </w:pPr>
            <w:r>
              <w:rPr>
                <w:rFonts w:ascii="Times New Roman" w:eastAsia="仿宋" w:hAnsi="Times New Roman"/>
                <w:b/>
                <w:color w:val="000000"/>
                <w:kern w:val="0"/>
                <w:sz w:val="20"/>
                <w:szCs w:val="20"/>
              </w:rPr>
              <w:t>指标</w:t>
            </w:r>
          </w:p>
        </w:tc>
        <w:tc>
          <w:tcPr>
            <w:tcW w:w="192" w:type="pct"/>
            <w:shd w:val="clear" w:color="auto" w:fill="BFBFBF"/>
            <w:tcMar>
              <w:top w:w="12" w:type="dxa"/>
              <w:left w:w="12" w:type="dxa"/>
              <w:right w:w="12" w:type="dxa"/>
            </w:tcMar>
            <w:vAlign w:val="center"/>
          </w:tcPr>
          <w:p w14:paraId="35FD786A" w14:textId="77777777" w:rsidR="00E93EA1" w:rsidRDefault="00364E88">
            <w:pPr>
              <w:widowControl/>
              <w:jc w:val="center"/>
              <w:textAlignment w:val="center"/>
              <w:rPr>
                <w:rFonts w:ascii="Times New Roman" w:eastAsia="仿宋" w:hAnsi="Times New Roman"/>
                <w:b/>
                <w:color w:val="000000"/>
                <w:kern w:val="0"/>
                <w:sz w:val="20"/>
                <w:szCs w:val="20"/>
              </w:rPr>
            </w:pPr>
            <w:r>
              <w:rPr>
                <w:rFonts w:ascii="Times New Roman" w:eastAsia="仿宋" w:hAnsi="Times New Roman"/>
                <w:b/>
                <w:color w:val="000000"/>
                <w:kern w:val="0"/>
                <w:sz w:val="20"/>
                <w:szCs w:val="20"/>
              </w:rPr>
              <w:t>二级</w:t>
            </w:r>
          </w:p>
          <w:p w14:paraId="5801388C" w14:textId="77777777" w:rsidR="00E93EA1" w:rsidRDefault="00364E88">
            <w:pPr>
              <w:widowControl/>
              <w:jc w:val="center"/>
              <w:textAlignment w:val="center"/>
              <w:rPr>
                <w:rFonts w:ascii="Times New Roman" w:eastAsia="仿宋" w:hAnsi="Times New Roman"/>
                <w:b/>
                <w:color w:val="000000"/>
                <w:sz w:val="20"/>
                <w:szCs w:val="20"/>
              </w:rPr>
            </w:pPr>
            <w:r>
              <w:rPr>
                <w:rFonts w:ascii="Times New Roman" w:eastAsia="仿宋" w:hAnsi="Times New Roman"/>
                <w:b/>
                <w:color w:val="000000"/>
                <w:kern w:val="0"/>
                <w:sz w:val="20"/>
                <w:szCs w:val="20"/>
              </w:rPr>
              <w:t>指标</w:t>
            </w:r>
          </w:p>
        </w:tc>
        <w:tc>
          <w:tcPr>
            <w:tcW w:w="225" w:type="pct"/>
            <w:shd w:val="clear" w:color="auto" w:fill="BFBFBF"/>
            <w:tcMar>
              <w:top w:w="12" w:type="dxa"/>
              <w:left w:w="12" w:type="dxa"/>
              <w:right w:w="12" w:type="dxa"/>
            </w:tcMar>
            <w:vAlign w:val="center"/>
          </w:tcPr>
          <w:p w14:paraId="20EBEA1A" w14:textId="77777777" w:rsidR="00D97CD2" w:rsidRDefault="00364E88">
            <w:pPr>
              <w:widowControl/>
              <w:jc w:val="center"/>
              <w:textAlignment w:val="center"/>
              <w:rPr>
                <w:rFonts w:ascii="Times New Roman" w:eastAsia="仿宋" w:hAnsi="Times New Roman"/>
                <w:b/>
                <w:color w:val="000000"/>
                <w:kern w:val="0"/>
                <w:sz w:val="20"/>
                <w:szCs w:val="20"/>
              </w:rPr>
            </w:pPr>
            <w:r>
              <w:rPr>
                <w:rFonts w:ascii="Times New Roman" w:eastAsia="仿宋" w:hAnsi="Times New Roman"/>
                <w:b/>
                <w:color w:val="000000"/>
                <w:kern w:val="0"/>
                <w:sz w:val="20"/>
                <w:szCs w:val="20"/>
              </w:rPr>
              <w:t>三级</w:t>
            </w:r>
          </w:p>
          <w:p w14:paraId="41E33BFC" w14:textId="62242D54" w:rsidR="00E93EA1" w:rsidRDefault="00364E88">
            <w:pPr>
              <w:widowControl/>
              <w:jc w:val="center"/>
              <w:textAlignment w:val="center"/>
              <w:rPr>
                <w:rFonts w:ascii="Times New Roman" w:eastAsia="仿宋" w:hAnsi="Times New Roman"/>
                <w:b/>
                <w:color w:val="000000"/>
                <w:sz w:val="20"/>
                <w:szCs w:val="20"/>
              </w:rPr>
            </w:pPr>
            <w:r>
              <w:rPr>
                <w:rFonts w:ascii="Times New Roman" w:eastAsia="仿宋" w:hAnsi="Times New Roman"/>
                <w:b/>
                <w:color w:val="000000"/>
                <w:kern w:val="0"/>
                <w:sz w:val="20"/>
                <w:szCs w:val="20"/>
              </w:rPr>
              <w:t>指标</w:t>
            </w:r>
          </w:p>
        </w:tc>
        <w:tc>
          <w:tcPr>
            <w:tcW w:w="116" w:type="pct"/>
            <w:shd w:val="clear" w:color="auto" w:fill="BFBFBF"/>
            <w:tcMar>
              <w:top w:w="12" w:type="dxa"/>
              <w:left w:w="12" w:type="dxa"/>
              <w:right w:w="12" w:type="dxa"/>
            </w:tcMar>
            <w:vAlign w:val="center"/>
          </w:tcPr>
          <w:p w14:paraId="45810651" w14:textId="77777777" w:rsidR="00E93EA1" w:rsidRDefault="00364E88">
            <w:pPr>
              <w:widowControl/>
              <w:jc w:val="center"/>
              <w:textAlignment w:val="center"/>
              <w:rPr>
                <w:rFonts w:ascii="Times New Roman" w:eastAsia="仿宋" w:hAnsi="Times New Roman"/>
                <w:b/>
                <w:color w:val="000000"/>
                <w:sz w:val="20"/>
                <w:szCs w:val="20"/>
              </w:rPr>
            </w:pPr>
            <w:r>
              <w:rPr>
                <w:rFonts w:ascii="Times New Roman" w:eastAsia="仿宋" w:hAnsi="Times New Roman"/>
                <w:b/>
                <w:color w:val="000000"/>
                <w:kern w:val="0"/>
                <w:sz w:val="20"/>
                <w:szCs w:val="20"/>
              </w:rPr>
              <w:t>分值</w:t>
            </w:r>
          </w:p>
        </w:tc>
        <w:tc>
          <w:tcPr>
            <w:tcW w:w="583" w:type="pct"/>
            <w:shd w:val="clear" w:color="auto" w:fill="BFBFBF"/>
            <w:tcMar>
              <w:top w:w="12" w:type="dxa"/>
              <w:left w:w="12" w:type="dxa"/>
              <w:right w:w="12" w:type="dxa"/>
            </w:tcMar>
            <w:vAlign w:val="center"/>
          </w:tcPr>
          <w:p w14:paraId="01DC2E1E" w14:textId="77777777" w:rsidR="00E93EA1" w:rsidRDefault="00364E88" w:rsidP="00D97CD2">
            <w:pPr>
              <w:widowControl/>
              <w:jc w:val="center"/>
              <w:textAlignment w:val="center"/>
              <w:rPr>
                <w:rFonts w:ascii="Times New Roman" w:eastAsia="仿宋" w:hAnsi="Times New Roman"/>
                <w:b/>
                <w:color w:val="000000"/>
                <w:sz w:val="20"/>
                <w:szCs w:val="20"/>
              </w:rPr>
            </w:pPr>
            <w:r>
              <w:rPr>
                <w:rFonts w:ascii="Times New Roman" w:eastAsia="仿宋" w:hAnsi="Times New Roman"/>
                <w:b/>
                <w:color w:val="000000"/>
                <w:kern w:val="0"/>
                <w:sz w:val="20"/>
                <w:szCs w:val="20"/>
              </w:rPr>
              <w:t>指标解释</w:t>
            </w:r>
          </w:p>
        </w:tc>
        <w:tc>
          <w:tcPr>
            <w:tcW w:w="851" w:type="pct"/>
            <w:shd w:val="clear" w:color="auto" w:fill="BFBFBF"/>
            <w:tcMar>
              <w:top w:w="12" w:type="dxa"/>
              <w:left w:w="12" w:type="dxa"/>
              <w:right w:w="12" w:type="dxa"/>
            </w:tcMar>
            <w:vAlign w:val="center"/>
          </w:tcPr>
          <w:p w14:paraId="76E1DC75" w14:textId="77777777" w:rsidR="00E93EA1" w:rsidRDefault="00364E88" w:rsidP="00D97CD2">
            <w:pPr>
              <w:widowControl/>
              <w:jc w:val="center"/>
              <w:textAlignment w:val="center"/>
              <w:rPr>
                <w:rFonts w:ascii="Times New Roman" w:eastAsia="仿宋" w:hAnsi="Times New Roman"/>
                <w:b/>
                <w:color w:val="000000"/>
                <w:sz w:val="20"/>
                <w:szCs w:val="20"/>
              </w:rPr>
            </w:pPr>
            <w:r>
              <w:rPr>
                <w:rFonts w:ascii="Times New Roman" w:eastAsia="仿宋" w:hAnsi="Times New Roman" w:hint="eastAsia"/>
                <w:b/>
                <w:color w:val="000000"/>
                <w:kern w:val="0"/>
                <w:sz w:val="20"/>
                <w:szCs w:val="20"/>
              </w:rPr>
              <w:t>评价要点或评分公式</w:t>
            </w:r>
          </w:p>
        </w:tc>
        <w:tc>
          <w:tcPr>
            <w:tcW w:w="560" w:type="pct"/>
            <w:shd w:val="clear" w:color="auto" w:fill="BFBFBF"/>
            <w:tcMar>
              <w:top w:w="12" w:type="dxa"/>
              <w:left w:w="12" w:type="dxa"/>
              <w:right w:w="12" w:type="dxa"/>
            </w:tcMar>
            <w:vAlign w:val="center"/>
          </w:tcPr>
          <w:p w14:paraId="51D3711C" w14:textId="77777777" w:rsidR="00E93EA1" w:rsidRDefault="00364E88" w:rsidP="00D97CD2">
            <w:pPr>
              <w:widowControl/>
              <w:jc w:val="center"/>
              <w:textAlignment w:val="center"/>
              <w:rPr>
                <w:rFonts w:ascii="Times New Roman" w:eastAsia="仿宋" w:hAnsi="Times New Roman"/>
                <w:b/>
                <w:color w:val="000000"/>
                <w:sz w:val="20"/>
                <w:szCs w:val="20"/>
              </w:rPr>
            </w:pPr>
            <w:r>
              <w:rPr>
                <w:rFonts w:ascii="Times New Roman" w:eastAsia="仿宋" w:hAnsi="Times New Roman"/>
                <w:b/>
                <w:color w:val="000000"/>
                <w:kern w:val="0"/>
                <w:sz w:val="20"/>
                <w:szCs w:val="20"/>
              </w:rPr>
              <w:t>评分标准和评分规则</w:t>
            </w:r>
          </w:p>
        </w:tc>
        <w:tc>
          <w:tcPr>
            <w:tcW w:w="2033" w:type="pct"/>
            <w:shd w:val="clear" w:color="auto" w:fill="BFBFBF"/>
            <w:tcMar>
              <w:top w:w="12" w:type="dxa"/>
              <w:left w:w="12" w:type="dxa"/>
              <w:right w:w="12" w:type="dxa"/>
            </w:tcMar>
            <w:vAlign w:val="center"/>
          </w:tcPr>
          <w:p w14:paraId="37A732A3" w14:textId="77777777" w:rsidR="00E93EA1" w:rsidRDefault="00364E88" w:rsidP="00D97CD2">
            <w:pPr>
              <w:widowControl/>
              <w:jc w:val="center"/>
              <w:textAlignment w:val="center"/>
              <w:rPr>
                <w:rFonts w:ascii="Times New Roman" w:eastAsia="仿宋" w:hAnsi="Times New Roman"/>
                <w:b/>
                <w:color w:val="000000"/>
                <w:sz w:val="20"/>
                <w:szCs w:val="20"/>
              </w:rPr>
            </w:pPr>
            <w:r>
              <w:rPr>
                <w:rFonts w:ascii="Times New Roman" w:eastAsia="仿宋" w:hAnsi="Times New Roman"/>
                <w:b/>
                <w:color w:val="000000"/>
                <w:sz w:val="20"/>
                <w:szCs w:val="20"/>
              </w:rPr>
              <w:t>评分依据</w:t>
            </w:r>
          </w:p>
        </w:tc>
        <w:tc>
          <w:tcPr>
            <w:tcW w:w="275" w:type="pct"/>
            <w:shd w:val="clear" w:color="auto" w:fill="BFBFBF"/>
            <w:vAlign w:val="center"/>
          </w:tcPr>
          <w:p w14:paraId="244E6D89" w14:textId="77777777" w:rsidR="00E93EA1" w:rsidRDefault="00364E88">
            <w:pPr>
              <w:widowControl/>
              <w:jc w:val="center"/>
              <w:textAlignment w:val="center"/>
              <w:rPr>
                <w:rFonts w:ascii="Times New Roman" w:eastAsia="仿宋" w:hAnsi="Times New Roman"/>
                <w:b/>
                <w:color w:val="000000"/>
                <w:sz w:val="20"/>
                <w:szCs w:val="20"/>
              </w:rPr>
            </w:pPr>
            <w:r>
              <w:rPr>
                <w:rFonts w:ascii="Times New Roman" w:eastAsia="仿宋" w:hAnsi="Times New Roman" w:hint="eastAsia"/>
                <w:b/>
                <w:color w:val="000000"/>
                <w:sz w:val="20"/>
                <w:szCs w:val="20"/>
              </w:rPr>
              <w:t>得分</w:t>
            </w:r>
          </w:p>
        </w:tc>
      </w:tr>
      <w:tr w:rsidR="00E93EA1" w14:paraId="61522A25" w14:textId="77777777">
        <w:trPr>
          <w:trHeight w:val="567"/>
          <w:jc w:val="center"/>
        </w:trPr>
        <w:tc>
          <w:tcPr>
            <w:tcW w:w="165" w:type="pct"/>
            <w:vMerge w:val="restart"/>
            <w:shd w:val="clear" w:color="auto" w:fill="auto"/>
            <w:tcMar>
              <w:top w:w="12" w:type="dxa"/>
              <w:left w:w="12" w:type="dxa"/>
              <w:right w:w="12" w:type="dxa"/>
            </w:tcMar>
            <w:vAlign w:val="center"/>
          </w:tcPr>
          <w:p w14:paraId="21673602" w14:textId="77777777" w:rsidR="00E93EA1" w:rsidRDefault="00364E88">
            <w:pPr>
              <w:widowControl/>
              <w:jc w:val="center"/>
              <w:textAlignment w:val="center"/>
              <w:rPr>
                <w:rFonts w:ascii="Times New Roman" w:eastAsia="仿宋" w:hAnsi="Times New Roman"/>
                <w:color w:val="000000"/>
                <w:kern w:val="0"/>
                <w:sz w:val="20"/>
                <w:szCs w:val="20"/>
              </w:rPr>
            </w:pPr>
            <w:r>
              <w:rPr>
                <w:rFonts w:ascii="Times New Roman" w:eastAsia="仿宋" w:hAnsi="Times New Roman"/>
                <w:color w:val="000000"/>
                <w:kern w:val="0"/>
                <w:sz w:val="20"/>
                <w:szCs w:val="20"/>
              </w:rPr>
              <w:t>A</w:t>
            </w:r>
          </w:p>
          <w:p w14:paraId="0F8FA77F" w14:textId="77777777" w:rsidR="00E93EA1" w:rsidRDefault="00364E88">
            <w:pPr>
              <w:widowControl/>
              <w:jc w:val="center"/>
              <w:textAlignment w:val="center"/>
              <w:rPr>
                <w:rFonts w:ascii="Times New Roman" w:eastAsia="仿宋" w:hAnsi="Times New Roman"/>
                <w:color w:val="000000"/>
                <w:kern w:val="0"/>
                <w:sz w:val="20"/>
                <w:szCs w:val="20"/>
              </w:rPr>
            </w:pPr>
            <w:r>
              <w:rPr>
                <w:rFonts w:ascii="Times New Roman" w:eastAsia="仿宋" w:hAnsi="Times New Roman"/>
                <w:color w:val="000000"/>
                <w:kern w:val="0"/>
                <w:sz w:val="20"/>
                <w:szCs w:val="20"/>
              </w:rPr>
              <w:t>决策</w:t>
            </w:r>
          </w:p>
          <w:p w14:paraId="0C4B7226" w14:textId="7A00773F" w:rsidR="00E93EA1" w:rsidRDefault="00364E88" w:rsidP="0039733C">
            <w:pPr>
              <w:widowControl/>
              <w:jc w:val="center"/>
              <w:textAlignment w:val="center"/>
              <w:rPr>
                <w:rFonts w:ascii="Times New Roman" w:eastAsia="仿宋" w:hAnsi="Times New Roman"/>
                <w:color w:val="000000"/>
                <w:sz w:val="20"/>
                <w:szCs w:val="20"/>
              </w:rPr>
            </w:pPr>
            <w:r w:rsidRPr="00A731F7">
              <w:rPr>
                <w:rFonts w:ascii="Times New Roman" w:eastAsia="仿宋" w:hAnsi="Times New Roman" w:cs="Times New Roman"/>
                <w:color w:val="000000"/>
                <w:kern w:val="0"/>
                <w:sz w:val="20"/>
                <w:szCs w:val="20"/>
              </w:rPr>
              <w:t>15</w:t>
            </w:r>
            <w:r>
              <w:rPr>
                <w:rFonts w:ascii="Times New Roman" w:eastAsia="仿宋" w:hAnsi="Times New Roman"/>
                <w:color w:val="000000"/>
                <w:kern w:val="0"/>
                <w:sz w:val="20"/>
                <w:szCs w:val="20"/>
              </w:rPr>
              <w:t>分</w:t>
            </w:r>
          </w:p>
        </w:tc>
        <w:tc>
          <w:tcPr>
            <w:tcW w:w="192" w:type="pct"/>
            <w:vMerge w:val="restart"/>
            <w:shd w:val="clear" w:color="auto" w:fill="auto"/>
            <w:tcMar>
              <w:top w:w="12" w:type="dxa"/>
              <w:left w:w="12" w:type="dxa"/>
              <w:right w:w="12" w:type="dxa"/>
            </w:tcMar>
            <w:vAlign w:val="center"/>
          </w:tcPr>
          <w:p w14:paraId="4566CBC2" w14:textId="77777777" w:rsidR="00E93EA1" w:rsidRPr="00A731F7" w:rsidRDefault="00364E88">
            <w:pPr>
              <w:widowControl/>
              <w:jc w:val="center"/>
              <w:textAlignment w:val="center"/>
              <w:rPr>
                <w:rFonts w:ascii="Times New Roman" w:eastAsia="仿宋" w:hAnsi="Times New Roman" w:cs="Times New Roman"/>
                <w:color w:val="000000"/>
                <w:kern w:val="0"/>
                <w:sz w:val="20"/>
                <w:szCs w:val="20"/>
              </w:rPr>
            </w:pPr>
            <w:r w:rsidRPr="00A731F7">
              <w:rPr>
                <w:rFonts w:ascii="Times New Roman" w:eastAsia="仿宋" w:hAnsi="Times New Roman" w:cs="Times New Roman"/>
                <w:color w:val="000000"/>
                <w:kern w:val="0"/>
                <w:sz w:val="20"/>
                <w:szCs w:val="20"/>
              </w:rPr>
              <w:t>A1</w:t>
            </w:r>
          </w:p>
          <w:p w14:paraId="13A3B4E9" w14:textId="77777777" w:rsidR="00E93EA1" w:rsidRDefault="00364E88">
            <w:pPr>
              <w:widowControl/>
              <w:jc w:val="center"/>
              <w:textAlignment w:val="center"/>
              <w:rPr>
                <w:rFonts w:ascii="Times New Roman" w:eastAsia="仿宋" w:hAnsi="Times New Roman"/>
                <w:color w:val="000000"/>
                <w:kern w:val="0"/>
                <w:sz w:val="20"/>
                <w:szCs w:val="20"/>
              </w:rPr>
            </w:pPr>
            <w:r>
              <w:rPr>
                <w:rFonts w:ascii="Times New Roman" w:eastAsia="仿宋" w:hAnsi="Times New Roman"/>
                <w:color w:val="000000"/>
                <w:kern w:val="0"/>
                <w:sz w:val="20"/>
                <w:szCs w:val="20"/>
              </w:rPr>
              <w:t>项目</w:t>
            </w:r>
          </w:p>
          <w:p w14:paraId="0A60038C" w14:textId="77777777" w:rsidR="00E93EA1" w:rsidRDefault="00364E88">
            <w:pPr>
              <w:widowControl/>
              <w:jc w:val="center"/>
              <w:textAlignment w:val="center"/>
              <w:rPr>
                <w:rFonts w:ascii="Times New Roman" w:eastAsia="仿宋" w:hAnsi="Times New Roman"/>
                <w:color w:val="000000"/>
                <w:kern w:val="0"/>
                <w:sz w:val="20"/>
                <w:szCs w:val="20"/>
              </w:rPr>
            </w:pPr>
            <w:r>
              <w:rPr>
                <w:rFonts w:ascii="Times New Roman" w:eastAsia="仿宋" w:hAnsi="Times New Roman"/>
                <w:color w:val="000000"/>
                <w:kern w:val="0"/>
                <w:sz w:val="20"/>
                <w:szCs w:val="20"/>
              </w:rPr>
              <w:t>立项</w:t>
            </w:r>
          </w:p>
          <w:p w14:paraId="3C21F623" w14:textId="7EEB9336" w:rsidR="00E93EA1" w:rsidRDefault="00364E88" w:rsidP="0039733C">
            <w:pPr>
              <w:widowControl/>
              <w:jc w:val="center"/>
              <w:textAlignment w:val="center"/>
              <w:rPr>
                <w:rFonts w:ascii="Times New Roman" w:eastAsia="仿宋" w:hAnsi="Times New Roman"/>
                <w:color w:val="000000"/>
                <w:sz w:val="20"/>
                <w:szCs w:val="20"/>
              </w:rPr>
            </w:pPr>
            <w:r w:rsidRPr="00A731F7">
              <w:rPr>
                <w:rFonts w:ascii="Times New Roman" w:eastAsia="仿宋" w:hAnsi="Times New Roman" w:cs="Times New Roman"/>
                <w:color w:val="000000"/>
                <w:kern w:val="0"/>
                <w:sz w:val="20"/>
                <w:szCs w:val="20"/>
              </w:rPr>
              <w:t>5</w:t>
            </w:r>
            <w:r>
              <w:rPr>
                <w:rFonts w:ascii="Times New Roman" w:eastAsia="仿宋" w:hAnsi="Times New Roman"/>
                <w:color w:val="000000"/>
                <w:kern w:val="0"/>
                <w:sz w:val="20"/>
                <w:szCs w:val="20"/>
              </w:rPr>
              <w:t>分</w:t>
            </w:r>
          </w:p>
        </w:tc>
        <w:tc>
          <w:tcPr>
            <w:tcW w:w="225" w:type="pct"/>
            <w:shd w:val="clear" w:color="auto" w:fill="auto"/>
            <w:tcMar>
              <w:top w:w="12" w:type="dxa"/>
              <w:left w:w="12" w:type="dxa"/>
              <w:right w:w="12" w:type="dxa"/>
            </w:tcMar>
            <w:vAlign w:val="center"/>
          </w:tcPr>
          <w:p w14:paraId="7DEC720E" w14:textId="77777777" w:rsidR="00E93EA1" w:rsidRDefault="00364E88">
            <w:pPr>
              <w:widowControl/>
              <w:jc w:val="center"/>
              <w:textAlignment w:val="center"/>
              <w:rPr>
                <w:rFonts w:ascii="Times New Roman" w:eastAsia="仿宋" w:hAnsi="Times New Roman"/>
                <w:color w:val="000000"/>
                <w:kern w:val="0"/>
                <w:sz w:val="20"/>
                <w:szCs w:val="20"/>
              </w:rPr>
            </w:pPr>
            <w:r w:rsidRPr="00A731F7">
              <w:rPr>
                <w:rFonts w:ascii="Times New Roman" w:eastAsia="仿宋" w:hAnsi="Times New Roman" w:cs="Times New Roman"/>
                <w:color w:val="000000"/>
                <w:kern w:val="0"/>
                <w:sz w:val="20"/>
                <w:szCs w:val="20"/>
              </w:rPr>
              <w:t>A101</w:t>
            </w:r>
          </w:p>
          <w:p w14:paraId="20547A10" w14:textId="77777777" w:rsidR="0039733C" w:rsidRDefault="00364E88">
            <w:pPr>
              <w:widowControl/>
              <w:jc w:val="center"/>
              <w:textAlignment w:val="center"/>
              <w:rPr>
                <w:rFonts w:ascii="仿宋" w:eastAsia="仿宋" w:hAnsi="仿宋"/>
                <w:color w:val="000000"/>
                <w:kern w:val="0"/>
                <w:sz w:val="20"/>
                <w:szCs w:val="20"/>
              </w:rPr>
            </w:pPr>
            <w:r>
              <w:rPr>
                <w:rFonts w:ascii="仿宋" w:eastAsia="仿宋" w:hAnsi="仿宋"/>
                <w:color w:val="000000"/>
                <w:kern w:val="0"/>
                <w:sz w:val="20"/>
                <w:szCs w:val="20"/>
              </w:rPr>
              <w:t>立项</w:t>
            </w:r>
          </w:p>
          <w:p w14:paraId="72E07F04" w14:textId="63DB8CEE" w:rsidR="00E93EA1" w:rsidRPr="0039733C" w:rsidRDefault="00364E88" w:rsidP="0039733C">
            <w:pPr>
              <w:widowControl/>
              <w:jc w:val="center"/>
              <w:textAlignment w:val="center"/>
              <w:rPr>
                <w:rFonts w:ascii="仿宋" w:eastAsia="仿宋" w:hAnsi="仿宋"/>
                <w:color w:val="000000"/>
                <w:kern w:val="0"/>
                <w:sz w:val="20"/>
                <w:szCs w:val="20"/>
              </w:rPr>
            </w:pPr>
            <w:r>
              <w:rPr>
                <w:rFonts w:ascii="仿宋" w:eastAsia="仿宋" w:hAnsi="仿宋"/>
                <w:color w:val="000000"/>
                <w:kern w:val="0"/>
                <w:sz w:val="20"/>
                <w:szCs w:val="20"/>
              </w:rPr>
              <w:t>依据</w:t>
            </w:r>
          </w:p>
          <w:p w14:paraId="2975A714" w14:textId="77777777" w:rsidR="00E93EA1" w:rsidRDefault="00364E88">
            <w:pPr>
              <w:widowControl/>
              <w:jc w:val="center"/>
              <w:textAlignment w:val="center"/>
              <w:rPr>
                <w:rFonts w:ascii="Times New Roman" w:eastAsia="仿宋" w:hAnsi="Times New Roman"/>
                <w:color w:val="000000"/>
                <w:sz w:val="20"/>
                <w:szCs w:val="20"/>
              </w:rPr>
            </w:pPr>
            <w:r>
              <w:rPr>
                <w:rFonts w:ascii="仿宋" w:eastAsia="仿宋" w:hAnsi="仿宋"/>
                <w:color w:val="000000"/>
                <w:kern w:val="0"/>
                <w:sz w:val="20"/>
                <w:szCs w:val="20"/>
              </w:rPr>
              <w:t>充分性</w:t>
            </w:r>
          </w:p>
        </w:tc>
        <w:tc>
          <w:tcPr>
            <w:tcW w:w="116" w:type="pct"/>
            <w:shd w:val="clear" w:color="auto" w:fill="auto"/>
            <w:tcMar>
              <w:top w:w="12" w:type="dxa"/>
              <w:left w:w="12" w:type="dxa"/>
              <w:right w:w="12" w:type="dxa"/>
            </w:tcMar>
            <w:vAlign w:val="center"/>
          </w:tcPr>
          <w:p w14:paraId="21977007" w14:textId="77777777" w:rsidR="00E93EA1" w:rsidRPr="00A731F7" w:rsidRDefault="00364E88">
            <w:pPr>
              <w:widowControl/>
              <w:jc w:val="center"/>
              <w:textAlignment w:val="center"/>
              <w:rPr>
                <w:rFonts w:ascii="Times New Roman" w:eastAsia="仿宋" w:hAnsi="Times New Roman" w:cs="Times New Roman"/>
                <w:color w:val="000000"/>
                <w:sz w:val="20"/>
                <w:szCs w:val="20"/>
              </w:rPr>
            </w:pPr>
            <w:r w:rsidRPr="00A731F7">
              <w:rPr>
                <w:rFonts w:ascii="Times New Roman" w:eastAsia="仿宋" w:hAnsi="Times New Roman" w:cs="Times New Roman"/>
                <w:color w:val="000000"/>
                <w:sz w:val="20"/>
                <w:szCs w:val="20"/>
              </w:rPr>
              <w:t>2</w:t>
            </w:r>
          </w:p>
        </w:tc>
        <w:tc>
          <w:tcPr>
            <w:tcW w:w="583" w:type="pct"/>
            <w:shd w:val="clear" w:color="auto" w:fill="auto"/>
            <w:tcMar>
              <w:top w:w="12" w:type="dxa"/>
              <w:left w:w="12" w:type="dxa"/>
              <w:right w:w="12" w:type="dxa"/>
            </w:tcMar>
            <w:vAlign w:val="center"/>
          </w:tcPr>
          <w:p w14:paraId="49B17424" w14:textId="77777777" w:rsidR="00E93EA1" w:rsidRDefault="00364E88" w:rsidP="00D97CD2">
            <w:pPr>
              <w:widowControl/>
              <w:textAlignment w:val="center"/>
              <w:rPr>
                <w:rFonts w:ascii="Times New Roman" w:eastAsia="仿宋" w:hAnsi="Times New Roman"/>
                <w:color w:val="000000"/>
                <w:sz w:val="20"/>
                <w:szCs w:val="20"/>
              </w:rPr>
            </w:pPr>
            <w:r>
              <w:rPr>
                <w:rFonts w:ascii="仿宋" w:eastAsia="仿宋" w:hAnsi="仿宋"/>
                <w:color w:val="000000"/>
                <w:kern w:val="0"/>
                <w:sz w:val="20"/>
                <w:szCs w:val="20"/>
              </w:rPr>
              <w:t>项目立项是否符合水生态治理的法律法规、相关政策、发展规划以及部门职责，用以反映和考核项目立项依据情况。</w:t>
            </w:r>
          </w:p>
        </w:tc>
        <w:tc>
          <w:tcPr>
            <w:tcW w:w="851" w:type="pct"/>
            <w:shd w:val="clear" w:color="auto" w:fill="auto"/>
            <w:tcMar>
              <w:top w:w="12" w:type="dxa"/>
              <w:left w:w="12" w:type="dxa"/>
              <w:right w:w="12" w:type="dxa"/>
            </w:tcMar>
            <w:vAlign w:val="center"/>
          </w:tcPr>
          <w:p w14:paraId="37C15A60" w14:textId="77777777" w:rsidR="00E93EA1" w:rsidRDefault="00364E88" w:rsidP="00D97CD2">
            <w:pPr>
              <w:widowControl/>
              <w:textAlignment w:val="center"/>
              <w:rPr>
                <w:rFonts w:ascii="Times New Roman" w:eastAsia="仿宋" w:hAnsi="Times New Roman"/>
                <w:color w:val="000000"/>
                <w:kern w:val="0"/>
                <w:sz w:val="20"/>
                <w:szCs w:val="20"/>
              </w:rPr>
            </w:pPr>
            <w:r>
              <w:rPr>
                <w:rFonts w:ascii="仿宋" w:eastAsia="仿宋" w:hAnsi="仿宋"/>
                <w:color w:val="000000"/>
                <w:kern w:val="0"/>
                <w:sz w:val="20"/>
                <w:szCs w:val="20"/>
              </w:rPr>
              <w:t>评价要点：</w:t>
            </w:r>
          </w:p>
          <w:p w14:paraId="0FB4F1CA" w14:textId="77777777" w:rsidR="00E93EA1" w:rsidRDefault="00364E88" w:rsidP="00D97CD2">
            <w:pPr>
              <w:widowControl/>
              <w:textAlignment w:val="center"/>
              <w:rPr>
                <w:rFonts w:ascii="Times New Roman" w:eastAsia="仿宋" w:hAnsi="Times New Roman"/>
                <w:color w:val="000000"/>
                <w:kern w:val="0"/>
                <w:sz w:val="20"/>
                <w:szCs w:val="20"/>
              </w:rPr>
            </w:pPr>
            <w:r>
              <w:rPr>
                <w:rFonts w:ascii="宋体" w:eastAsia="宋体" w:hAnsi="宋体" w:hint="eastAsia"/>
                <w:color w:val="000000"/>
                <w:kern w:val="0"/>
                <w:sz w:val="20"/>
                <w:szCs w:val="20"/>
              </w:rPr>
              <w:t>①</w:t>
            </w:r>
            <w:r>
              <w:rPr>
                <w:rFonts w:ascii="仿宋" w:eastAsia="仿宋" w:hAnsi="仿宋"/>
                <w:color w:val="000000"/>
                <w:kern w:val="0"/>
                <w:sz w:val="20"/>
                <w:szCs w:val="20"/>
              </w:rPr>
              <w:t>项目立项符合国家和河南省水生态治理法律法规、国民经济发展规划和相关政策；</w:t>
            </w:r>
          </w:p>
          <w:p w14:paraId="2BAC8EDA" w14:textId="77777777" w:rsidR="00E93EA1" w:rsidRDefault="00364E88" w:rsidP="00D97CD2">
            <w:pPr>
              <w:widowControl/>
              <w:textAlignment w:val="center"/>
              <w:rPr>
                <w:rFonts w:ascii="Times New Roman" w:eastAsia="仿宋" w:hAnsi="Times New Roman"/>
                <w:color w:val="000000"/>
                <w:kern w:val="0"/>
                <w:sz w:val="20"/>
                <w:szCs w:val="20"/>
              </w:rPr>
            </w:pPr>
            <w:r>
              <w:rPr>
                <w:rFonts w:ascii="宋体" w:eastAsia="宋体" w:hAnsi="宋体" w:hint="eastAsia"/>
                <w:color w:val="000000"/>
                <w:kern w:val="0"/>
                <w:sz w:val="20"/>
                <w:szCs w:val="20"/>
              </w:rPr>
              <w:t>②</w:t>
            </w:r>
            <w:r>
              <w:rPr>
                <w:rFonts w:ascii="仿宋" w:eastAsia="仿宋" w:hAnsi="仿宋"/>
                <w:color w:val="000000"/>
                <w:kern w:val="0"/>
                <w:sz w:val="20"/>
                <w:szCs w:val="20"/>
              </w:rPr>
              <w:t>项目立项符合行业发展规划和政策要求；</w:t>
            </w:r>
          </w:p>
          <w:p w14:paraId="15F10B14" w14:textId="77777777" w:rsidR="00E93EA1" w:rsidRDefault="00364E88" w:rsidP="00D97CD2">
            <w:pPr>
              <w:widowControl/>
              <w:textAlignment w:val="center"/>
              <w:rPr>
                <w:rFonts w:ascii="Times New Roman" w:eastAsia="仿宋" w:hAnsi="Times New Roman"/>
                <w:color w:val="000000"/>
                <w:kern w:val="0"/>
                <w:sz w:val="20"/>
                <w:szCs w:val="20"/>
              </w:rPr>
            </w:pPr>
            <w:r>
              <w:rPr>
                <w:rFonts w:ascii="宋体" w:eastAsia="宋体" w:hAnsi="宋体" w:hint="eastAsia"/>
                <w:color w:val="000000"/>
                <w:kern w:val="0"/>
                <w:sz w:val="20"/>
                <w:szCs w:val="20"/>
              </w:rPr>
              <w:t>③</w:t>
            </w:r>
            <w:r>
              <w:rPr>
                <w:rFonts w:ascii="仿宋" w:eastAsia="仿宋" w:hAnsi="仿宋"/>
                <w:color w:val="000000"/>
                <w:kern w:val="0"/>
                <w:sz w:val="20"/>
                <w:szCs w:val="20"/>
              </w:rPr>
              <w:t>项目立项与新乡市生态环境局部门职责范围相符，属于部门履职所需；</w:t>
            </w:r>
          </w:p>
          <w:p w14:paraId="5B42B57D" w14:textId="77777777" w:rsidR="00E93EA1" w:rsidRDefault="00364E88" w:rsidP="00D97CD2">
            <w:pPr>
              <w:widowControl/>
              <w:textAlignment w:val="center"/>
              <w:rPr>
                <w:rFonts w:ascii="Times New Roman" w:eastAsia="仿宋" w:hAnsi="Times New Roman"/>
                <w:color w:val="000000"/>
                <w:sz w:val="20"/>
                <w:szCs w:val="20"/>
              </w:rPr>
            </w:pPr>
            <w:r>
              <w:rPr>
                <w:rFonts w:ascii="宋体" w:eastAsia="宋体" w:hAnsi="宋体" w:hint="eastAsia"/>
                <w:color w:val="000000"/>
                <w:kern w:val="0"/>
                <w:sz w:val="20"/>
                <w:szCs w:val="20"/>
              </w:rPr>
              <w:t>④</w:t>
            </w:r>
            <w:r>
              <w:rPr>
                <w:rFonts w:ascii="仿宋" w:eastAsia="仿宋" w:hAnsi="仿宋"/>
                <w:color w:val="000000"/>
                <w:kern w:val="0"/>
                <w:sz w:val="20"/>
                <w:szCs w:val="20"/>
              </w:rPr>
              <w:t>项目属于公共财政支持范围，编制部门预算，并经过同级财政部门批准。</w:t>
            </w:r>
          </w:p>
        </w:tc>
        <w:tc>
          <w:tcPr>
            <w:tcW w:w="560" w:type="pct"/>
            <w:shd w:val="clear" w:color="auto" w:fill="auto"/>
            <w:tcMar>
              <w:top w:w="12" w:type="dxa"/>
              <w:left w:w="12" w:type="dxa"/>
              <w:right w:w="12" w:type="dxa"/>
            </w:tcMar>
            <w:vAlign w:val="center"/>
          </w:tcPr>
          <w:p w14:paraId="2939513B" w14:textId="77777777" w:rsidR="00E93EA1" w:rsidRDefault="00364E88" w:rsidP="00D97CD2">
            <w:pPr>
              <w:widowControl/>
              <w:spacing w:line="0" w:lineRule="atLeast"/>
              <w:rPr>
                <w:rFonts w:ascii="Times New Roman" w:eastAsia="仿宋" w:hAnsi="Times New Roman"/>
                <w:color w:val="000000"/>
                <w:sz w:val="20"/>
                <w:szCs w:val="20"/>
              </w:rPr>
            </w:pPr>
            <w:r>
              <w:rPr>
                <w:rFonts w:ascii="仿宋" w:eastAsia="仿宋" w:hAnsi="仿宋"/>
                <w:kern w:val="0"/>
                <w:sz w:val="20"/>
                <w:szCs w:val="20"/>
              </w:rPr>
              <w:t>符合一个得分要点，得到指标分值的</w:t>
            </w:r>
            <w:r w:rsidRPr="00A731F7">
              <w:rPr>
                <w:rFonts w:ascii="Times New Roman" w:eastAsia="仿宋" w:hAnsi="Times New Roman" w:cs="Times New Roman"/>
                <w:kern w:val="0"/>
                <w:sz w:val="20"/>
                <w:szCs w:val="20"/>
              </w:rPr>
              <w:t>25</w:t>
            </w:r>
            <w:r>
              <w:rPr>
                <w:rFonts w:ascii="Times New Roman" w:eastAsia="仿宋" w:hAnsi="Times New Roman"/>
                <w:kern w:val="0"/>
                <w:sz w:val="20"/>
                <w:szCs w:val="20"/>
              </w:rPr>
              <w:t>%</w:t>
            </w:r>
            <w:r>
              <w:rPr>
                <w:rFonts w:ascii="仿宋" w:eastAsia="仿宋" w:hAnsi="仿宋"/>
                <w:kern w:val="0"/>
                <w:sz w:val="20"/>
                <w:szCs w:val="20"/>
              </w:rPr>
              <w:t>。</w:t>
            </w:r>
          </w:p>
        </w:tc>
        <w:tc>
          <w:tcPr>
            <w:tcW w:w="2033" w:type="pct"/>
            <w:shd w:val="clear" w:color="auto" w:fill="auto"/>
            <w:tcMar>
              <w:top w:w="12" w:type="dxa"/>
              <w:left w:w="12" w:type="dxa"/>
              <w:right w:w="12" w:type="dxa"/>
            </w:tcMar>
            <w:vAlign w:val="center"/>
          </w:tcPr>
          <w:p w14:paraId="16EE0F97" w14:textId="77777777" w:rsidR="00E93EA1" w:rsidRDefault="00364E88" w:rsidP="00D97CD2">
            <w:pPr>
              <w:rPr>
                <w:rFonts w:ascii="Times New Roman" w:eastAsia="仿宋" w:hAnsi="Times New Roman"/>
                <w:color w:val="000000"/>
                <w:sz w:val="20"/>
                <w:szCs w:val="20"/>
              </w:rPr>
            </w:pPr>
            <w:r w:rsidRPr="00A731F7">
              <w:rPr>
                <w:rFonts w:ascii="Times New Roman" w:eastAsia="仿宋" w:hAnsi="Times New Roman" w:cs="Times New Roman"/>
                <w:color w:val="000000"/>
                <w:sz w:val="20"/>
                <w:szCs w:val="20"/>
              </w:rPr>
              <w:t>1</w:t>
            </w:r>
            <w:r>
              <w:rPr>
                <w:rFonts w:ascii="Times New Roman" w:eastAsia="仿宋" w:hAnsi="Times New Roman" w:hint="eastAsia"/>
                <w:color w:val="000000"/>
                <w:sz w:val="20"/>
                <w:szCs w:val="20"/>
              </w:rPr>
              <w:t>.</w:t>
            </w:r>
            <w:r>
              <w:rPr>
                <w:rFonts w:ascii="Times New Roman" w:eastAsia="仿宋" w:hAnsi="Times New Roman"/>
                <w:color w:val="000000"/>
                <w:sz w:val="20"/>
                <w:szCs w:val="20"/>
              </w:rPr>
              <w:t>依据</w:t>
            </w:r>
            <w:r>
              <w:rPr>
                <w:rFonts w:ascii="Times New Roman" w:eastAsia="仿宋" w:hAnsi="Times New Roman" w:hint="eastAsia"/>
                <w:color w:val="000000"/>
                <w:sz w:val="20"/>
                <w:szCs w:val="20"/>
              </w:rPr>
              <w:t>生态环境部、国家发展改革委、自然资源部、水利部联合印发</w:t>
            </w:r>
            <w:r>
              <w:rPr>
                <w:rFonts w:ascii="Times New Roman" w:eastAsia="仿宋" w:hAnsi="Times New Roman"/>
                <w:color w:val="000000"/>
                <w:sz w:val="20"/>
                <w:szCs w:val="20"/>
              </w:rPr>
              <w:t>《</w:t>
            </w:r>
            <w:r>
              <w:rPr>
                <w:rFonts w:ascii="Times New Roman" w:eastAsia="仿宋" w:hAnsi="Times New Roman" w:hint="eastAsia"/>
                <w:color w:val="000000"/>
                <w:sz w:val="20"/>
                <w:szCs w:val="20"/>
              </w:rPr>
              <w:t>黄河流域生态环境保护规划</w:t>
            </w:r>
            <w:r>
              <w:rPr>
                <w:rFonts w:ascii="Times New Roman" w:eastAsia="仿宋" w:hAnsi="Times New Roman"/>
                <w:color w:val="000000"/>
                <w:sz w:val="20"/>
                <w:szCs w:val="20"/>
              </w:rPr>
              <w:t>》。项目审批符合国家法律法规、国民经济发展规划和相关政策，符合行业发展规划和政策要求，符合评价要点</w:t>
            </w:r>
            <w:r>
              <w:rPr>
                <w:rFonts w:ascii="宋体" w:eastAsia="宋体" w:hAnsi="宋体" w:cs="宋体" w:hint="eastAsia"/>
                <w:color w:val="000000"/>
                <w:sz w:val="20"/>
                <w:szCs w:val="20"/>
              </w:rPr>
              <w:t>①②</w:t>
            </w:r>
            <w:r>
              <w:rPr>
                <w:rFonts w:ascii="Times New Roman" w:eastAsia="仿宋" w:hAnsi="Times New Roman"/>
                <w:color w:val="000000"/>
                <w:sz w:val="20"/>
                <w:szCs w:val="20"/>
              </w:rPr>
              <w:t>，得</w:t>
            </w:r>
            <w:r w:rsidRPr="00A731F7">
              <w:rPr>
                <w:rFonts w:ascii="Times New Roman" w:eastAsia="仿宋" w:hAnsi="Times New Roman" w:cs="Times New Roman"/>
                <w:color w:val="000000"/>
                <w:sz w:val="20"/>
                <w:szCs w:val="20"/>
              </w:rPr>
              <w:t>1</w:t>
            </w:r>
            <w:r>
              <w:rPr>
                <w:rFonts w:ascii="Times New Roman" w:eastAsia="仿宋" w:hAnsi="Times New Roman"/>
                <w:color w:val="000000"/>
                <w:sz w:val="20"/>
                <w:szCs w:val="20"/>
              </w:rPr>
              <w:t>.</w:t>
            </w:r>
            <w:r w:rsidRPr="00A731F7">
              <w:rPr>
                <w:rFonts w:ascii="Times New Roman" w:eastAsia="仿宋" w:hAnsi="Times New Roman" w:cs="Times New Roman"/>
                <w:color w:val="000000"/>
                <w:sz w:val="20"/>
                <w:szCs w:val="20"/>
              </w:rPr>
              <w:t>00</w:t>
            </w:r>
            <w:r>
              <w:rPr>
                <w:rFonts w:ascii="Times New Roman" w:eastAsia="仿宋" w:hAnsi="Times New Roman"/>
                <w:color w:val="000000"/>
                <w:sz w:val="20"/>
                <w:szCs w:val="20"/>
              </w:rPr>
              <w:t>分</w:t>
            </w:r>
            <w:r>
              <w:rPr>
                <w:rFonts w:ascii="Times New Roman" w:eastAsia="仿宋" w:hAnsi="Times New Roman" w:hint="eastAsia"/>
                <w:color w:val="000000"/>
                <w:sz w:val="20"/>
                <w:szCs w:val="20"/>
              </w:rPr>
              <w:t>；</w:t>
            </w:r>
          </w:p>
          <w:p w14:paraId="45D8CE73" w14:textId="77777777" w:rsidR="00E93EA1" w:rsidRDefault="00364E88" w:rsidP="00D97CD2">
            <w:pPr>
              <w:rPr>
                <w:rFonts w:ascii="Times New Roman" w:eastAsia="仿宋" w:hAnsi="Times New Roman"/>
                <w:color w:val="000000"/>
                <w:sz w:val="20"/>
                <w:szCs w:val="20"/>
              </w:rPr>
            </w:pPr>
            <w:r w:rsidRPr="00A731F7">
              <w:rPr>
                <w:rFonts w:ascii="Times New Roman" w:eastAsia="仿宋" w:hAnsi="Times New Roman" w:cs="Times New Roman"/>
                <w:color w:val="000000"/>
                <w:sz w:val="20"/>
                <w:szCs w:val="20"/>
              </w:rPr>
              <w:t>2</w:t>
            </w:r>
            <w:r>
              <w:rPr>
                <w:rFonts w:ascii="Times New Roman" w:eastAsia="仿宋" w:hAnsi="Times New Roman" w:hint="eastAsia"/>
                <w:color w:val="000000"/>
                <w:sz w:val="20"/>
                <w:szCs w:val="20"/>
              </w:rPr>
              <w:t>.</w:t>
            </w:r>
            <w:r>
              <w:rPr>
                <w:rFonts w:ascii="Times New Roman" w:eastAsia="仿宋" w:hAnsi="Times New Roman"/>
                <w:color w:val="000000"/>
                <w:sz w:val="20"/>
                <w:szCs w:val="20"/>
              </w:rPr>
              <w:t>依据</w:t>
            </w:r>
            <w:r>
              <w:rPr>
                <w:rFonts w:ascii="Times New Roman" w:eastAsia="仿宋" w:hAnsi="Times New Roman" w:hint="eastAsia"/>
                <w:color w:val="000000"/>
                <w:sz w:val="20"/>
                <w:szCs w:val="20"/>
              </w:rPr>
              <w:t>河南省人民政府</w:t>
            </w:r>
            <w:r>
              <w:rPr>
                <w:rFonts w:ascii="Times New Roman" w:eastAsia="仿宋" w:hAnsi="Times New Roman"/>
                <w:color w:val="000000"/>
                <w:sz w:val="20"/>
                <w:szCs w:val="20"/>
              </w:rPr>
              <w:t>《</w:t>
            </w:r>
            <w:r>
              <w:rPr>
                <w:rFonts w:ascii="Times New Roman" w:eastAsia="仿宋" w:hAnsi="Times New Roman" w:hint="eastAsia"/>
                <w:color w:val="000000"/>
                <w:sz w:val="20"/>
                <w:szCs w:val="20"/>
              </w:rPr>
              <w:t>关于河南省水环境生态补偿暂行办法的补充通知</w:t>
            </w:r>
            <w:r>
              <w:rPr>
                <w:rFonts w:ascii="Times New Roman" w:eastAsia="仿宋" w:hAnsi="Times New Roman"/>
                <w:color w:val="000000"/>
                <w:sz w:val="20"/>
                <w:szCs w:val="20"/>
              </w:rPr>
              <w:t>》</w:t>
            </w:r>
            <w:r>
              <w:rPr>
                <w:rFonts w:ascii="Times New Roman" w:eastAsia="仿宋" w:hAnsi="Times New Roman" w:hint="eastAsia"/>
                <w:color w:val="000000"/>
                <w:sz w:val="20"/>
                <w:szCs w:val="20"/>
              </w:rPr>
              <w:t>(</w:t>
            </w:r>
            <w:proofErr w:type="gramStart"/>
            <w:r>
              <w:rPr>
                <w:rFonts w:ascii="Times New Roman" w:eastAsia="仿宋" w:hAnsi="Times New Roman"/>
                <w:color w:val="000000"/>
                <w:sz w:val="20"/>
                <w:szCs w:val="20"/>
              </w:rPr>
              <w:t>豫环文</w:t>
            </w:r>
            <w:proofErr w:type="gramEnd"/>
            <w:r>
              <w:rPr>
                <w:rFonts w:ascii="Times New Roman" w:eastAsia="仿宋" w:hAnsi="Times New Roman"/>
                <w:color w:val="000000"/>
                <w:sz w:val="20"/>
                <w:szCs w:val="20"/>
              </w:rPr>
              <w:t>〔</w:t>
            </w:r>
            <w:r w:rsidRPr="00A731F7">
              <w:rPr>
                <w:rFonts w:ascii="Times New Roman" w:eastAsia="仿宋" w:hAnsi="Times New Roman" w:cs="Times New Roman"/>
                <w:color w:val="000000"/>
                <w:sz w:val="20"/>
                <w:szCs w:val="20"/>
              </w:rPr>
              <w:t>2012</w:t>
            </w:r>
            <w:r>
              <w:rPr>
                <w:rFonts w:ascii="Times New Roman" w:eastAsia="仿宋" w:hAnsi="Times New Roman"/>
                <w:color w:val="000000"/>
                <w:sz w:val="20"/>
                <w:szCs w:val="20"/>
              </w:rPr>
              <w:t>〕</w:t>
            </w:r>
            <w:r w:rsidRPr="00A731F7">
              <w:rPr>
                <w:rFonts w:ascii="Times New Roman" w:eastAsia="仿宋" w:hAnsi="Times New Roman" w:cs="Times New Roman"/>
                <w:color w:val="000000"/>
                <w:sz w:val="20"/>
                <w:szCs w:val="20"/>
              </w:rPr>
              <w:t>50</w:t>
            </w:r>
            <w:r>
              <w:rPr>
                <w:rFonts w:ascii="Times New Roman" w:eastAsia="仿宋" w:hAnsi="Times New Roman"/>
                <w:color w:val="000000"/>
                <w:sz w:val="20"/>
                <w:szCs w:val="20"/>
              </w:rPr>
              <w:t>号</w:t>
            </w:r>
            <w:r>
              <w:rPr>
                <w:rFonts w:ascii="Times New Roman" w:eastAsia="仿宋" w:hAnsi="Times New Roman" w:hint="eastAsia"/>
                <w:color w:val="000000"/>
                <w:sz w:val="20"/>
                <w:szCs w:val="20"/>
              </w:rPr>
              <w:t>)</w:t>
            </w:r>
            <w:r>
              <w:rPr>
                <w:rFonts w:ascii="Times New Roman" w:eastAsia="仿宋" w:hAnsi="Times New Roman"/>
                <w:color w:val="000000"/>
                <w:sz w:val="20"/>
                <w:szCs w:val="20"/>
              </w:rPr>
              <w:t>，项目审批与</w:t>
            </w:r>
            <w:r>
              <w:rPr>
                <w:rFonts w:ascii="Times New Roman" w:eastAsia="仿宋" w:hAnsi="Times New Roman" w:hint="eastAsia"/>
                <w:color w:val="000000"/>
                <w:sz w:val="20"/>
                <w:szCs w:val="20"/>
              </w:rPr>
              <w:t>新乡市生态环境局</w:t>
            </w:r>
            <w:r>
              <w:rPr>
                <w:rFonts w:ascii="Times New Roman" w:eastAsia="仿宋" w:hAnsi="Times New Roman"/>
                <w:color w:val="000000"/>
                <w:sz w:val="20"/>
                <w:szCs w:val="20"/>
              </w:rPr>
              <w:t>职责范围相符，属于部门履职所需，符合评价要点</w:t>
            </w:r>
            <w:r>
              <w:rPr>
                <w:rFonts w:ascii="宋体" w:eastAsia="宋体" w:hAnsi="宋体" w:cs="宋体" w:hint="eastAsia"/>
                <w:color w:val="000000"/>
                <w:sz w:val="20"/>
                <w:szCs w:val="20"/>
              </w:rPr>
              <w:t>③</w:t>
            </w:r>
            <w:r>
              <w:rPr>
                <w:rFonts w:ascii="Times New Roman" w:eastAsia="仿宋" w:hAnsi="Times New Roman"/>
                <w:color w:val="000000"/>
                <w:sz w:val="20"/>
                <w:szCs w:val="20"/>
              </w:rPr>
              <w:t>，得</w:t>
            </w:r>
            <w:r w:rsidRPr="00A731F7">
              <w:rPr>
                <w:rFonts w:ascii="Times New Roman" w:eastAsia="仿宋" w:hAnsi="Times New Roman" w:cs="Times New Roman"/>
                <w:color w:val="000000"/>
                <w:sz w:val="20"/>
                <w:szCs w:val="20"/>
              </w:rPr>
              <w:t>0</w:t>
            </w:r>
            <w:r>
              <w:rPr>
                <w:rFonts w:ascii="Times New Roman" w:eastAsia="仿宋" w:hAnsi="Times New Roman"/>
                <w:color w:val="000000"/>
                <w:sz w:val="20"/>
                <w:szCs w:val="20"/>
              </w:rPr>
              <w:t>.</w:t>
            </w:r>
            <w:r w:rsidRPr="00A731F7">
              <w:rPr>
                <w:rFonts w:ascii="Times New Roman" w:eastAsia="仿宋" w:hAnsi="Times New Roman" w:cs="Times New Roman"/>
                <w:color w:val="000000"/>
                <w:sz w:val="20"/>
                <w:szCs w:val="20"/>
              </w:rPr>
              <w:t>50</w:t>
            </w:r>
            <w:r>
              <w:rPr>
                <w:rFonts w:ascii="Times New Roman" w:eastAsia="仿宋" w:hAnsi="Times New Roman"/>
                <w:color w:val="000000"/>
                <w:sz w:val="20"/>
                <w:szCs w:val="20"/>
              </w:rPr>
              <w:t>分</w:t>
            </w:r>
            <w:r>
              <w:rPr>
                <w:rFonts w:ascii="Times New Roman" w:eastAsia="仿宋" w:hAnsi="Times New Roman" w:hint="eastAsia"/>
                <w:color w:val="000000"/>
                <w:sz w:val="20"/>
                <w:szCs w:val="20"/>
              </w:rPr>
              <w:t>；</w:t>
            </w:r>
          </w:p>
          <w:p w14:paraId="2974ED44" w14:textId="77777777" w:rsidR="00E93EA1" w:rsidRDefault="00364E88" w:rsidP="00D97CD2">
            <w:pPr>
              <w:rPr>
                <w:rFonts w:ascii="Times New Roman" w:eastAsia="仿宋" w:hAnsi="Times New Roman"/>
                <w:color w:val="000000"/>
                <w:sz w:val="20"/>
                <w:szCs w:val="20"/>
              </w:rPr>
            </w:pPr>
            <w:r w:rsidRPr="00A731F7">
              <w:rPr>
                <w:rFonts w:ascii="Times New Roman" w:eastAsia="仿宋" w:hAnsi="Times New Roman" w:cs="Times New Roman"/>
                <w:color w:val="000000"/>
                <w:sz w:val="20"/>
                <w:szCs w:val="20"/>
              </w:rPr>
              <w:t>3</w:t>
            </w:r>
            <w:r>
              <w:rPr>
                <w:rFonts w:ascii="Times New Roman" w:eastAsia="仿宋" w:hAnsi="Times New Roman" w:hint="eastAsia"/>
                <w:color w:val="000000"/>
                <w:sz w:val="20"/>
                <w:szCs w:val="20"/>
              </w:rPr>
              <w:t>.</w:t>
            </w:r>
            <w:r>
              <w:rPr>
                <w:rFonts w:ascii="Times New Roman" w:eastAsia="仿宋" w:hAnsi="Times New Roman" w:hint="eastAsia"/>
                <w:color w:val="000000"/>
                <w:sz w:val="20"/>
                <w:szCs w:val="20"/>
              </w:rPr>
              <w:t>项目已提供部门预算，符合评价要点④，得</w:t>
            </w:r>
            <w:r w:rsidRPr="00A731F7">
              <w:rPr>
                <w:rFonts w:ascii="Times New Roman" w:eastAsia="仿宋" w:hAnsi="Times New Roman" w:cs="Times New Roman"/>
                <w:color w:val="000000"/>
                <w:sz w:val="20"/>
                <w:szCs w:val="20"/>
              </w:rPr>
              <w:t>0</w:t>
            </w:r>
            <w:r>
              <w:rPr>
                <w:rFonts w:ascii="Times New Roman" w:eastAsia="仿宋" w:hAnsi="Times New Roman" w:hint="eastAsia"/>
                <w:color w:val="000000"/>
                <w:sz w:val="20"/>
                <w:szCs w:val="20"/>
              </w:rPr>
              <w:t>.</w:t>
            </w:r>
            <w:r w:rsidRPr="00A731F7">
              <w:rPr>
                <w:rFonts w:ascii="Times New Roman" w:eastAsia="仿宋" w:hAnsi="Times New Roman" w:cs="Times New Roman"/>
                <w:color w:val="000000"/>
                <w:sz w:val="20"/>
                <w:szCs w:val="20"/>
              </w:rPr>
              <w:t>50</w:t>
            </w:r>
            <w:r>
              <w:rPr>
                <w:rFonts w:ascii="Times New Roman" w:eastAsia="仿宋" w:hAnsi="Times New Roman"/>
                <w:color w:val="000000"/>
                <w:sz w:val="20"/>
                <w:szCs w:val="20"/>
              </w:rPr>
              <w:t>分；</w:t>
            </w:r>
          </w:p>
          <w:p w14:paraId="05BF1B3B" w14:textId="77777777" w:rsidR="00E93EA1" w:rsidRDefault="00364E88" w:rsidP="00D97CD2">
            <w:r>
              <w:rPr>
                <w:rFonts w:ascii="Times New Roman" w:eastAsia="仿宋" w:hAnsi="Times New Roman" w:hint="eastAsia"/>
                <w:color w:val="000000"/>
                <w:sz w:val="20"/>
                <w:szCs w:val="20"/>
              </w:rPr>
              <w:t>三项合计得</w:t>
            </w:r>
            <w:r w:rsidRPr="00A731F7">
              <w:rPr>
                <w:rFonts w:ascii="Times New Roman" w:eastAsia="仿宋" w:hAnsi="Times New Roman" w:cs="Times New Roman"/>
                <w:color w:val="000000"/>
                <w:sz w:val="20"/>
                <w:szCs w:val="20"/>
              </w:rPr>
              <w:t>2</w:t>
            </w:r>
            <w:r>
              <w:rPr>
                <w:rFonts w:ascii="Times New Roman" w:eastAsia="仿宋" w:hAnsi="Times New Roman"/>
                <w:color w:val="000000"/>
                <w:sz w:val="20"/>
                <w:szCs w:val="20"/>
              </w:rPr>
              <w:t>.</w:t>
            </w:r>
            <w:r w:rsidRPr="00A731F7">
              <w:rPr>
                <w:rFonts w:ascii="Times New Roman" w:eastAsia="仿宋" w:hAnsi="Times New Roman" w:cs="Times New Roman"/>
                <w:color w:val="000000"/>
                <w:sz w:val="20"/>
                <w:szCs w:val="20"/>
              </w:rPr>
              <w:t>00</w:t>
            </w:r>
            <w:r>
              <w:rPr>
                <w:rFonts w:ascii="Times New Roman" w:eastAsia="仿宋" w:hAnsi="Times New Roman"/>
                <w:color w:val="000000"/>
                <w:sz w:val="20"/>
                <w:szCs w:val="20"/>
              </w:rPr>
              <w:t>分</w:t>
            </w:r>
            <w:r>
              <w:rPr>
                <w:rFonts w:ascii="Times New Roman" w:eastAsia="仿宋" w:hAnsi="Times New Roman" w:hint="eastAsia"/>
                <w:color w:val="000000"/>
                <w:sz w:val="20"/>
                <w:szCs w:val="20"/>
              </w:rPr>
              <w:t>。</w:t>
            </w:r>
          </w:p>
        </w:tc>
        <w:tc>
          <w:tcPr>
            <w:tcW w:w="275" w:type="pct"/>
            <w:vAlign w:val="center"/>
          </w:tcPr>
          <w:p w14:paraId="0F844B87" w14:textId="77777777" w:rsidR="00E93EA1" w:rsidRDefault="00364E88">
            <w:pPr>
              <w:jc w:val="center"/>
              <w:rPr>
                <w:rFonts w:ascii="Times New Roman" w:eastAsia="仿宋" w:hAnsi="Times New Roman"/>
                <w:color w:val="000000"/>
                <w:sz w:val="20"/>
                <w:szCs w:val="20"/>
              </w:rPr>
            </w:pPr>
            <w:r w:rsidRPr="00A731F7">
              <w:rPr>
                <w:rFonts w:ascii="Times New Roman" w:eastAsia="仿宋" w:hAnsi="Times New Roman" w:cs="Times New Roman"/>
                <w:color w:val="000000"/>
                <w:sz w:val="20"/>
                <w:szCs w:val="20"/>
              </w:rPr>
              <w:t>2</w:t>
            </w:r>
            <w:r>
              <w:rPr>
                <w:rFonts w:ascii="Times New Roman" w:eastAsia="仿宋" w:hAnsi="Times New Roman"/>
                <w:color w:val="000000"/>
                <w:sz w:val="20"/>
                <w:szCs w:val="20"/>
              </w:rPr>
              <w:t>.</w:t>
            </w:r>
            <w:r w:rsidRPr="00A731F7">
              <w:rPr>
                <w:rFonts w:ascii="Times New Roman" w:eastAsia="仿宋" w:hAnsi="Times New Roman" w:cs="Times New Roman"/>
                <w:color w:val="000000"/>
                <w:sz w:val="20"/>
                <w:szCs w:val="20"/>
              </w:rPr>
              <w:t>00</w:t>
            </w:r>
          </w:p>
        </w:tc>
      </w:tr>
      <w:tr w:rsidR="00E93EA1" w14:paraId="5F1AEE58" w14:textId="77777777">
        <w:trPr>
          <w:trHeight w:val="567"/>
          <w:jc w:val="center"/>
        </w:trPr>
        <w:tc>
          <w:tcPr>
            <w:tcW w:w="165" w:type="pct"/>
            <w:vMerge/>
            <w:shd w:val="clear" w:color="auto" w:fill="auto"/>
            <w:tcMar>
              <w:top w:w="12" w:type="dxa"/>
              <w:left w:w="12" w:type="dxa"/>
              <w:right w:w="12" w:type="dxa"/>
            </w:tcMar>
            <w:vAlign w:val="center"/>
          </w:tcPr>
          <w:p w14:paraId="2827BECF" w14:textId="77777777" w:rsidR="00E93EA1" w:rsidRDefault="00E93EA1">
            <w:pPr>
              <w:jc w:val="center"/>
              <w:rPr>
                <w:rFonts w:ascii="Times New Roman" w:eastAsia="仿宋" w:hAnsi="Times New Roman"/>
                <w:color w:val="000000"/>
                <w:sz w:val="20"/>
                <w:szCs w:val="20"/>
              </w:rPr>
            </w:pPr>
          </w:p>
        </w:tc>
        <w:tc>
          <w:tcPr>
            <w:tcW w:w="192" w:type="pct"/>
            <w:vMerge/>
            <w:shd w:val="clear" w:color="auto" w:fill="auto"/>
            <w:tcMar>
              <w:top w:w="12" w:type="dxa"/>
              <w:left w:w="12" w:type="dxa"/>
              <w:right w:w="12" w:type="dxa"/>
            </w:tcMar>
            <w:vAlign w:val="center"/>
          </w:tcPr>
          <w:p w14:paraId="17CFDE39" w14:textId="77777777" w:rsidR="00E93EA1" w:rsidRDefault="00E93EA1">
            <w:pPr>
              <w:jc w:val="center"/>
              <w:rPr>
                <w:rFonts w:ascii="Times New Roman" w:eastAsia="仿宋" w:hAnsi="Times New Roman"/>
                <w:color w:val="000000"/>
                <w:sz w:val="20"/>
                <w:szCs w:val="20"/>
              </w:rPr>
            </w:pPr>
          </w:p>
        </w:tc>
        <w:tc>
          <w:tcPr>
            <w:tcW w:w="225" w:type="pct"/>
            <w:shd w:val="clear" w:color="auto" w:fill="auto"/>
            <w:tcMar>
              <w:top w:w="12" w:type="dxa"/>
              <w:left w:w="12" w:type="dxa"/>
              <w:right w:w="12" w:type="dxa"/>
            </w:tcMar>
            <w:vAlign w:val="center"/>
          </w:tcPr>
          <w:p w14:paraId="1C8CEE13" w14:textId="77777777" w:rsidR="00E93EA1" w:rsidRDefault="00364E88">
            <w:pPr>
              <w:widowControl/>
              <w:jc w:val="center"/>
              <w:textAlignment w:val="center"/>
              <w:rPr>
                <w:rFonts w:ascii="Times New Roman" w:eastAsia="仿宋" w:hAnsi="Times New Roman"/>
                <w:color w:val="000000"/>
                <w:kern w:val="0"/>
                <w:sz w:val="20"/>
                <w:szCs w:val="20"/>
              </w:rPr>
            </w:pPr>
            <w:r w:rsidRPr="00A731F7">
              <w:rPr>
                <w:rFonts w:ascii="Times New Roman" w:eastAsia="仿宋" w:hAnsi="Times New Roman" w:cs="Times New Roman"/>
                <w:color w:val="000000"/>
                <w:kern w:val="0"/>
                <w:sz w:val="20"/>
                <w:szCs w:val="20"/>
              </w:rPr>
              <w:t>A102</w:t>
            </w:r>
          </w:p>
          <w:p w14:paraId="24C06112" w14:textId="77777777" w:rsidR="0039733C" w:rsidRDefault="00364E88">
            <w:pPr>
              <w:widowControl/>
              <w:jc w:val="center"/>
              <w:textAlignment w:val="center"/>
              <w:rPr>
                <w:rFonts w:ascii="仿宋" w:eastAsia="仿宋" w:hAnsi="仿宋"/>
                <w:color w:val="000000"/>
                <w:kern w:val="0"/>
                <w:sz w:val="20"/>
                <w:szCs w:val="20"/>
              </w:rPr>
            </w:pPr>
            <w:r>
              <w:rPr>
                <w:rFonts w:ascii="仿宋" w:eastAsia="仿宋" w:hAnsi="仿宋"/>
                <w:color w:val="000000"/>
                <w:kern w:val="0"/>
                <w:sz w:val="20"/>
                <w:szCs w:val="20"/>
              </w:rPr>
              <w:t>立项</w:t>
            </w:r>
          </w:p>
          <w:p w14:paraId="65961FAC" w14:textId="78BA78FC" w:rsidR="00E93EA1" w:rsidRDefault="00364E88">
            <w:pPr>
              <w:widowControl/>
              <w:jc w:val="center"/>
              <w:textAlignment w:val="center"/>
              <w:rPr>
                <w:rFonts w:ascii="Times New Roman" w:eastAsia="仿宋" w:hAnsi="Times New Roman"/>
                <w:color w:val="000000"/>
                <w:kern w:val="0"/>
                <w:sz w:val="20"/>
                <w:szCs w:val="20"/>
              </w:rPr>
            </w:pPr>
            <w:r>
              <w:rPr>
                <w:rFonts w:ascii="仿宋" w:eastAsia="仿宋" w:hAnsi="仿宋"/>
                <w:color w:val="000000"/>
                <w:kern w:val="0"/>
                <w:sz w:val="20"/>
                <w:szCs w:val="20"/>
              </w:rPr>
              <w:t>程序</w:t>
            </w:r>
          </w:p>
          <w:p w14:paraId="4B4A0258" w14:textId="77777777" w:rsidR="00E93EA1" w:rsidRDefault="00364E88">
            <w:pPr>
              <w:widowControl/>
              <w:jc w:val="center"/>
              <w:textAlignment w:val="center"/>
              <w:rPr>
                <w:rFonts w:ascii="Times New Roman" w:eastAsia="仿宋" w:hAnsi="Times New Roman"/>
                <w:color w:val="000000"/>
                <w:sz w:val="20"/>
                <w:szCs w:val="20"/>
              </w:rPr>
            </w:pPr>
            <w:r>
              <w:rPr>
                <w:rFonts w:ascii="仿宋" w:eastAsia="仿宋" w:hAnsi="仿宋"/>
                <w:color w:val="000000"/>
                <w:kern w:val="0"/>
                <w:sz w:val="20"/>
                <w:szCs w:val="20"/>
              </w:rPr>
              <w:t>规范性</w:t>
            </w:r>
          </w:p>
        </w:tc>
        <w:tc>
          <w:tcPr>
            <w:tcW w:w="116" w:type="pct"/>
            <w:shd w:val="clear" w:color="auto" w:fill="auto"/>
            <w:tcMar>
              <w:top w:w="12" w:type="dxa"/>
              <w:left w:w="12" w:type="dxa"/>
              <w:right w:w="12" w:type="dxa"/>
            </w:tcMar>
            <w:vAlign w:val="center"/>
          </w:tcPr>
          <w:p w14:paraId="7148C348" w14:textId="77777777" w:rsidR="00E93EA1" w:rsidRPr="00A731F7" w:rsidRDefault="00364E88">
            <w:pPr>
              <w:widowControl/>
              <w:jc w:val="center"/>
              <w:textAlignment w:val="center"/>
              <w:rPr>
                <w:rFonts w:ascii="Times New Roman" w:eastAsia="仿宋" w:hAnsi="Times New Roman" w:cs="Times New Roman"/>
                <w:color w:val="000000"/>
                <w:sz w:val="20"/>
                <w:szCs w:val="20"/>
              </w:rPr>
            </w:pPr>
            <w:r w:rsidRPr="00A731F7">
              <w:rPr>
                <w:rFonts w:ascii="Times New Roman" w:eastAsia="仿宋" w:hAnsi="Times New Roman" w:cs="Times New Roman"/>
                <w:color w:val="000000"/>
                <w:kern w:val="0"/>
                <w:sz w:val="20"/>
                <w:szCs w:val="20"/>
              </w:rPr>
              <w:t>3</w:t>
            </w:r>
          </w:p>
        </w:tc>
        <w:tc>
          <w:tcPr>
            <w:tcW w:w="583" w:type="pct"/>
            <w:shd w:val="clear" w:color="auto" w:fill="auto"/>
            <w:tcMar>
              <w:top w:w="12" w:type="dxa"/>
              <w:left w:w="12" w:type="dxa"/>
              <w:right w:w="12" w:type="dxa"/>
            </w:tcMar>
            <w:vAlign w:val="center"/>
          </w:tcPr>
          <w:p w14:paraId="0F788EC8" w14:textId="77777777" w:rsidR="00E93EA1" w:rsidRDefault="00364E88" w:rsidP="00D97CD2">
            <w:pPr>
              <w:widowControl/>
              <w:textAlignment w:val="center"/>
              <w:rPr>
                <w:rFonts w:ascii="Times New Roman" w:eastAsia="仿宋" w:hAnsi="Times New Roman"/>
                <w:color w:val="000000"/>
                <w:sz w:val="20"/>
                <w:szCs w:val="20"/>
              </w:rPr>
            </w:pPr>
            <w:r>
              <w:rPr>
                <w:rFonts w:ascii="仿宋" w:eastAsia="仿宋" w:hAnsi="仿宋"/>
                <w:color w:val="000000"/>
                <w:kern w:val="0"/>
                <w:sz w:val="20"/>
                <w:szCs w:val="20"/>
              </w:rPr>
              <w:t>项目的确立是否符合相关文件要求，用以反映和考核项目立项的规范性及准确性。</w:t>
            </w:r>
          </w:p>
        </w:tc>
        <w:tc>
          <w:tcPr>
            <w:tcW w:w="851" w:type="pct"/>
            <w:shd w:val="clear" w:color="auto" w:fill="auto"/>
            <w:tcMar>
              <w:top w:w="12" w:type="dxa"/>
              <w:left w:w="12" w:type="dxa"/>
              <w:right w:w="12" w:type="dxa"/>
            </w:tcMar>
            <w:vAlign w:val="center"/>
          </w:tcPr>
          <w:p w14:paraId="1F0A383E" w14:textId="77777777" w:rsidR="00E93EA1" w:rsidRDefault="00364E88" w:rsidP="00D97CD2">
            <w:pPr>
              <w:widowControl/>
              <w:textAlignment w:val="center"/>
              <w:rPr>
                <w:rFonts w:ascii="Times New Roman" w:eastAsia="仿宋" w:hAnsi="Times New Roman"/>
                <w:color w:val="000000"/>
                <w:kern w:val="0"/>
                <w:sz w:val="20"/>
                <w:szCs w:val="20"/>
              </w:rPr>
            </w:pPr>
            <w:r>
              <w:rPr>
                <w:rFonts w:ascii="仿宋" w:eastAsia="仿宋" w:hAnsi="仿宋"/>
                <w:color w:val="000000"/>
                <w:kern w:val="0"/>
                <w:sz w:val="20"/>
                <w:szCs w:val="20"/>
              </w:rPr>
              <w:t>评价要点：</w:t>
            </w:r>
          </w:p>
          <w:p w14:paraId="661C7518" w14:textId="77777777" w:rsidR="00E93EA1" w:rsidRDefault="00364E88" w:rsidP="00D97CD2">
            <w:pPr>
              <w:widowControl/>
              <w:textAlignment w:val="center"/>
              <w:rPr>
                <w:rFonts w:ascii="Times New Roman" w:eastAsia="仿宋" w:hAnsi="Times New Roman"/>
                <w:color w:val="000000"/>
                <w:kern w:val="0"/>
                <w:sz w:val="20"/>
                <w:szCs w:val="20"/>
              </w:rPr>
            </w:pPr>
            <w:r>
              <w:rPr>
                <w:rFonts w:ascii="宋体" w:eastAsia="宋体" w:hAnsi="宋体" w:hint="eastAsia"/>
                <w:color w:val="000000"/>
                <w:kern w:val="0"/>
                <w:sz w:val="20"/>
                <w:szCs w:val="20"/>
              </w:rPr>
              <w:t>①</w:t>
            </w:r>
            <w:r>
              <w:rPr>
                <w:rFonts w:ascii="仿宋" w:eastAsia="仿宋" w:hAnsi="仿宋"/>
                <w:color w:val="000000"/>
                <w:kern w:val="0"/>
                <w:sz w:val="20"/>
                <w:szCs w:val="20"/>
              </w:rPr>
              <w:t>项目立项按照规定的程序；</w:t>
            </w:r>
          </w:p>
          <w:p w14:paraId="6CC4FA00" w14:textId="77777777" w:rsidR="00E93EA1" w:rsidRDefault="00364E88" w:rsidP="00D97CD2">
            <w:pPr>
              <w:widowControl/>
              <w:textAlignment w:val="center"/>
              <w:rPr>
                <w:rFonts w:ascii="Times New Roman" w:eastAsia="仿宋" w:hAnsi="Times New Roman"/>
                <w:color w:val="000000"/>
                <w:kern w:val="0"/>
                <w:sz w:val="20"/>
                <w:szCs w:val="20"/>
              </w:rPr>
            </w:pPr>
            <w:r>
              <w:rPr>
                <w:rFonts w:ascii="宋体" w:eastAsia="宋体" w:hAnsi="宋体" w:hint="eastAsia"/>
                <w:color w:val="000000"/>
                <w:kern w:val="0"/>
                <w:sz w:val="20"/>
                <w:szCs w:val="20"/>
              </w:rPr>
              <w:t>②</w:t>
            </w:r>
            <w:r>
              <w:rPr>
                <w:rFonts w:ascii="仿宋" w:eastAsia="仿宋" w:hAnsi="仿宋"/>
              </w:rPr>
              <w:t>项目相关批复文件</w:t>
            </w:r>
            <w:r>
              <w:rPr>
                <w:rFonts w:ascii="仿宋" w:eastAsia="仿宋" w:hAnsi="仿宋"/>
                <w:color w:val="000000"/>
                <w:kern w:val="0"/>
                <w:sz w:val="20"/>
                <w:szCs w:val="20"/>
              </w:rPr>
              <w:t>、材料符合相关要求；</w:t>
            </w:r>
          </w:p>
          <w:p w14:paraId="5BB7BB7F" w14:textId="77777777" w:rsidR="00E93EA1" w:rsidRDefault="00364E88" w:rsidP="00D97CD2">
            <w:pPr>
              <w:widowControl/>
              <w:textAlignment w:val="center"/>
              <w:rPr>
                <w:rFonts w:ascii="Times New Roman" w:eastAsia="仿宋" w:hAnsi="Times New Roman"/>
                <w:color w:val="000000"/>
                <w:sz w:val="20"/>
                <w:szCs w:val="20"/>
              </w:rPr>
            </w:pPr>
            <w:r>
              <w:rPr>
                <w:rFonts w:ascii="宋体" w:eastAsia="宋体" w:hAnsi="宋体" w:hint="eastAsia"/>
                <w:color w:val="000000"/>
                <w:kern w:val="0"/>
                <w:sz w:val="20"/>
                <w:szCs w:val="20"/>
              </w:rPr>
              <w:t>③</w:t>
            </w:r>
            <w:r>
              <w:rPr>
                <w:rFonts w:ascii="仿宋" w:eastAsia="仿宋" w:hAnsi="仿宋"/>
                <w:color w:val="000000"/>
                <w:kern w:val="0"/>
                <w:sz w:val="20"/>
                <w:szCs w:val="20"/>
              </w:rPr>
              <w:t>事前经过必要的可行性分析、专家论证、风险评估、绩效评估、集体决策等。</w:t>
            </w:r>
          </w:p>
        </w:tc>
        <w:tc>
          <w:tcPr>
            <w:tcW w:w="560" w:type="pct"/>
            <w:shd w:val="clear" w:color="auto" w:fill="auto"/>
            <w:tcMar>
              <w:top w:w="12" w:type="dxa"/>
              <w:left w:w="12" w:type="dxa"/>
              <w:right w:w="12" w:type="dxa"/>
            </w:tcMar>
            <w:vAlign w:val="center"/>
          </w:tcPr>
          <w:p w14:paraId="32A0EDC0" w14:textId="1580A138" w:rsidR="00E93EA1" w:rsidRDefault="00364E88" w:rsidP="00D97CD2">
            <w:pPr>
              <w:widowControl/>
              <w:spacing w:line="0" w:lineRule="atLeast"/>
              <w:rPr>
                <w:rFonts w:ascii="Times New Roman" w:eastAsia="仿宋" w:hAnsi="Times New Roman"/>
                <w:color w:val="000000"/>
                <w:sz w:val="20"/>
                <w:szCs w:val="20"/>
              </w:rPr>
            </w:pPr>
            <w:r>
              <w:rPr>
                <w:rFonts w:ascii="仿宋" w:eastAsia="仿宋" w:hAnsi="仿宋"/>
                <w:kern w:val="0"/>
                <w:sz w:val="20"/>
                <w:szCs w:val="20"/>
              </w:rPr>
              <w:t>符合要点</w:t>
            </w:r>
            <w:r>
              <w:rPr>
                <w:rFonts w:ascii="宋体" w:eastAsia="宋体" w:hAnsi="宋体" w:hint="eastAsia"/>
                <w:kern w:val="0"/>
                <w:sz w:val="20"/>
                <w:szCs w:val="20"/>
              </w:rPr>
              <w:t>①</w:t>
            </w:r>
            <w:r>
              <w:rPr>
                <w:rFonts w:ascii="仿宋" w:eastAsia="仿宋" w:hAnsi="仿宋"/>
                <w:kern w:val="0"/>
                <w:sz w:val="20"/>
                <w:szCs w:val="20"/>
              </w:rPr>
              <w:t>和</w:t>
            </w:r>
            <w:r>
              <w:rPr>
                <w:rFonts w:ascii="宋体" w:eastAsia="宋体" w:hAnsi="宋体" w:hint="eastAsia"/>
                <w:kern w:val="0"/>
                <w:sz w:val="20"/>
                <w:szCs w:val="20"/>
              </w:rPr>
              <w:t>②</w:t>
            </w:r>
            <w:r>
              <w:rPr>
                <w:rFonts w:ascii="仿宋" w:eastAsia="仿宋" w:hAnsi="仿宋"/>
                <w:kern w:val="0"/>
                <w:sz w:val="20"/>
                <w:szCs w:val="20"/>
              </w:rPr>
              <w:t>，</w:t>
            </w:r>
            <w:r>
              <w:rPr>
                <w:rFonts w:ascii="仿宋" w:eastAsia="仿宋" w:hAnsi="仿宋" w:hint="eastAsia"/>
                <w:kern w:val="0"/>
                <w:sz w:val="20"/>
                <w:szCs w:val="20"/>
              </w:rPr>
              <w:t>分别</w:t>
            </w:r>
            <w:r>
              <w:rPr>
                <w:rFonts w:ascii="仿宋" w:eastAsia="仿宋" w:hAnsi="仿宋"/>
                <w:kern w:val="0"/>
                <w:sz w:val="20"/>
                <w:szCs w:val="20"/>
              </w:rPr>
              <w:t>得到指标分值的</w:t>
            </w:r>
            <w:r w:rsidRPr="00A731F7">
              <w:rPr>
                <w:rFonts w:ascii="Times New Roman" w:eastAsia="仿宋" w:hAnsi="Times New Roman" w:cs="Times New Roman"/>
                <w:kern w:val="0"/>
                <w:sz w:val="20"/>
                <w:szCs w:val="20"/>
              </w:rPr>
              <w:t>30</w:t>
            </w:r>
            <w:r>
              <w:rPr>
                <w:rFonts w:ascii="Times New Roman" w:eastAsia="仿宋" w:hAnsi="Times New Roman"/>
                <w:kern w:val="0"/>
                <w:sz w:val="20"/>
                <w:szCs w:val="20"/>
              </w:rPr>
              <w:t>%</w:t>
            </w:r>
            <w:r>
              <w:rPr>
                <w:rFonts w:ascii="仿宋" w:eastAsia="仿宋" w:hAnsi="仿宋"/>
                <w:kern w:val="0"/>
                <w:sz w:val="20"/>
                <w:szCs w:val="20"/>
              </w:rPr>
              <w:t>；符合要点</w:t>
            </w:r>
            <w:r>
              <w:rPr>
                <w:rFonts w:ascii="宋体" w:eastAsia="宋体" w:hAnsi="宋体" w:hint="eastAsia"/>
                <w:kern w:val="0"/>
                <w:sz w:val="20"/>
                <w:szCs w:val="20"/>
              </w:rPr>
              <w:t>③</w:t>
            </w:r>
            <w:r>
              <w:rPr>
                <w:rFonts w:ascii="仿宋" w:eastAsia="仿宋" w:hAnsi="仿宋"/>
                <w:kern w:val="0"/>
                <w:sz w:val="20"/>
                <w:szCs w:val="20"/>
              </w:rPr>
              <w:t>，得到指标分值的</w:t>
            </w:r>
            <w:r w:rsidRPr="00A731F7">
              <w:rPr>
                <w:rFonts w:ascii="Times New Roman" w:eastAsia="仿宋" w:hAnsi="Times New Roman" w:cs="Times New Roman"/>
                <w:kern w:val="0"/>
                <w:sz w:val="20"/>
                <w:szCs w:val="20"/>
              </w:rPr>
              <w:t>40</w:t>
            </w:r>
            <w:r>
              <w:rPr>
                <w:rFonts w:ascii="Times New Roman" w:eastAsia="仿宋" w:hAnsi="Times New Roman"/>
                <w:kern w:val="0"/>
                <w:sz w:val="20"/>
                <w:szCs w:val="20"/>
              </w:rPr>
              <w:t>%</w:t>
            </w:r>
            <w:r>
              <w:rPr>
                <w:rFonts w:ascii="仿宋" w:eastAsia="仿宋" w:hAnsi="仿宋"/>
                <w:kern w:val="0"/>
                <w:sz w:val="20"/>
                <w:szCs w:val="20"/>
              </w:rPr>
              <w:t>。</w:t>
            </w:r>
          </w:p>
        </w:tc>
        <w:tc>
          <w:tcPr>
            <w:tcW w:w="2033" w:type="pct"/>
            <w:shd w:val="clear" w:color="auto" w:fill="auto"/>
            <w:tcMar>
              <w:top w:w="12" w:type="dxa"/>
              <w:left w:w="12" w:type="dxa"/>
              <w:right w:w="12" w:type="dxa"/>
            </w:tcMar>
            <w:vAlign w:val="center"/>
          </w:tcPr>
          <w:p w14:paraId="62CDA6D4" w14:textId="77777777" w:rsidR="00E93EA1" w:rsidRDefault="00364E88" w:rsidP="00D97CD2">
            <w:r>
              <w:rPr>
                <w:rFonts w:ascii="Times New Roman" w:eastAsia="仿宋" w:hAnsi="Times New Roman" w:hint="eastAsia"/>
                <w:color w:val="000000"/>
                <w:sz w:val="20"/>
                <w:szCs w:val="20"/>
              </w:rPr>
              <w:t>根据河南省发展和改革委员会，河南省水利厅，《关于调整人民胜利渠非农业供水价格的通知》（</w:t>
            </w:r>
            <w:proofErr w:type="gramStart"/>
            <w:r>
              <w:rPr>
                <w:rFonts w:ascii="Times New Roman" w:eastAsia="仿宋" w:hAnsi="Times New Roman" w:hint="eastAsia"/>
                <w:color w:val="000000"/>
                <w:sz w:val="20"/>
                <w:szCs w:val="20"/>
              </w:rPr>
              <w:t>豫发改价</w:t>
            </w:r>
            <w:proofErr w:type="gramEnd"/>
            <w:r>
              <w:rPr>
                <w:rFonts w:ascii="Times New Roman" w:eastAsia="仿宋" w:hAnsi="Times New Roman" w:hint="eastAsia"/>
                <w:color w:val="000000"/>
                <w:sz w:val="20"/>
                <w:szCs w:val="20"/>
              </w:rPr>
              <w:t>管〔</w:t>
            </w:r>
            <w:r w:rsidRPr="00A731F7">
              <w:rPr>
                <w:rFonts w:ascii="Times New Roman" w:eastAsia="仿宋" w:hAnsi="Times New Roman" w:cs="Times New Roman"/>
                <w:color w:val="000000"/>
                <w:sz w:val="20"/>
                <w:szCs w:val="20"/>
              </w:rPr>
              <w:t>2014</w:t>
            </w:r>
            <w:r>
              <w:rPr>
                <w:rFonts w:ascii="Times New Roman" w:eastAsia="仿宋" w:hAnsi="Times New Roman"/>
                <w:color w:val="000000"/>
                <w:sz w:val="20"/>
                <w:szCs w:val="20"/>
              </w:rPr>
              <w:t>〕</w:t>
            </w:r>
            <w:r w:rsidRPr="00A731F7">
              <w:rPr>
                <w:rFonts w:ascii="Times New Roman" w:eastAsia="仿宋" w:hAnsi="Times New Roman" w:cs="Times New Roman"/>
                <w:color w:val="000000"/>
                <w:sz w:val="20"/>
                <w:szCs w:val="20"/>
              </w:rPr>
              <w:t>91</w:t>
            </w:r>
            <w:r>
              <w:rPr>
                <w:rFonts w:ascii="Times New Roman" w:eastAsia="仿宋" w:hAnsi="Times New Roman"/>
                <w:color w:val="000000"/>
                <w:sz w:val="20"/>
                <w:szCs w:val="20"/>
              </w:rPr>
              <w:t>号）</w:t>
            </w:r>
            <w:r>
              <w:rPr>
                <w:rFonts w:ascii="Times New Roman" w:eastAsia="仿宋" w:hAnsi="Times New Roman" w:hint="eastAsia"/>
                <w:color w:val="000000"/>
                <w:sz w:val="20"/>
                <w:szCs w:val="20"/>
              </w:rPr>
              <w:t>和</w:t>
            </w:r>
            <w:r>
              <w:rPr>
                <w:rFonts w:ascii="Times New Roman" w:eastAsia="仿宋" w:hAnsi="Times New Roman"/>
                <w:color w:val="000000"/>
                <w:sz w:val="20"/>
                <w:szCs w:val="20"/>
              </w:rPr>
              <w:t>河南省人民胜利渠管理局，《关于对水利工程非那个也供水价格进行调整的请示》（豫人办〔</w:t>
            </w:r>
            <w:r w:rsidRPr="00A731F7">
              <w:rPr>
                <w:rFonts w:ascii="Times New Roman" w:eastAsia="仿宋" w:hAnsi="Times New Roman" w:cs="Times New Roman"/>
                <w:color w:val="000000"/>
                <w:sz w:val="20"/>
                <w:szCs w:val="20"/>
              </w:rPr>
              <w:t>2013</w:t>
            </w:r>
            <w:r>
              <w:rPr>
                <w:rFonts w:ascii="Times New Roman" w:eastAsia="仿宋" w:hAnsi="Times New Roman"/>
                <w:color w:val="000000"/>
                <w:sz w:val="20"/>
                <w:szCs w:val="20"/>
              </w:rPr>
              <w:t>〕</w:t>
            </w:r>
            <w:r w:rsidRPr="00A731F7">
              <w:rPr>
                <w:rFonts w:ascii="Times New Roman" w:eastAsia="仿宋" w:hAnsi="Times New Roman" w:cs="Times New Roman"/>
                <w:color w:val="000000"/>
                <w:sz w:val="20"/>
                <w:szCs w:val="20"/>
              </w:rPr>
              <w:t>19</w:t>
            </w:r>
            <w:r>
              <w:rPr>
                <w:rFonts w:ascii="Times New Roman" w:eastAsia="仿宋" w:hAnsi="Times New Roman"/>
                <w:color w:val="000000"/>
                <w:sz w:val="20"/>
                <w:szCs w:val="20"/>
              </w:rPr>
              <w:t>号）</w:t>
            </w:r>
            <w:r>
              <w:rPr>
                <w:rFonts w:ascii="Times New Roman" w:eastAsia="仿宋" w:hAnsi="Times New Roman" w:hint="eastAsia"/>
                <w:color w:val="000000"/>
                <w:sz w:val="20"/>
                <w:szCs w:val="20"/>
              </w:rPr>
              <w:t>文件，项目单位和实施单位提供资料，项目按照规定程序，由项目实施单位提出申请，经相关主管单位逐级审批通过，项目审批文件材料符合相关要求，项目方案经过专家论证，符合评价要点①②③，得</w:t>
            </w:r>
            <w:r w:rsidRPr="00A731F7">
              <w:rPr>
                <w:rFonts w:ascii="Times New Roman" w:eastAsia="仿宋" w:hAnsi="Times New Roman" w:cs="Times New Roman"/>
                <w:color w:val="000000"/>
                <w:sz w:val="20"/>
                <w:szCs w:val="20"/>
              </w:rPr>
              <w:t>3</w:t>
            </w:r>
            <w:r>
              <w:rPr>
                <w:rFonts w:ascii="Times New Roman" w:eastAsia="仿宋" w:hAnsi="Times New Roman"/>
                <w:color w:val="000000"/>
                <w:sz w:val="20"/>
                <w:szCs w:val="20"/>
              </w:rPr>
              <w:t>.</w:t>
            </w:r>
            <w:r w:rsidRPr="00A731F7">
              <w:rPr>
                <w:rFonts w:ascii="Times New Roman" w:eastAsia="仿宋" w:hAnsi="Times New Roman" w:cs="Times New Roman"/>
                <w:color w:val="000000"/>
                <w:sz w:val="20"/>
                <w:szCs w:val="20"/>
              </w:rPr>
              <w:t>00</w:t>
            </w:r>
            <w:r>
              <w:rPr>
                <w:rFonts w:ascii="Times New Roman" w:eastAsia="仿宋" w:hAnsi="Times New Roman"/>
                <w:color w:val="000000"/>
                <w:sz w:val="20"/>
                <w:szCs w:val="20"/>
              </w:rPr>
              <w:t>分</w:t>
            </w:r>
            <w:r>
              <w:rPr>
                <w:rFonts w:ascii="Times New Roman" w:eastAsia="仿宋" w:hAnsi="Times New Roman" w:hint="eastAsia"/>
                <w:color w:val="000000"/>
                <w:sz w:val="20"/>
                <w:szCs w:val="20"/>
              </w:rPr>
              <w:t>。</w:t>
            </w:r>
          </w:p>
        </w:tc>
        <w:tc>
          <w:tcPr>
            <w:tcW w:w="275" w:type="pct"/>
            <w:vAlign w:val="center"/>
          </w:tcPr>
          <w:p w14:paraId="0686092E" w14:textId="77777777" w:rsidR="00E93EA1" w:rsidRDefault="00364E88">
            <w:pPr>
              <w:jc w:val="center"/>
              <w:rPr>
                <w:rFonts w:ascii="Times New Roman" w:eastAsia="仿宋" w:hAnsi="Times New Roman"/>
                <w:color w:val="000000"/>
                <w:sz w:val="20"/>
                <w:szCs w:val="20"/>
              </w:rPr>
            </w:pPr>
            <w:r w:rsidRPr="00A731F7">
              <w:rPr>
                <w:rFonts w:ascii="Times New Roman" w:eastAsia="仿宋" w:hAnsi="Times New Roman" w:cs="Times New Roman"/>
                <w:color w:val="000000"/>
                <w:sz w:val="20"/>
                <w:szCs w:val="20"/>
              </w:rPr>
              <w:t>3</w:t>
            </w:r>
            <w:r>
              <w:rPr>
                <w:rFonts w:ascii="Times New Roman" w:eastAsia="仿宋" w:hAnsi="Times New Roman"/>
                <w:color w:val="000000"/>
                <w:sz w:val="20"/>
                <w:szCs w:val="20"/>
              </w:rPr>
              <w:t>.</w:t>
            </w:r>
            <w:r w:rsidRPr="00A731F7">
              <w:rPr>
                <w:rFonts w:ascii="Times New Roman" w:eastAsia="仿宋" w:hAnsi="Times New Roman" w:cs="Times New Roman"/>
                <w:color w:val="000000"/>
                <w:sz w:val="20"/>
                <w:szCs w:val="20"/>
              </w:rPr>
              <w:t>00</w:t>
            </w:r>
          </w:p>
        </w:tc>
      </w:tr>
      <w:tr w:rsidR="00E93EA1" w14:paraId="18448632" w14:textId="77777777">
        <w:trPr>
          <w:trHeight w:val="567"/>
          <w:jc w:val="center"/>
        </w:trPr>
        <w:tc>
          <w:tcPr>
            <w:tcW w:w="165" w:type="pct"/>
            <w:vMerge/>
            <w:shd w:val="clear" w:color="auto" w:fill="auto"/>
            <w:tcMar>
              <w:top w:w="12" w:type="dxa"/>
              <w:left w:w="12" w:type="dxa"/>
              <w:right w:w="12" w:type="dxa"/>
            </w:tcMar>
            <w:vAlign w:val="center"/>
          </w:tcPr>
          <w:p w14:paraId="27368E7F" w14:textId="77777777" w:rsidR="00E93EA1" w:rsidRDefault="00E93EA1">
            <w:pPr>
              <w:widowControl/>
              <w:jc w:val="center"/>
              <w:textAlignment w:val="center"/>
              <w:rPr>
                <w:rFonts w:ascii="Times New Roman" w:eastAsia="仿宋" w:hAnsi="Times New Roman"/>
                <w:color w:val="000000"/>
                <w:sz w:val="20"/>
                <w:szCs w:val="20"/>
              </w:rPr>
            </w:pPr>
          </w:p>
        </w:tc>
        <w:tc>
          <w:tcPr>
            <w:tcW w:w="192" w:type="pct"/>
            <w:vMerge w:val="restart"/>
            <w:shd w:val="clear" w:color="auto" w:fill="auto"/>
            <w:tcMar>
              <w:top w:w="12" w:type="dxa"/>
              <w:left w:w="12" w:type="dxa"/>
              <w:right w:w="12" w:type="dxa"/>
            </w:tcMar>
            <w:vAlign w:val="center"/>
          </w:tcPr>
          <w:p w14:paraId="73056085" w14:textId="77777777" w:rsidR="00E93EA1" w:rsidRPr="00A731F7" w:rsidRDefault="00364E88">
            <w:pPr>
              <w:widowControl/>
              <w:jc w:val="center"/>
              <w:textAlignment w:val="center"/>
              <w:rPr>
                <w:rFonts w:ascii="Times New Roman" w:eastAsia="仿宋" w:hAnsi="Times New Roman" w:cs="Times New Roman"/>
                <w:color w:val="000000"/>
                <w:kern w:val="0"/>
                <w:sz w:val="20"/>
                <w:szCs w:val="20"/>
              </w:rPr>
            </w:pPr>
            <w:r w:rsidRPr="00A731F7">
              <w:rPr>
                <w:rFonts w:ascii="Times New Roman" w:eastAsia="仿宋" w:hAnsi="Times New Roman" w:cs="Times New Roman"/>
                <w:color w:val="000000"/>
                <w:kern w:val="0"/>
                <w:sz w:val="20"/>
                <w:szCs w:val="20"/>
              </w:rPr>
              <w:t>A2</w:t>
            </w:r>
          </w:p>
          <w:p w14:paraId="3054CBF9" w14:textId="77777777" w:rsidR="00E93EA1" w:rsidRDefault="00364E88">
            <w:pPr>
              <w:widowControl/>
              <w:jc w:val="center"/>
              <w:textAlignment w:val="center"/>
              <w:rPr>
                <w:rFonts w:ascii="Times New Roman" w:eastAsia="仿宋" w:hAnsi="Times New Roman"/>
                <w:color w:val="000000"/>
                <w:kern w:val="0"/>
                <w:sz w:val="20"/>
                <w:szCs w:val="20"/>
              </w:rPr>
            </w:pPr>
            <w:r>
              <w:rPr>
                <w:rFonts w:ascii="Times New Roman" w:eastAsia="仿宋" w:hAnsi="Times New Roman"/>
                <w:color w:val="000000"/>
                <w:kern w:val="0"/>
                <w:sz w:val="20"/>
                <w:szCs w:val="20"/>
              </w:rPr>
              <w:t>绩效</w:t>
            </w:r>
          </w:p>
          <w:p w14:paraId="4021DA76" w14:textId="77777777" w:rsidR="00E93EA1" w:rsidRDefault="00364E88">
            <w:pPr>
              <w:widowControl/>
              <w:jc w:val="center"/>
              <w:textAlignment w:val="center"/>
              <w:rPr>
                <w:rFonts w:ascii="Times New Roman" w:eastAsia="仿宋" w:hAnsi="Times New Roman"/>
                <w:color w:val="000000"/>
                <w:kern w:val="0"/>
                <w:sz w:val="20"/>
                <w:szCs w:val="20"/>
              </w:rPr>
            </w:pPr>
            <w:r>
              <w:rPr>
                <w:rFonts w:ascii="Times New Roman" w:eastAsia="仿宋" w:hAnsi="Times New Roman"/>
                <w:color w:val="000000"/>
                <w:kern w:val="0"/>
                <w:sz w:val="20"/>
                <w:szCs w:val="20"/>
              </w:rPr>
              <w:t>目标</w:t>
            </w:r>
          </w:p>
          <w:p w14:paraId="7AEFEF31" w14:textId="3B941887" w:rsidR="00E93EA1" w:rsidRDefault="00364E88" w:rsidP="0039733C">
            <w:pPr>
              <w:widowControl/>
              <w:jc w:val="center"/>
              <w:textAlignment w:val="center"/>
              <w:rPr>
                <w:rFonts w:ascii="Times New Roman" w:eastAsia="仿宋" w:hAnsi="Times New Roman"/>
                <w:color w:val="000000"/>
                <w:sz w:val="20"/>
                <w:szCs w:val="20"/>
              </w:rPr>
            </w:pPr>
            <w:r w:rsidRPr="00A731F7">
              <w:rPr>
                <w:rFonts w:ascii="Times New Roman" w:eastAsia="仿宋" w:hAnsi="Times New Roman" w:cs="Times New Roman"/>
                <w:color w:val="000000"/>
                <w:kern w:val="0"/>
                <w:sz w:val="20"/>
                <w:szCs w:val="20"/>
              </w:rPr>
              <w:t>5</w:t>
            </w:r>
            <w:r>
              <w:rPr>
                <w:rFonts w:ascii="Times New Roman" w:eastAsia="仿宋" w:hAnsi="Times New Roman"/>
                <w:color w:val="000000"/>
                <w:kern w:val="0"/>
                <w:sz w:val="20"/>
                <w:szCs w:val="20"/>
              </w:rPr>
              <w:t>分</w:t>
            </w:r>
          </w:p>
        </w:tc>
        <w:tc>
          <w:tcPr>
            <w:tcW w:w="225" w:type="pct"/>
            <w:shd w:val="clear" w:color="auto" w:fill="auto"/>
            <w:tcMar>
              <w:top w:w="12" w:type="dxa"/>
              <w:left w:w="12" w:type="dxa"/>
              <w:right w:w="12" w:type="dxa"/>
            </w:tcMar>
            <w:vAlign w:val="center"/>
          </w:tcPr>
          <w:p w14:paraId="61B82203" w14:textId="77777777" w:rsidR="00E93EA1" w:rsidRDefault="00364E88">
            <w:pPr>
              <w:widowControl/>
              <w:jc w:val="center"/>
              <w:textAlignment w:val="center"/>
              <w:rPr>
                <w:rFonts w:ascii="Times New Roman" w:eastAsia="仿宋" w:hAnsi="Times New Roman"/>
                <w:color w:val="000000"/>
                <w:kern w:val="0"/>
                <w:sz w:val="20"/>
                <w:szCs w:val="20"/>
              </w:rPr>
            </w:pPr>
            <w:r w:rsidRPr="00A731F7">
              <w:rPr>
                <w:rFonts w:ascii="Times New Roman" w:eastAsia="仿宋" w:hAnsi="Times New Roman" w:cs="Times New Roman"/>
                <w:color w:val="000000"/>
                <w:kern w:val="0"/>
                <w:sz w:val="20"/>
                <w:szCs w:val="20"/>
              </w:rPr>
              <w:t>A201</w:t>
            </w:r>
          </w:p>
          <w:p w14:paraId="7E667499" w14:textId="77777777" w:rsidR="0039733C" w:rsidRDefault="00364E88">
            <w:pPr>
              <w:widowControl/>
              <w:jc w:val="center"/>
              <w:textAlignment w:val="center"/>
              <w:rPr>
                <w:rFonts w:ascii="仿宋" w:eastAsia="仿宋" w:hAnsi="仿宋"/>
                <w:color w:val="000000"/>
                <w:kern w:val="0"/>
                <w:sz w:val="20"/>
                <w:szCs w:val="20"/>
              </w:rPr>
            </w:pPr>
            <w:r>
              <w:rPr>
                <w:rFonts w:ascii="仿宋" w:eastAsia="仿宋" w:hAnsi="仿宋"/>
                <w:color w:val="000000"/>
                <w:kern w:val="0"/>
                <w:sz w:val="20"/>
                <w:szCs w:val="20"/>
              </w:rPr>
              <w:t>绩效</w:t>
            </w:r>
          </w:p>
          <w:p w14:paraId="6FFDA6A0" w14:textId="0358BD65" w:rsidR="00E93EA1" w:rsidRDefault="00364E88">
            <w:pPr>
              <w:widowControl/>
              <w:jc w:val="center"/>
              <w:textAlignment w:val="center"/>
              <w:rPr>
                <w:rFonts w:ascii="Times New Roman" w:eastAsia="仿宋" w:hAnsi="Times New Roman"/>
                <w:color w:val="000000"/>
                <w:kern w:val="0"/>
                <w:sz w:val="20"/>
                <w:szCs w:val="20"/>
              </w:rPr>
            </w:pPr>
            <w:r>
              <w:rPr>
                <w:rFonts w:ascii="仿宋" w:eastAsia="仿宋" w:hAnsi="仿宋"/>
                <w:color w:val="000000"/>
                <w:kern w:val="0"/>
                <w:sz w:val="20"/>
                <w:szCs w:val="20"/>
              </w:rPr>
              <w:t>目标</w:t>
            </w:r>
          </w:p>
          <w:p w14:paraId="70EE4AA6" w14:textId="77777777" w:rsidR="00E93EA1" w:rsidRDefault="00364E88">
            <w:pPr>
              <w:widowControl/>
              <w:jc w:val="center"/>
              <w:textAlignment w:val="center"/>
              <w:rPr>
                <w:rFonts w:ascii="Times New Roman" w:eastAsia="仿宋" w:hAnsi="Times New Roman"/>
                <w:color w:val="000000"/>
                <w:sz w:val="20"/>
                <w:szCs w:val="20"/>
              </w:rPr>
            </w:pPr>
            <w:r>
              <w:rPr>
                <w:rFonts w:ascii="仿宋" w:eastAsia="仿宋" w:hAnsi="仿宋"/>
                <w:color w:val="000000"/>
                <w:kern w:val="0"/>
                <w:sz w:val="20"/>
                <w:szCs w:val="20"/>
              </w:rPr>
              <w:t>合理性</w:t>
            </w:r>
          </w:p>
        </w:tc>
        <w:tc>
          <w:tcPr>
            <w:tcW w:w="116" w:type="pct"/>
            <w:shd w:val="clear" w:color="auto" w:fill="auto"/>
            <w:tcMar>
              <w:top w:w="12" w:type="dxa"/>
              <w:left w:w="12" w:type="dxa"/>
              <w:right w:w="12" w:type="dxa"/>
            </w:tcMar>
            <w:vAlign w:val="center"/>
          </w:tcPr>
          <w:p w14:paraId="00B2AC55" w14:textId="77777777" w:rsidR="00E93EA1" w:rsidRPr="00A731F7" w:rsidRDefault="00364E88">
            <w:pPr>
              <w:widowControl/>
              <w:jc w:val="center"/>
              <w:textAlignment w:val="center"/>
              <w:rPr>
                <w:rFonts w:ascii="Times New Roman" w:eastAsia="仿宋" w:hAnsi="Times New Roman" w:cs="Times New Roman"/>
                <w:color w:val="000000"/>
                <w:sz w:val="20"/>
                <w:szCs w:val="20"/>
              </w:rPr>
            </w:pPr>
            <w:r w:rsidRPr="00A731F7">
              <w:rPr>
                <w:rFonts w:ascii="Times New Roman" w:eastAsia="仿宋" w:hAnsi="Times New Roman" w:cs="Times New Roman"/>
                <w:color w:val="000000"/>
                <w:kern w:val="0"/>
                <w:sz w:val="20"/>
                <w:szCs w:val="20"/>
              </w:rPr>
              <w:t>2</w:t>
            </w:r>
          </w:p>
        </w:tc>
        <w:tc>
          <w:tcPr>
            <w:tcW w:w="583" w:type="pct"/>
            <w:shd w:val="clear" w:color="auto" w:fill="auto"/>
            <w:tcMar>
              <w:top w:w="12" w:type="dxa"/>
              <w:left w:w="12" w:type="dxa"/>
              <w:right w:w="12" w:type="dxa"/>
            </w:tcMar>
            <w:vAlign w:val="center"/>
          </w:tcPr>
          <w:p w14:paraId="6189ED41" w14:textId="77777777" w:rsidR="00E93EA1" w:rsidRDefault="00364E88" w:rsidP="00D97CD2">
            <w:pPr>
              <w:widowControl/>
              <w:textAlignment w:val="center"/>
              <w:rPr>
                <w:rFonts w:ascii="Times New Roman" w:eastAsia="仿宋" w:hAnsi="Times New Roman"/>
                <w:color w:val="000000"/>
                <w:sz w:val="20"/>
                <w:szCs w:val="20"/>
              </w:rPr>
            </w:pPr>
            <w:r>
              <w:rPr>
                <w:rFonts w:ascii="仿宋" w:eastAsia="仿宋" w:hAnsi="仿宋"/>
                <w:color w:val="000000"/>
                <w:kern w:val="0"/>
                <w:sz w:val="20"/>
                <w:szCs w:val="20"/>
              </w:rPr>
              <w:t>项目所设定的绩效目标是否依据充分，是否符合客观实际，用以反映和考核项目绩效目标与项目实施的相符情况。</w:t>
            </w:r>
          </w:p>
        </w:tc>
        <w:tc>
          <w:tcPr>
            <w:tcW w:w="851" w:type="pct"/>
            <w:shd w:val="clear" w:color="auto" w:fill="auto"/>
            <w:tcMar>
              <w:top w:w="12" w:type="dxa"/>
              <w:left w:w="12" w:type="dxa"/>
              <w:right w:w="12" w:type="dxa"/>
            </w:tcMar>
            <w:vAlign w:val="center"/>
          </w:tcPr>
          <w:p w14:paraId="035FAF2F" w14:textId="77777777" w:rsidR="00E93EA1" w:rsidRDefault="00364E88" w:rsidP="00D97CD2">
            <w:pPr>
              <w:widowControl/>
              <w:textAlignment w:val="center"/>
              <w:rPr>
                <w:rFonts w:ascii="Times New Roman" w:eastAsia="仿宋" w:hAnsi="Times New Roman"/>
                <w:color w:val="000000"/>
                <w:kern w:val="0"/>
                <w:sz w:val="20"/>
                <w:szCs w:val="20"/>
              </w:rPr>
            </w:pPr>
            <w:r>
              <w:rPr>
                <w:rFonts w:ascii="仿宋" w:eastAsia="仿宋" w:hAnsi="仿宋"/>
                <w:color w:val="000000"/>
                <w:kern w:val="0"/>
                <w:sz w:val="20"/>
                <w:szCs w:val="20"/>
              </w:rPr>
              <w:t>评价要点：</w:t>
            </w:r>
          </w:p>
          <w:p w14:paraId="08D0517B" w14:textId="77777777" w:rsidR="00E93EA1" w:rsidRDefault="00364E88" w:rsidP="00D97CD2">
            <w:pPr>
              <w:widowControl/>
              <w:textAlignment w:val="center"/>
              <w:rPr>
                <w:rFonts w:ascii="Times New Roman" w:eastAsia="仿宋" w:hAnsi="Times New Roman"/>
                <w:color w:val="000000"/>
                <w:kern w:val="0"/>
                <w:sz w:val="20"/>
                <w:szCs w:val="20"/>
              </w:rPr>
            </w:pPr>
            <w:r>
              <w:rPr>
                <w:rFonts w:ascii="宋体" w:eastAsia="宋体" w:hAnsi="宋体" w:hint="eastAsia"/>
                <w:color w:val="000000"/>
                <w:kern w:val="0"/>
                <w:sz w:val="20"/>
                <w:szCs w:val="20"/>
              </w:rPr>
              <w:t>①</w:t>
            </w:r>
            <w:r>
              <w:rPr>
                <w:rFonts w:ascii="仿宋" w:eastAsia="仿宋" w:hAnsi="仿宋"/>
                <w:color w:val="000000"/>
                <w:kern w:val="0"/>
                <w:sz w:val="20"/>
                <w:szCs w:val="20"/>
              </w:rPr>
              <w:t>项目设有绩效目标；</w:t>
            </w:r>
          </w:p>
          <w:p w14:paraId="3AD28006" w14:textId="77777777" w:rsidR="00E93EA1" w:rsidRDefault="00364E88" w:rsidP="00D97CD2">
            <w:pPr>
              <w:widowControl/>
              <w:textAlignment w:val="center"/>
              <w:rPr>
                <w:rFonts w:ascii="Times New Roman" w:eastAsia="仿宋" w:hAnsi="Times New Roman"/>
                <w:color w:val="000000"/>
                <w:kern w:val="0"/>
                <w:sz w:val="20"/>
                <w:szCs w:val="20"/>
              </w:rPr>
            </w:pPr>
            <w:r>
              <w:rPr>
                <w:rFonts w:ascii="宋体" w:eastAsia="宋体" w:hAnsi="宋体" w:hint="eastAsia"/>
                <w:color w:val="000000"/>
                <w:kern w:val="0"/>
                <w:sz w:val="20"/>
                <w:szCs w:val="20"/>
              </w:rPr>
              <w:t>②</w:t>
            </w:r>
            <w:r>
              <w:rPr>
                <w:rFonts w:ascii="仿宋" w:eastAsia="仿宋" w:hAnsi="仿宋"/>
                <w:color w:val="000000"/>
                <w:kern w:val="0"/>
                <w:sz w:val="20"/>
                <w:szCs w:val="20"/>
              </w:rPr>
              <w:t>项目绩效目标与实际工作内容具有相关性；</w:t>
            </w:r>
          </w:p>
          <w:p w14:paraId="388643B1" w14:textId="77777777" w:rsidR="00E93EA1" w:rsidRDefault="00364E88" w:rsidP="00D97CD2">
            <w:pPr>
              <w:widowControl/>
              <w:textAlignment w:val="center"/>
              <w:rPr>
                <w:rFonts w:ascii="Times New Roman" w:eastAsia="仿宋" w:hAnsi="Times New Roman"/>
                <w:color w:val="000000"/>
                <w:kern w:val="0"/>
                <w:sz w:val="20"/>
                <w:szCs w:val="20"/>
              </w:rPr>
            </w:pPr>
            <w:r>
              <w:rPr>
                <w:rFonts w:ascii="宋体" w:eastAsia="宋体" w:hAnsi="宋体" w:hint="eastAsia"/>
                <w:color w:val="000000"/>
                <w:kern w:val="0"/>
                <w:sz w:val="20"/>
                <w:szCs w:val="20"/>
              </w:rPr>
              <w:t>③</w:t>
            </w:r>
            <w:r>
              <w:rPr>
                <w:rFonts w:ascii="仿宋" w:eastAsia="仿宋" w:hAnsi="仿宋"/>
                <w:color w:val="000000"/>
                <w:kern w:val="0"/>
                <w:sz w:val="20"/>
                <w:szCs w:val="20"/>
              </w:rPr>
              <w:t>项目预期产出效益和效果符合正常的业绩水平；</w:t>
            </w:r>
          </w:p>
          <w:p w14:paraId="11DFAB28" w14:textId="77777777" w:rsidR="00E93EA1" w:rsidRDefault="00364E88" w:rsidP="00D97CD2">
            <w:pPr>
              <w:widowControl/>
              <w:textAlignment w:val="center"/>
              <w:rPr>
                <w:rFonts w:ascii="Times New Roman" w:eastAsia="仿宋" w:hAnsi="Times New Roman"/>
                <w:color w:val="000000"/>
                <w:sz w:val="20"/>
                <w:szCs w:val="20"/>
              </w:rPr>
            </w:pPr>
            <w:r>
              <w:rPr>
                <w:rFonts w:ascii="宋体" w:eastAsia="宋体" w:hAnsi="宋体" w:hint="eastAsia"/>
                <w:color w:val="000000"/>
                <w:kern w:val="0"/>
                <w:sz w:val="20"/>
                <w:szCs w:val="20"/>
              </w:rPr>
              <w:t>④</w:t>
            </w:r>
            <w:r>
              <w:rPr>
                <w:rFonts w:ascii="仿宋" w:eastAsia="仿宋" w:hAnsi="仿宋"/>
                <w:color w:val="000000"/>
                <w:kern w:val="0"/>
                <w:sz w:val="20"/>
                <w:szCs w:val="20"/>
              </w:rPr>
              <w:t>与预算确定的项目资金量相匹配。</w:t>
            </w:r>
          </w:p>
        </w:tc>
        <w:tc>
          <w:tcPr>
            <w:tcW w:w="560" w:type="pct"/>
            <w:shd w:val="clear" w:color="auto" w:fill="auto"/>
            <w:tcMar>
              <w:top w:w="12" w:type="dxa"/>
              <w:left w:w="12" w:type="dxa"/>
              <w:right w:w="12" w:type="dxa"/>
            </w:tcMar>
            <w:vAlign w:val="center"/>
          </w:tcPr>
          <w:p w14:paraId="4CB5C671" w14:textId="77777777" w:rsidR="00E93EA1" w:rsidRDefault="00364E88" w:rsidP="00D97CD2">
            <w:pPr>
              <w:widowControl/>
              <w:spacing w:line="0" w:lineRule="atLeast"/>
              <w:rPr>
                <w:rFonts w:ascii="Times New Roman" w:eastAsia="仿宋" w:hAnsi="Times New Roman"/>
                <w:color w:val="000000"/>
                <w:sz w:val="20"/>
                <w:szCs w:val="20"/>
              </w:rPr>
            </w:pPr>
            <w:r>
              <w:rPr>
                <w:rFonts w:ascii="仿宋" w:eastAsia="仿宋" w:hAnsi="仿宋"/>
                <w:kern w:val="0"/>
                <w:sz w:val="20"/>
                <w:szCs w:val="20"/>
              </w:rPr>
              <w:t>符合要点</w:t>
            </w:r>
            <w:r>
              <w:rPr>
                <w:rFonts w:ascii="宋体" w:eastAsia="宋体" w:hAnsi="宋体" w:hint="eastAsia"/>
                <w:kern w:val="0"/>
                <w:sz w:val="20"/>
                <w:szCs w:val="20"/>
              </w:rPr>
              <w:t>①</w:t>
            </w:r>
            <w:r>
              <w:rPr>
                <w:rFonts w:ascii="仿宋" w:eastAsia="仿宋" w:hAnsi="仿宋"/>
                <w:kern w:val="0"/>
                <w:sz w:val="20"/>
                <w:szCs w:val="20"/>
              </w:rPr>
              <w:t>，得到指标分值的</w:t>
            </w:r>
            <w:r w:rsidRPr="00A731F7">
              <w:rPr>
                <w:rFonts w:ascii="Times New Roman" w:eastAsia="仿宋" w:hAnsi="Times New Roman" w:cs="Times New Roman"/>
                <w:kern w:val="0"/>
                <w:sz w:val="20"/>
                <w:szCs w:val="20"/>
              </w:rPr>
              <w:t>40</w:t>
            </w:r>
            <w:r>
              <w:rPr>
                <w:rFonts w:ascii="Times New Roman" w:eastAsia="仿宋" w:hAnsi="Times New Roman"/>
                <w:kern w:val="0"/>
                <w:sz w:val="20"/>
                <w:szCs w:val="20"/>
              </w:rPr>
              <w:t>%</w:t>
            </w:r>
            <w:r>
              <w:rPr>
                <w:rFonts w:ascii="仿宋" w:eastAsia="仿宋" w:hAnsi="仿宋"/>
                <w:kern w:val="0"/>
                <w:sz w:val="20"/>
                <w:szCs w:val="20"/>
              </w:rPr>
              <w:t>；如不符合，该指标分值为</w:t>
            </w:r>
            <w:r w:rsidRPr="00A731F7">
              <w:rPr>
                <w:rFonts w:ascii="Times New Roman" w:eastAsia="仿宋" w:hAnsi="Times New Roman" w:cs="Times New Roman"/>
                <w:kern w:val="0"/>
                <w:sz w:val="20"/>
                <w:szCs w:val="20"/>
              </w:rPr>
              <w:t>0</w:t>
            </w:r>
            <w:r>
              <w:rPr>
                <w:rFonts w:ascii="仿宋" w:eastAsia="仿宋" w:hAnsi="仿宋"/>
                <w:kern w:val="0"/>
                <w:sz w:val="20"/>
                <w:szCs w:val="20"/>
              </w:rPr>
              <w:t>。符合要点</w:t>
            </w:r>
            <w:r>
              <w:rPr>
                <w:rFonts w:ascii="宋体" w:eastAsia="宋体" w:hAnsi="宋体" w:hint="eastAsia"/>
                <w:kern w:val="0"/>
                <w:sz w:val="20"/>
                <w:szCs w:val="20"/>
              </w:rPr>
              <w:t>②③④</w:t>
            </w:r>
            <w:r>
              <w:rPr>
                <w:rFonts w:ascii="仿宋" w:eastAsia="仿宋" w:hAnsi="仿宋"/>
                <w:kern w:val="0"/>
                <w:sz w:val="20"/>
                <w:szCs w:val="20"/>
              </w:rPr>
              <w:t>，分别得到指标分值的</w:t>
            </w:r>
            <w:r w:rsidRPr="00A731F7">
              <w:rPr>
                <w:rFonts w:ascii="Times New Roman" w:eastAsia="仿宋" w:hAnsi="Times New Roman" w:cs="Times New Roman"/>
                <w:kern w:val="0"/>
                <w:sz w:val="20"/>
                <w:szCs w:val="20"/>
              </w:rPr>
              <w:t>20</w:t>
            </w:r>
            <w:r>
              <w:rPr>
                <w:rFonts w:ascii="Times New Roman" w:eastAsia="仿宋" w:hAnsi="Times New Roman"/>
                <w:kern w:val="0"/>
                <w:sz w:val="20"/>
                <w:szCs w:val="20"/>
              </w:rPr>
              <w:t>%</w:t>
            </w:r>
            <w:r>
              <w:rPr>
                <w:rFonts w:ascii="仿宋" w:eastAsia="仿宋" w:hAnsi="仿宋"/>
                <w:kern w:val="0"/>
                <w:sz w:val="20"/>
                <w:szCs w:val="20"/>
              </w:rPr>
              <w:t>。</w:t>
            </w:r>
          </w:p>
        </w:tc>
        <w:tc>
          <w:tcPr>
            <w:tcW w:w="2033" w:type="pct"/>
            <w:shd w:val="clear" w:color="auto" w:fill="auto"/>
            <w:tcMar>
              <w:top w:w="12" w:type="dxa"/>
              <w:left w:w="12" w:type="dxa"/>
              <w:right w:w="12" w:type="dxa"/>
            </w:tcMar>
            <w:vAlign w:val="center"/>
          </w:tcPr>
          <w:p w14:paraId="748ABDA1" w14:textId="77777777" w:rsidR="00E93EA1" w:rsidRDefault="00364E88" w:rsidP="00D97CD2">
            <w:pPr>
              <w:rPr>
                <w:rFonts w:ascii="Times New Roman" w:eastAsia="仿宋" w:hAnsi="Times New Roman"/>
                <w:color w:val="000000"/>
                <w:sz w:val="20"/>
                <w:szCs w:val="20"/>
              </w:rPr>
            </w:pPr>
            <w:r w:rsidRPr="00A731F7">
              <w:rPr>
                <w:rFonts w:ascii="Times New Roman" w:eastAsia="仿宋" w:hAnsi="Times New Roman" w:cs="Times New Roman"/>
                <w:color w:val="000000"/>
                <w:sz w:val="20"/>
                <w:szCs w:val="20"/>
              </w:rPr>
              <w:t>1</w:t>
            </w:r>
            <w:r>
              <w:rPr>
                <w:rFonts w:ascii="Times New Roman" w:eastAsia="仿宋" w:hAnsi="Times New Roman" w:hint="eastAsia"/>
                <w:color w:val="000000"/>
                <w:sz w:val="20"/>
                <w:szCs w:val="20"/>
              </w:rPr>
              <w:t>.</w:t>
            </w:r>
            <w:r>
              <w:rPr>
                <w:rFonts w:ascii="Times New Roman" w:eastAsia="仿宋" w:hAnsi="Times New Roman"/>
                <w:color w:val="000000"/>
                <w:sz w:val="20"/>
                <w:szCs w:val="20"/>
              </w:rPr>
              <w:t>项目实施单位设立绩效目标，符合评价要点</w:t>
            </w:r>
            <w:r>
              <w:rPr>
                <w:rFonts w:ascii="宋体" w:eastAsia="宋体" w:hAnsi="宋体" w:cs="宋体" w:hint="eastAsia"/>
                <w:color w:val="000000"/>
                <w:sz w:val="20"/>
                <w:szCs w:val="20"/>
              </w:rPr>
              <w:t>①</w:t>
            </w:r>
            <w:r>
              <w:rPr>
                <w:rFonts w:ascii="Times New Roman" w:eastAsia="仿宋" w:hAnsi="Times New Roman"/>
                <w:color w:val="000000"/>
                <w:sz w:val="20"/>
                <w:szCs w:val="20"/>
              </w:rPr>
              <w:t>得</w:t>
            </w:r>
            <w:r w:rsidRPr="00A731F7">
              <w:rPr>
                <w:rFonts w:ascii="Times New Roman" w:eastAsia="仿宋" w:hAnsi="Times New Roman" w:cs="Times New Roman"/>
                <w:color w:val="000000"/>
                <w:sz w:val="20"/>
                <w:szCs w:val="20"/>
              </w:rPr>
              <w:t>0</w:t>
            </w:r>
            <w:r>
              <w:rPr>
                <w:rFonts w:ascii="Times New Roman" w:eastAsia="仿宋" w:hAnsi="Times New Roman"/>
                <w:color w:val="000000"/>
                <w:sz w:val="20"/>
                <w:szCs w:val="20"/>
              </w:rPr>
              <w:t>.</w:t>
            </w:r>
            <w:r w:rsidRPr="00A731F7">
              <w:rPr>
                <w:rFonts w:ascii="Times New Roman" w:eastAsia="仿宋" w:hAnsi="Times New Roman" w:cs="Times New Roman"/>
                <w:color w:val="000000"/>
                <w:sz w:val="20"/>
                <w:szCs w:val="20"/>
              </w:rPr>
              <w:t>80</w:t>
            </w:r>
            <w:r>
              <w:rPr>
                <w:rFonts w:ascii="Times New Roman" w:eastAsia="仿宋" w:hAnsi="Times New Roman"/>
                <w:color w:val="000000"/>
                <w:sz w:val="20"/>
                <w:szCs w:val="20"/>
              </w:rPr>
              <w:t>分</w:t>
            </w:r>
            <w:r>
              <w:rPr>
                <w:rFonts w:ascii="Times New Roman" w:eastAsia="仿宋" w:hAnsi="Times New Roman" w:hint="eastAsia"/>
                <w:color w:val="000000"/>
                <w:sz w:val="20"/>
                <w:szCs w:val="20"/>
              </w:rPr>
              <w:t>；</w:t>
            </w:r>
          </w:p>
          <w:p w14:paraId="0999CEDD" w14:textId="77777777" w:rsidR="00E93EA1" w:rsidRDefault="00364E88" w:rsidP="00D97CD2">
            <w:pPr>
              <w:rPr>
                <w:rFonts w:ascii="Times New Roman" w:eastAsia="仿宋" w:hAnsi="Times New Roman"/>
                <w:color w:val="000000"/>
                <w:sz w:val="20"/>
                <w:szCs w:val="20"/>
              </w:rPr>
            </w:pPr>
            <w:r w:rsidRPr="00A731F7">
              <w:rPr>
                <w:rFonts w:ascii="Times New Roman" w:eastAsia="仿宋" w:hAnsi="Times New Roman" w:cs="Times New Roman"/>
                <w:color w:val="000000"/>
                <w:sz w:val="20"/>
                <w:szCs w:val="20"/>
              </w:rPr>
              <w:t>2</w:t>
            </w:r>
            <w:r>
              <w:rPr>
                <w:rFonts w:ascii="Times New Roman" w:eastAsia="仿宋" w:hAnsi="Times New Roman" w:hint="eastAsia"/>
                <w:color w:val="000000"/>
                <w:sz w:val="20"/>
                <w:szCs w:val="20"/>
              </w:rPr>
              <w:t>.</w:t>
            </w:r>
            <w:r>
              <w:rPr>
                <w:rFonts w:ascii="Times New Roman" w:eastAsia="仿宋" w:hAnsi="Times New Roman" w:hint="eastAsia"/>
                <w:color w:val="000000"/>
                <w:sz w:val="20"/>
                <w:szCs w:val="20"/>
              </w:rPr>
              <w:t>根据水生态治理专项资金项目绩效目标表</w:t>
            </w:r>
            <w:r>
              <w:rPr>
                <w:rFonts w:ascii="Times New Roman" w:eastAsia="仿宋" w:hAnsi="Times New Roman"/>
                <w:color w:val="000000"/>
                <w:sz w:val="20"/>
                <w:szCs w:val="20"/>
              </w:rPr>
              <w:t>，</w:t>
            </w:r>
            <w:r>
              <w:rPr>
                <w:rFonts w:ascii="Times New Roman" w:eastAsia="仿宋" w:hAnsi="Times New Roman" w:hint="eastAsia"/>
                <w:color w:val="000000"/>
                <w:sz w:val="20"/>
                <w:szCs w:val="20"/>
              </w:rPr>
              <w:t>该项目绩效指标设置</w:t>
            </w:r>
            <w:r>
              <w:rPr>
                <w:rFonts w:ascii="Times New Roman" w:eastAsia="仿宋" w:hAnsi="Times New Roman"/>
                <w:color w:val="000000"/>
                <w:sz w:val="20"/>
                <w:szCs w:val="20"/>
              </w:rPr>
              <w:t>与项目实施单位实际工作内容具有相关性，符合要点</w:t>
            </w:r>
            <w:r>
              <w:rPr>
                <w:rFonts w:ascii="宋体" w:eastAsia="宋体" w:hAnsi="宋体" w:cs="宋体" w:hint="eastAsia"/>
                <w:color w:val="000000"/>
                <w:sz w:val="20"/>
                <w:szCs w:val="20"/>
              </w:rPr>
              <w:t>②</w:t>
            </w:r>
            <w:r>
              <w:rPr>
                <w:rFonts w:ascii="Times New Roman" w:eastAsia="仿宋" w:hAnsi="Times New Roman"/>
                <w:color w:val="000000"/>
                <w:sz w:val="20"/>
                <w:szCs w:val="20"/>
              </w:rPr>
              <w:t>得</w:t>
            </w:r>
            <w:r w:rsidRPr="00A731F7">
              <w:rPr>
                <w:rFonts w:ascii="Times New Roman" w:eastAsia="仿宋" w:hAnsi="Times New Roman" w:cs="Times New Roman"/>
                <w:color w:val="000000"/>
                <w:sz w:val="20"/>
                <w:szCs w:val="20"/>
              </w:rPr>
              <w:t>0</w:t>
            </w:r>
            <w:r>
              <w:rPr>
                <w:rFonts w:ascii="Times New Roman" w:eastAsia="仿宋" w:hAnsi="Times New Roman" w:hint="eastAsia"/>
                <w:color w:val="000000"/>
                <w:sz w:val="20"/>
                <w:szCs w:val="20"/>
              </w:rPr>
              <w:t>.</w:t>
            </w:r>
            <w:r w:rsidRPr="00A731F7">
              <w:rPr>
                <w:rFonts w:ascii="Times New Roman" w:eastAsia="仿宋" w:hAnsi="Times New Roman" w:cs="Times New Roman"/>
                <w:color w:val="000000"/>
                <w:sz w:val="20"/>
                <w:szCs w:val="20"/>
              </w:rPr>
              <w:t>40</w:t>
            </w:r>
            <w:r>
              <w:rPr>
                <w:rFonts w:ascii="Times New Roman" w:eastAsia="仿宋" w:hAnsi="Times New Roman"/>
                <w:color w:val="000000"/>
                <w:sz w:val="20"/>
                <w:szCs w:val="20"/>
              </w:rPr>
              <w:t>分</w:t>
            </w:r>
            <w:r>
              <w:rPr>
                <w:rFonts w:ascii="Times New Roman" w:eastAsia="仿宋" w:hAnsi="Times New Roman" w:hint="eastAsia"/>
                <w:color w:val="000000"/>
                <w:sz w:val="20"/>
                <w:szCs w:val="20"/>
              </w:rPr>
              <w:t>；</w:t>
            </w:r>
          </w:p>
          <w:p w14:paraId="6CA1B40C" w14:textId="77777777" w:rsidR="00E93EA1" w:rsidRDefault="00364E88" w:rsidP="00D97CD2">
            <w:pPr>
              <w:rPr>
                <w:rFonts w:ascii="Times New Roman" w:eastAsia="仿宋" w:hAnsi="Times New Roman"/>
                <w:color w:val="000000"/>
                <w:sz w:val="20"/>
                <w:szCs w:val="20"/>
              </w:rPr>
            </w:pPr>
            <w:r w:rsidRPr="00A731F7">
              <w:rPr>
                <w:rFonts w:ascii="Times New Roman" w:eastAsia="仿宋" w:hAnsi="Times New Roman" w:cs="Times New Roman"/>
                <w:color w:val="000000"/>
                <w:sz w:val="20"/>
                <w:szCs w:val="20"/>
              </w:rPr>
              <w:t>3</w:t>
            </w:r>
            <w:r>
              <w:rPr>
                <w:rFonts w:ascii="Times New Roman" w:eastAsia="仿宋" w:hAnsi="Times New Roman" w:hint="eastAsia"/>
                <w:color w:val="000000"/>
                <w:sz w:val="20"/>
                <w:szCs w:val="20"/>
              </w:rPr>
              <w:t>.</w:t>
            </w:r>
            <w:r>
              <w:rPr>
                <w:rFonts w:ascii="Times New Roman" w:eastAsia="仿宋" w:hAnsi="Times New Roman"/>
                <w:color w:val="000000"/>
                <w:sz w:val="20"/>
                <w:szCs w:val="20"/>
              </w:rPr>
              <w:t>依据项目实施单位提供资料与现场访谈，</w:t>
            </w:r>
            <w:r>
              <w:rPr>
                <w:rFonts w:ascii="Times New Roman" w:eastAsia="仿宋" w:hAnsi="Times New Roman" w:hint="eastAsia"/>
                <w:color w:val="000000"/>
                <w:sz w:val="20"/>
                <w:szCs w:val="20"/>
              </w:rPr>
              <w:t>在</w:t>
            </w:r>
            <w:r w:rsidRPr="00A731F7">
              <w:rPr>
                <w:rFonts w:ascii="Times New Roman" w:eastAsia="仿宋" w:hAnsi="Times New Roman" w:cs="Times New Roman"/>
                <w:color w:val="000000"/>
                <w:sz w:val="20"/>
                <w:szCs w:val="20"/>
              </w:rPr>
              <w:t>2021</w:t>
            </w:r>
            <w:r>
              <w:rPr>
                <w:rFonts w:ascii="Times New Roman" w:eastAsia="仿宋" w:hAnsi="Times New Roman" w:hint="eastAsia"/>
                <w:color w:val="000000"/>
                <w:sz w:val="20"/>
                <w:szCs w:val="20"/>
              </w:rPr>
              <w:t>年</w:t>
            </w:r>
            <w:r w:rsidRPr="00A731F7">
              <w:rPr>
                <w:rFonts w:ascii="Times New Roman" w:eastAsia="仿宋" w:hAnsi="Times New Roman" w:cs="Times New Roman"/>
                <w:color w:val="000000"/>
                <w:sz w:val="20"/>
                <w:szCs w:val="20"/>
              </w:rPr>
              <w:t>11</w:t>
            </w:r>
            <w:r>
              <w:rPr>
                <w:rFonts w:ascii="Times New Roman" w:eastAsia="仿宋" w:hAnsi="Times New Roman" w:hint="eastAsia"/>
                <w:color w:val="000000"/>
                <w:sz w:val="20"/>
                <w:szCs w:val="20"/>
              </w:rPr>
              <w:t>月</w:t>
            </w:r>
            <w:r w:rsidRPr="00A731F7">
              <w:rPr>
                <w:rFonts w:ascii="Times New Roman" w:eastAsia="仿宋" w:hAnsi="Times New Roman" w:cs="Times New Roman"/>
                <w:color w:val="000000"/>
                <w:sz w:val="20"/>
                <w:szCs w:val="20"/>
              </w:rPr>
              <w:t>1</w:t>
            </w:r>
            <w:r>
              <w:rPr>
                <w:rFonts w:ascii="Times New Roman" w:eastAsia="仿宋" w:hAnsi="Times New Roman" w:hint="eastAsia"/>
                <w:color w:val="000000"/>
                <w:sz w:val="20"/>
                <w:szCs w:val="20"/>
              </w:rPr>
              <w:t>日至</w:t>
            </w:r>
            <w:r w:rsidRPr="00A731F7">
              <w:rPr>
                <w:rFonts w:ascii="Times New Roman" w:eastAsia="仿宋" w:hAnsi="Times New Roman" w:cs="Times New Roman"/>
                <w:color w:val="000000"/>
                <w:sz w:val="20"/>
                <w:szCs w:val="20"/>
              </w:rPr>
              <w:t>2022</w:t>
            </w:r>
            <w:r>
              <w:rPr>
                <w:rFonts w:ascii="Times New Roman" w:eastAsia="仿宋" w:hAnsi="Times New Roman" w:hint="eastAsia"/>
                <w:color w:val="000000"/>
                <w:sz w:val="20"/>
                <w:szCs w:val="20"/>
              </w:rPr>
              <w:t>年</w:t>
            </w:r>
            <w:r w:rsidRPr="00A731F7">
              <w:rPr>
                <w:rFonts w:ascii="Times New Roman" w:eastAsia="仿宋" w:hAnsi="Times New Roman" w:cs="Times New Roman"/>
                <w:color w:val="000000"/>
                <w:sz w:val="20"/>
                <w:szCs w:val="20"/>
              </w:rPr>
              <w:t>9</w:t>
            </w:r>
            <w:r>
              <w:rPr>
                <w:rFonts w:ascii="Times New Roman" w:eastAsia="仿宋" w:hAnsi="Times New Roman" w:hint="eastAsia"/>
                <w:color w:val="000000"/>
                <w:sz w:val="20"/>
                <w:szCs w:val="20"/>
              </w:rPr>
              <w:t>月</w:t>
            </w:r>
            <w:r w:rsidRPr="00A731F7">
              <w:rPr>
                <w:rFonts w:ascii="Times New Roman" w:eastAsia="仿宋" w:hAnsi="Times New Roman" w:cs="Times New Roman"/>
                <w:color w:val="000000"/>
                <w:sz w:val="20"/>
                <w:szCs w:val="20"/>
              </w:rPr>
              <w:t>30</w:t>
            </w:r>
            <w:r>
              <w:rPr>
                <w:rFonts w:ascii="Times New Roman" w:eastAsia="仿宋" w:hAnsi="Times New Roman" w:hint="eastAsia"/>
                <w:color w:val="000000"/>
                <w:sz w:val="20"/>
                <w:szCs w:val="20"/>
              </w:rPr>
              <w:t>日的引水量达到了项目预期产出效益和效果</w:t>
            </w:r>
            <w:r>
              <w:rPr>
                <w:rFonts w:ascii="Times New Roman" w:eastAsia="仿宋" w:hAnsi="Times New Roman"/>
                <w:color w:val="000000"/>
                <w:sz w:val="20"/>
                <w:szCs w:val="20"/>
              </w:rPr>
              <w:t>，符合评价要点</w:t>
            </w:r>
            <w:r>
              <w:rPr>
                <w:rFonts w:ascii="宋体" w:eastAsia="宋体" w:hAnsi="宋体" w:cs="宋体" w:hint="eastAsia"/>
                <w:color w:val="000000"/>
                <w:sz w:val="20"/>
                <w:szCs w:val="20"/>
              </w:rPr>
              <w:t>③</w:t>
            </w:r>
            <w:r>
              <w:rPr>
                <w:rFonts w:ascii="Times New Roman" w:eastAsia="仿宋" w:hAnsi="Times New Roman"/>
                <w:color w:val="000000"/>
                <w:sz w:val="20"/>
                <w:szCs w:val="20"/>
              </w:rPr>
              <w:t>得</w:t>
            </w:r>
            <w:r w:rsidRPr="00A731F7">
              <w:rPr>
                <w:rFonts w:ascii="Times New Roman" w:eastAsia="仿宋" w:hAnsi="Times New Roman" w:cs="Times New Roman"/>
                <w:color w:val="000000"/>
                <w:sz w:val="20"/>
                <w:szCs w:val="20"/>
              </w:rPr>
              <w:t>0</w:t>
            </w:r>
            <w:r>
              <w:rPr>
                <w:rFonts w:ascii="Times New Roman" w:eastAsia="仿宋" w:hAnsi="Times New Roman"/>
                <w:color w:val="000000"/>
                <w:sz w:val="20"/>
                <w:szCs w:val="20"/>
              </w:rPr>
              <w:t>.</w:t>
            </w:r>
            <w:r w:rsidRPr="00A731F7">
              <w:rPr>
                <w:rFonts w:ascii="Times New Roman" w:eastAsia="仿宋" w:hAnsi="Times New Roman" w:cs="Times New Roman"/>
                <w:color w:val="000000"/>
                <w:sz w:val="20"/>
                <w:szCs w:val="20"/>
              </w:rPr>
              <w:t>40</w:t>
            </w:r>
            <w:r>
              <w:rPr>
                <w:rFonts w:ascii="Times New Roman" w:eastAsia="仿宋" w:hAnsi="Times New Roman"/>
                <w:color w:val="000000"/>
                <w:sz w:val="20"/>
                <w:szCs w:val="20"/>
              </w:rPr>
              <w:t>分</w:t>
            </w:r>
            <w:r>
              <w:rPr>
                <w:rFonts w:ascii="Times New Roman" w:eastAsia="仿宋" w:hAnsi="Times New Roman" w:hint="eastAsia"/>
                <w:color w:val="000000"/>
                <w:sz w:val="20"/>
                <w:szCs w:val="20"/>
              </w:rPr>
              <w:t>；</w:t>
            </w:r>
          </w:p>
          <w:p w14:paraId="1285204E" w14:textId="77777777" w:rsidR="00E93EA1" w:rsidRDefault="00364E88" w:rsidP="00D97CD2">
            <w:pPr>
              <w:rPr>
                <w:rFonts w:ascii="Times New Roman" w:eastAsia="仿宋" w:hAnsi="Times New Roman"/>
                <w:color w:val="000000"/>
                <w:sz w:val="20"/>
                <w:szCs w:val="20"/>
              </w:rPr>
            </w:pPr>
            <w:r w:rsidRPr="00A731F7">
              <w:rPr>
                <w:rFonts w:ascii="Times New Roman" w:eastAsia="仿宋" w:hAnsi="Times New Roman" w:cs="Times New Roman"/>
                <w:color w:val="000000"/>
                <w:sz w:val="20"/>
                <w:szCs w:val="20"/>
              </w:rPr>
              <w:t>4</w:t>
            </w:r>
            <w:r>
              <w:rPr>
                <w:rFonts w:ascii="Times New Roman" w:eastAsia="仿宋" w:hAnsi="Times New Roman"/>
                <w:color w:val="000000"/>
                <w:sz w:val="20"/>
                <w:szCs w:val="20"/>
              </w:rPr>
              <w:t>.</w:t>
            </w:r>
            <w:r>
              <w:rPr>
                <w:rFonts w:ascii="Times New Roman" w:eastAsia="仿宋" w:hAnsi="Times New Roman" w:hint="eastAsia"/>
                <w:color w:val="000000"/>
                <w:sz w:val="20"/>
                <w:szCs w:val="20"/>
              </w:rPr>
              <w:t>根据水生态治理专项资金项目绩效目标表</w:t>
            </w:r>
            <w:r>
              <w:rPr>
                <w:rFonts w:ascii="Times New Roman" w:eastAsia="仿宋" w:hAnsi="Times New Roman"/>
                <w:color w:val="000000"/>
                <w:sz w:val="20"/>
                <w:szCs w:val="20"/>
              </w:rPr>
              <w:t>，</w:t>
            </w:r>
            <w:r>
              <w:rPr>
                <w:rFonts w:ascii="Times New Roman" w:eastAsia="仿宋" w:hAnsi="Times New Roman" w:hint="eastAsia"/>
                <w:color w:val="000000"/>
                <w:sz w:val="20"/>
                <w:szCs w:val="20"/>
              </w:rPr>
              <w:t>该项目绩效指标设置</w:t>
            </w:r>
            <w:r>
              <w:rPr>
                <w:rFonts w:ascii="Times New Roman" w:eastAsia="仿宋" w:hAnsi="Times New Roman"/>
                <w:color w:val="000000"/>
                <w:sz w:val="20"/>
                <w:szCs w:val="20"/>
              </w:rPr>
              <w:t>与</w:t>
            </w:r>
            <w:r>
              <w:rPr>
                <w:rFonts w:ascii="Times New Roman" w:eastAsia="仿宋" w:hAnsi="Times New Roman" w:hint="eastAsia"/>
                <w:color w:val="000000"/>
                <w:sz w:val="20"/>
                <w:szCs w:val="20"/>
              </w:rPr>
              <w:t>预算确定的项目资金量相匹配</w:t>
            </w:r>
            <w:r>
              <w:rPr>
                <w:rFonts w:ascii="Times New Roman" w:eastAsia="仿宋" w:hAnsi="Times New Roman"/>
                <w:color w:val="000000"/>
                <w:sz w:val="20"/>
                <w:szCs w:val="20"/>
              </w:rPr>
              <w:t>，符合要点</w:t>
            </w:r>
            <w:r>
              <w:rPr>
                <w:rFonts w:ascii="宋体" w:eastAsia="宋体" w:hAnsi="宋体" w:cs="宋体" w:hint="eastAsia"/>
                <w:color w:val="000000"/>
                <w:sz w:val="20"/>
                <w:szCs w:val="20"/>
              </w:rPr>
              <w:t>④</w:t>
            </w:r>
            <w:r>
              <w:rPr>
                <w:rFonts w:ascii="Times New Roman" w:eastAsia="仿宋" w:hAnsi="Times New Roman"/>
                <w:color w:val="000000"/>
                <w:sz w:val="20"/>
                <w:szCs w:val="20"/>
              </w:rPr>
              <w:t>得</w:t>
            </w:r>
            <w:r w:rsidRPr="00A731F7">
              <w:rPr>
                <w:rFonts w:ascii="Times New Roman" w:eastAsia="仿宋" w:hAnsi="Times New Roman" w:cs="Times New Roman"/>
                <w:color w:val="000000"/>
                <w:sz w:val="20"/>
                <w:szCs w:val="20"/>
              </w:rPr>
              <w:t>0</w:t>
            </w:r>
            <w:r>
              <w:rPr>
                <w:rFonts w:ascii="Times New Roman" w:eastAsia="仿宋" w:hAnsi="Times New Roman" w:hint="eastAsia"/>
                <w:color w:val="000000"/>
                <w:sz w:val="20"/>
                <w:szCs w:val="20"/>
              </w:rPr>
              <w:t>.</w:t>
            </w:r>
            <w:r w:rsidRPr="00A731F7">
              <w:rPr>
                <w:rFonts w:ascii="Times New Roman" w:eastAsia="仿宋" w:hAnsi="Times New Roman" w:cs="Times New Roman"/>
                <w:color w:val="000000"/>
                <w:sz w:val="20"/>
                <w:szCs w:val="20"/>
              </w:rPr>
              <w:t>40</w:t>
            </w:r>
            <w:r>
              <w:rPr>
                <w:rFonts w:ascii="Times New Roman" w:eastAsia="仿宋" w:hAnsi="Times New Roman"/>
                <w:color w:val="000000"/>
                <w:sz w:val="20"/>
                <w:szCs w:val="20"/>
              </w:rPr>
              <w:t>分</w:t>
            </w:r>
            <w:r>
              <w:rPr>
                <w:rFonts w:ascii="Times New Roman" w:eastAsia="仿宋" w:hAnsi="Times New Roman" w:hint="eastAsia"/>
                <w:color w:val="000000"/>
                <w:sz w:val="20"/>
                <w:szCs w:val="20"/>
              </w:rPr>
              <w:t>；</w:t>
            </w:r>
          </w:p>
          <w:p w14:paraId="18351233" w14:textId="77777777" w:rsidR="00E93EA1" w:rsidRDefault="00364E88" w:rsidP="00D97CD2">
            <w:pPr>
              <w:rPr>
                <w:rFonts w:ascii="Times New Roman" w:eastAsia="仿宋" w:hAnsi="Times New Roman"/>
                <w:color w:val="000000"/>
                <w:sz w:val="20"/>
                <w:szCs w:val="20"/>
              </w:rPr>
            </w:pPr>
            <w:r>
              <w:rPr>
                <w:rFonts w:ascii="Times New Roman" w:eastAsia="仿宋" w:hAnsi="Times New Roman" w:hint="eastAsia"/>
                <w:color w:val="000000"/>
                <w:sz w:val="20"/>
                <w:szCs w:val="20"/>
              </w:rPr>
              <w:t>四</w:t>
            </w:r>
            <w:r>
              <w:rPr>
                <w:rFonts w:ascii="Times New Roman" w:eastAsia="仿宋" w:hAnsi="Times New Roman"/>
                <w:color w:val="000000"/>
                <w:sz w:val="20"/>
                <w:szCs w:val="20"/>
              </w:rPr>
              <w:t>项合计得</w:t>
            </w:r>
            <w:r w:rsidRPr="00A731F7">
              <w:rPr>
                <w:rFonts w:ascii="Times New Roman" w:eastAsia="仿宋" w:hAnsi="Times New Roman" w:cs="Times New Roman"/>
                <w:color w:val="000000"/>
                <w:sz w:val="20"/>
                <w:szCs w:val="20"/>
              </w:rPr>
              <w:t>2</w:t>
            </w:r>
            <w:r>
              <w:rPr>
                <w:rFonts w:ascii="Times New Roman" w:eastAsia="仿宋" w:hAnsi="Times New Roman"/>
                <w:color w:val="000000"/>
                <w:sz w:val="20"/>
                <w:szCs w:val="20"/>
              </w:rPr>
              <w:t>.</w:t>
            </w:r>
            <w:r w:rsidRPr="00A731F7">
              <w:rPr>
                <w:rFonts w:ascii="Times New Roman" w:eastAsia="仿宋" w:hAnsi="Times New Roman" w:cs="Times New Roman"/>
                <w:color w:val="000000"/>
                <w:sz w:val="20"/>
                <w:szCs w:val="20"/>
              </w:rPr>
              <w:t>00</w:t>
            </w:r>
            <w:r>
              <w:rPr>
                <w:rFonts w:ascii="Times New Roman" w:eastAsia="仿宋" w:hAnsi="Times New Roman"/>
                <w:color w:val="000000"/>
                <w:sz w:val="20"/>
                <w:szCs w:val="20"/>
              </w:rPr>
              <w:t>分</w:t>
            </w:r>
            <w:r>
              <w:rPr>
                <w:rFonts w:ascii="Times New Roman" w:eastAsia="仿宋" w:hAnsi="Times New Roman" w:hint="eastAsia"/>
                <w:color w:val="000000"/>
                <w:sz w:val="20"/>
                <w:szCs w:val="20"/>
              </w:rPr>
              <w:t>。</w:t>
            </w:r>
          </w:p>
        </w:tc>
        <w:tc>
          <w:tcPr>
            <w:tcW w:w="275" w:type="pct"/>
            <w:vAlign w:val="center"/>
          </w:tcPr>
          <w:p w14:paraId="4707FB67" w14:textId="77777777" w:rsidR="00E93EA1" w:rsidRDefault="00364E88">
            <w:pPr>
              <w:jc w:val="center"/>
              <w:rPr>
                <w:rFonts w:ascii="Times New Roman" w:eastAsia="仿宋" w:hAnsi="Times New Roman"/>
                <w:color w:val="000000"/>
                <w:sz w:val="20"/>
                <w:szCs w:val="20"/>
              </w:rPr>
            </w:pPr>
            <w:r w:rsidRPr="00A731F7">
              <w:rPr>
                <w:rFonts w:ascii="Times New Roman" w:eastAsia="仿宋" w:hAnsi="Times New Roman" w:cs="Times New Roman"/>
                <w:color w:val="000000"/>
                <w:sz w:val="20"/>
                <w:szCs w:val="20"/>
              </w:rPr>
              <w:t>2</w:t>
            </w:r>
            <w:r>
              <w:rPr>
                <w:rFonts w:ascii="Times New Roman" w:eastAsia="仿宋" w:hAnsi="Times New Roman"/>
                <w:color w:val="000000"/>
                <w:sz w:val="20"/>
                <w:szCs w:val="20"/>
              </w:rPr>
              <w:t>.</w:t>
            </w:r>
            <w:r w:rsidRPr="00A731F7">
              <w:rPr>
                <w:rFonts w:ascii="Times New Roman" w:eastAsia="仿宋" w:hAnsi="Times New Roman" w:cs="Times New Roman"/>
                <w:color w:val="000000"/>
                <w:sz w:val="20"/>
                <w:szCs w:val="20"/>
              </w:rPr>
              <w:t>00</w:t>
            </w:r>
          </w:p>
        </w:tc>
      </w:tr>
      <w:tr w:rsidR="00E93EA1" w14:paraId="0636874B" w14:textId="77777777">
        <w:trPr>
          <w:trHeight w:val="567"/>
          <w:jc w:val="center"/>
        </w:trPr>
        <w:tc>
          <w:tcPr>
            <w:tcW w:w="165" w:type="pct"/>
            <w:vMerge/>
            <w:shd w:val="clear" w:color="auto" w:fill="auto"/>
            <w:tcMar>
              <w:top w:w="12" w:type="dxa"/>
              <w:left w:w="12" w:type="dxa"/>
              <w:right w:w="12" w:type="dxa"/>
            </w:tcMar>
            <w:vAlign w:val="center"/>
          </w:tcPr>
          <w:p w14:paraId="17DCF599" w14:textId="77777777" w:rsidR="00E93EA1" w:rsidRDefault="00E93EA1">
            <w:pPr>
              <w:jc w:val="center"/>
              <w:rPr>
                <w:rFonts w:ascii="Times New Roman" w:eastAsia="仿宋" w:hAnsi="Times New Roman"/>
                <w:color w:val="000000"/>
                <w:sz w:val="20"/>
                <w:szCs w:val="20"/>
              </w:rPr>
            </w:pPr>
          </w:p>
        </w:tc>
        <w:tc>
          <w:tcPr>
            <w:tcW w:w="192" w:type="pct"/>
            <w:vMerge/>
            <w:shd w:val="clear" w:color="auto" w:fill="auto"/>
            <w:tcMar>
              <w:top w:w="12" w:type="dxa"/>
              <w:left w:w="12" w:type="dxa"/>
              <w:right w:w="12" w:type="dxa"/>
            </w:tcMar>
            <w:vAlign w:val="center"/>
          </w:tcPr>
          <w:p w14:paraId="12C6A25C" w14:textId="77777777" w:rsidR="00E93EA1" w:rsidRDefault="00E93EA1">
            <w:pPr>
              <w:jc w:val="center"/>
              <w:rPr>
                <w:rFonts w:ascii="Times New Roman" w:eastAsia="仿宋" w:hAnsi="Times New Roman"/>
                <w:color w:val="000000"/>
                <w:sz w:val="20"/>
                <w:szCs w:val="20"/>
              </w:rPr>
            </w:pPr>
          </w:p>
        </w:tc>
        <w:tc>
          <w:tcPr>
            <w:tcW w:w="225" w:type="pct"/>
            <w:shd w:val="clear" w:color="auto" w:fill="auto"/>
            <w:tcMar>
              <w:top w:w="12" w:type="dxa"/>
              <w:left w:w="12" w:type="dxa"/>
              <w:right w:w="12" w:type="dxa"/>
            </w:tcMar>
            <w:vAlign w:val="center"/>
          </w:tcPr>
          <w:p w14:paraId="694F6A9A" w14:textId="77777777" w:rsidR="00E93EA1" w:rsidRDefault="00364E88">
            <w:pPr>
              <w:widowControl/>
              <w:jc w:val="center"/>
              <w:textAlignment w:val="center"/>
              <w:rPr>
                <w:rFonts w:ascii="Times New Roman" w:eastAsia="仿宋" w:hAnsi="Times New Roman"/>
                <w:color w:val="000000"/>
                <w:kern w:val="0"/>
                <w:sz w:val="20"/>
                <w:szCs w:val="20"/>
              </w:rPr>
            </w:pPr>
            <w:r w:rsidRPr="00A731F7">
              <w:rPr>
                <w:rFonts w:ascii="Times New Roman" w:eastAsia="仿宋" w:hAnsi="Times New Roman" w:cs="Times New Roman"/>
                <w:color w:val="000000"/>
                <w:kern w:val="0"/>
                <w:sz w:val="20"/>
                <w:szCs w:val="20"/>
              </w:rPr>
              <w:t>A202</w:t>
            </w:r>
          </w:p>
          <w:p w14:paraId="64F302B8" w14:textId="77777777" w:rsidR="0039733C" w:rsidRDefault="00364E88">
            <w:pPr>
              <w:widowControl/>
              <w:jc w:val="center"/>
              <w:textAlignment w:val="center"/>
              <w:rPr>
                <w:rFonts w:ascii="仿宋" w:eastAsia="仿宋" w:hAnsi="仿宋"/>
                <w:color w:val="000000"/>
                <w:kern w:val="0"/>
                <w:sz w:val="20"/>
                <w:szCs w:val="20"/>
              </w:rPr>
            </w:pPr>
            <w:r>
              <w:rPr>
                <w:rFonts w:ascii="仿宋" w:eastAsia="仿宋" w:hAnsi="仿宋"/>
                <w:color w:val="000000"/>
                <w:kern w:val="0"/>
                <w:sz w:val="20"/>
                <w:szCs w:val="20"/>
              </w:rPr>
              <w:t>绩效</w:t>
            </w:r>
          </w:p>
          <w:p w14:paraId="26B98537" w14:textId="3B7DD221" w:rsidR="00E93EA1" w:rsidRDefault="00364E88">
            <w:pPr>
              <w:widowControl/>
              <w:jc w:val="center"/>
              <w:textAlignment w:val="center"/>
              <w:rPr>
                <w:rFonts w:ascii="Times New Roman" w:eastAsia="仿宋" w:hAnsi="Times New Roman"/>
                <w:color w:val="000000"/>
                <w:kern w:val="0"/>
                <w:sz w:val="20"/>
                <w:szCs w:val="20"/>
              </w:rPr>
            </w:pPr>
            <w:r>
              <w:rPr>
                <w:rFonts w:ascii="仿宋" w:eastAsia="仿宋" w:hAnsi="仿宋"/>
                <w:color w:val="000000"/>
                <w:kern w:val="0"/>
                <w:sz w:val="20"/>
                <w:szCs w:val="20"/>
              </w:rPr>
              <w:t>指标</w:t>
            </w:r>
          </w:p>
          <w:p w14:paraId="36385EB5" w14:textId="77777777" w:rsidR="00E93EA1" w:rsidRDefault="00364E88">
            <w:pPr>
              <w:widowControl/>
              <w:jc w:val="center"/>
              <w:textAlignment w:val="center"/>
              <w:rPr>
                <w:rFonts w:ascii="Times New Roman" w:eastAsia="仿宋" w:hAnsi="Times New Roman"/>
                <w:color w:val="000000"/>
                <w:sz w:val="20"/>
                <w:szCs w:val="20"/>
              </w:rPr>
            </w:pPr>
            <w:r>
              <w:rPr>
                <w:rFonts w:ascii="仿宋" w:eastAsia="仿宋" w:hAnsi="仿宋"/>
                <w:color w:val="000000"/>
                <w:kern w:val="0"/>
                <w:sz w:val="20"/>
                <w:szCs w:val="20"/>
              </w:rPr>
              <w:t>明确性</w:t>
            </w:r>
          </w:p>
        </w:tc>
        <w:tc>
          <w:tcPr>
            <w:tcW w:w="116" w:type="pct"/>
            <w:shd w:val="clear" w:color="auto" w:fill="auto"/>
            <w:tcMar>
              <w:top w:w="12" w:type="dxa"/>
              <w:left w:w="12" w:type="dxa"/>
              <w:right w:w="12" w:type="dxa"/>
            </w:tcMar>
            <w:vAlign w:val="center"/>
          </w:tcPr>
          <w:p w14:paraId="2B96036C" w14:textId="77777777" w:rsidR="00E93EA1" w:rsidRPr="00A731F7" w:rsidRDefault="00364E88">
            <w:pPr>
              <w:widowControl/>
              <w:jc w:val="center"/>
              <w:textAlignment w:val="center"/>
              <w:rPr>
                <w:rFonts w:ascii="Times New Roman" w:eastAsia="仿宋" w:hAnsi="Times New Roman" w:cs="Times New Roman"/>
                <w:color w:val="000000"/>
                <w:sz w:val="20"/>
                <w:szCs w:val="20"/>
              </w:rPr>
            </w:pPr>
            <w:r w:rsidRPr="00A731F7">
              <w:rPr>
                <w:rFonts w:ascii="Times New Roman" w:eastAsia="仿宋" w:hAnsi="Times New Roman" w:cs="Times New Roman"/>
                <w:color w:val="000000"/>
                <w:kern w:val="0"/>
                <w:sz w:val="20"/>
                <w:szCs w:val="20"/>
              </w:rPr>
              <w:t>3</w:t>
            </w:r>
          </w:p>
        </w:tc>
        <w:tc>
          <w:tcPr>
            <w:tcW w:w="583" w:type="pct"/>
            <w:shd w:val="clear" w:color="auto" w:fill="auto"/>
            <w:tcMar>
              <w:top w:w="12" w:type="dxa"/>
              <w:left w:w="12" w:type="dxa"/>
              <w:right w:w="12" w:type="dxa"/>
            </w:tcMar>
            <w:vAlign w:val="center"/>
          </w:tcPr>
          <w:p w14:paraId="350E0C85" w14:textId="77777777" w:rsidR="00E93EA1" w:rsidRDefault="00364E88" w:rsidP="00D97CD2">
            <w:pPr>
              <w:widowControl/>
              <w:textAlignment w:val="center"/>
              <w:rPr>
                <w:rFonts w:ascii="Times New Roman" w:eastAsia="仿宋" w:hAnsi="Times New Roman"/>
                <w:color w:val="000000"/>
                <w:sz w:val="20"/>
                <w:szCs w:val="20"/>
              </w:rPr>
            </w:pPr>
            <w:r>
              <w:rPr>
                <w:rFonts w:ascii="仿宋" w:eastAsia="仿宋" w:hAnsi="仿宋"/>
                <w:color w:val="000000"/>
                <w:kern w:val="0"/>
                <w:sz w:val="20"/>
                <w:szCs w:val="20"/>
              </w:rPr>
              <w:t>依据绩效目标设定的绩效指标是否清晰、细化、可衡量等，用以反映和考核项目绩效目标的</w:t>
            </w:r>
            <w:proofErr w:type="gramStart"/>
            <w:r>
              <w:rPr>
                <w:rFonts w:ascii="仿宋" w:eastAsia="仿宋" w:hAnsi="仿宋"/>
                <w:color w:val="000000"/>
                <w:kern w:val="0"/>
                <w:sz w:val="20"/>
                <w:szCs w:val="20"/>
              </w:rPr>
              <w:t>明细化</w:t>
            </w:r>
            <w:proofErr w:type="gramEnd"/>
            <w:r>
              <w:rPr>
                <w:rFonts w:ascii="仿宋" w:eastAsia="仿宋" w:hAnsi="仿宋"/>
                <w:color w:val="000000"/>
                <w:kern w:val="0"/>
                <w:sz w:val="20"/>
                <w:szCs w:val="20"/>
              </w:rPr>
              <w:t>情况。</w:t>
            </w:r>
          </w:p>
        </w:tc>
        <w:tc>
          <w:tcPr>
            <w:tcW w:w="851" w:type="pct"/>
            <w:shd w:val="clear" w:color="auto" w:fill="auto"/>
            <w:tcMar>
              <w:top w:w="12" w:type="dxa"/>
              <w:left w:w="12" w:type="dxa"/>
              <w:right w:w="12" w:type="dxa"/>
            </w:tcMar>
            <w:vAlign w:val="center"/>
          </w:tcPr>
          <w:p w14:paraId="77030C53" w14:textId="77777777" w:rsidR="00E93EA1" w:rsidRDefault="00364E88" w:rsidP="00D97CD2">
            <w:pPr>
              <w:widowControl/>
              <w:textAlignment w:val="center"/>
              <w:rPr>
                <w:rFonts w:ascii="Times New Roman" w:eastAsia="仿宋" w:hAnsi="Times New Roman"/>
                <w:color w:val="000000"/>
                <w:kern w:val="0"/>
                <w:sz w:val="20"/>
                <w:szCs w:val="20"/>
              </w:rPr>
            </w:pPr>
            <w:r>
              <w:rPr>
                <w:rFonts w:ascii="仿宋" w:eastAsia="仿宋" w:hAnsi="仿宋"/>
                <w:color w:val="000000"/>
                <w:kern w:val="0"/>
                <w:sz w:val="20"/>
                <w:szCs w:val="20"/>
              </w:rPr>
              <w:t>评价要点：</w:t>
            </w:r>
          </w:p>
          <w:p w14:paraId="4AFCCD54" w14:textId="77777777" w:rsidR="00E93EA1" w:rsidRDefault="00364E88" w:rsidP="00D97CD2">
            <w:pPr>
              <w:widowControl/>
              <w:textAlignment w:val="center"/>
              <w:rPr>
                <w:rFonts w:ascii="Times New Roman" w:eastAsia="仿宋" w:hAnsi="Times New Roman"/>
                <w:color w:val="000000"/>
                <w:kern w:val="0"/>
                <w:sz w:val="20"/>
                <w:szCs w:val="20"/>
              </w:rPr>
            </w:pPr>
            <w:r>
              <w:rPr>
                <w:rFonts w:ascii="宋体" w:eastAsia="宋体" w:hAnsi="宋体" w:hint="eastAsia"/>
                <w:color w:val="000000"/>
                <w:kern w:val="0"/>
                <w:sz w:val="20"/>
                <w:szCs w:val="20"/>
              </w:rPr>
              <w:t>①</w:t>
            </w:r>
            <w:r>
              <w:rPr>
                <w:rFonts w:ascii="仿宋" w:eastAsia="仿宋" w:hAnsi="仿宋"/>
                <w:color w:val="000000"/>
                <w:kern w:val="0"/>
                <w:sz w:val="20"/>
                <w:szCs w:val="20"/>
              </w:rPr>
              <w:t>将项目绩效目标细化分解为具体的绩效指标，</w:t>
            </w:r>
            <w:proofErr w:type="gramStart"/>
            <w:r>
              <w:rPr>
                <w:rFonts w:ascii="仿宋" w:eastAsia="仿宋" w:hAnsi="仿宋"/>
                <w:color w:val="000000"/>
                <w:kern w:val="0"/>
                <w:sz w:val="20"/>
                <w:szCs w:val="20"/>
              </w:rPr>
              <w:t>且指标</w:t>
            </w:r>
            <w:proofErr w:type="gramEnd"/>
            <w:r>
              <w:rPr>
                <w:rFonts w:ascii="仿宋" w:eastAsia="仿宋" w:hAnsi="仿宋"/>
                <w:color w:val="000000"/>
                <w:kern w:val="0"/>
                <w:sz w:val="20"/>
                <w:szCs w:val="20"/>
              </w:rPr>
              <w:t>设置完整；</w:t>
            </w:r>
          </w:p>
          <w:p w14:paraId="5F5DEF0C" w14:textId="77777777" w:rsidR="00E93EA1" w:rsidRDefault="00364E88" w:rsidP="00D97CD2">
            <w:pPr>
              <w:widowControl/>
              <w:textAlignment w:val="center"/>
              <w:rPr>
                <w:rFonts w:ascii="Times New Roman" w:eastAsia="仿宋" w:hAnsi="Times New Roman"/>
                <w:color w:val="000000"/>
                <w:kern w:val="0"/>
                <w:sz w:val="20"/>
                <w:szCs w:val="20"/>
              </w:rPr>
            </w:pPr>
            <w:r>
              <w:rPr>
                <w:rFonts w:ascii="宋体" w:eastAsia="宋体" w:hAnsi="宋体" w:hint="eastAsia"/>
                <w:color w:val="000000"/>
                <w:kern w:val="0"/>
                <w:sz w:val="20"/>
                <w:szCs w:val="20"/>
              </w:rPr>
              <w:t>②</w:t>
            </w:r>
            <w:r>
              <w:rPr>
                <w:rFonts w:ascii="仿宋" w:eastAsia="仿宋" w:hAnsi="仿宋"/>
                <w:color w:val="000000"/>
                <w:kern w:val="0"/>
                <w:sz w:val="20"/>
                <w:szCs w:val="20"/>
              </w:rPr>
              <w:t>通过清晰、可衡量的指标</w:t>
            </w:r>
            <w:proofErr w:type="gramStart"/>
            <w:r>
              <w:rPr>
                <w:rFonts w:ascii="仿宋" w:eastAsia="仿宋" w:hAnsi="仿宋"/>
                <w:color w:val="000000"/>
                <w:kern w:val="0"/>
                <w:sz w:val="20"/>
                <w:szCs w:val="20"/>
              </w:rPr>
              <w:t>值予以</w:t>
            </w:r>
            <w:proofErr w:type="gramEnd"/>
            <w:r>
              <w:rPr>
                <w:rFonts w:ascii="仿宋" w:eastAsia="仿宋" w:hAnsi="仿宋"/>
                <w:color w:val="000000"/>
                <w:kern w:val="0"/>
                <w:sz w:val="20"/>
                <w:szCs w:val="20"/>
              </w:rPr>
              <w:t>体现；</w:t>
            </w:r>
          </w:p>
          <w:p w14:paraId="31A88FE7" w14:textId="77777777" w:rsidR="00E93EA1" w:rsidRDefault="00364E88" w:rsidP="00D97CD2">
            <w:pPr>
              <w:widowControl/>
              <w:textAlignment w:val="center"/>
              <w:rPr>
                <w:rFonts w:ascii="Times New Roman" w:eastAsia="仿宋" w:hAnsi="Times New Roman"/>
                <w:color w:val="000000"/>
                <w:sz w:val="20"/>
                <w:szCs w:val="20"/>
              </w:rPr>
            </w:pPr>
            <w:r>
              <w:rPr>
                <w:rFonts w:ascii="宋体" w:eastAsia="宋体" w:hAnsi="宋体" w:hint="eastAsia"/>
                <w:color w:val="000000"/>
                <w:kern w:val="0"/>
                <w:sz w:val="20"/>
                <w:szCs w:val="20"/>
              </w:rPr>
              <w:t>③</w:t>
            </w:r>
            <w:r>
              <w:rPr>
                <w:rFonts w:ascii="仿宋" w:eastAsia="仿宋" w:hAnsi="仿宋"/>
                <w:color w:val="000000"/>
                <w:kern w:val="0"/>
                <w:sz w:val="20"/>
                <w:szCs w:val="20"/>
              </w:rPr>
              <w:t>与项目目标任务数或计划数相对应。</w:t>
            </w:r>
          </w:p>
        </w:tc>
        <w:tc>
          <w:tcPr>
            <w:tcW w:w="560" w:type="pct"/>
            <w:shd w:val="clear" w:color="auto" w:fill="auto"/>
            <w:tcMar>
              <w:top w:w="12" w:type="dxa"/>
              <w:left w:w="12" w:type="dxa"/>
              <w:right w:w="12" w:type="dxa"/>
            </w:tcMar>
            <w:vAlign w:val="center"/>
          </w:tcPr>
          <w:p w14:paraId="2AA56404" w14:textId="0B5D2AFD" w:rsidR="00E93EA1" w:rsidRDefault="00364E88" w:rsidP="00D97CD2">
            <w:pPr>
              <w:widowControl/>
              <w:spacing w:line="0" w:lineRule="atLeast"/>
              <w:rPr>
                <w:rFonts w:ascii="Times New Roman" w:eastAsia="仿宋" w:hAnsi="Times New Roman"/>
                <w:color w:val="000000"/>
                <w:sz w:val="20"/>
                <w:szCs w:val="20"/>
              </w:rPr>
            </w:pPr>
            <w:r>
              <w:rPr>
                <w:rFonts w:ascii="仿宋" w:eastAsia="仿宋" w:hAnsi="仿宋"/>
                <w:kern w:val="0"/>
                <w:sz w:val="20"/>
                <w:szCs w:val="20"/>
              </w:rPr>
              <w:t>符合得分要点</w:t>
            </w:r>
            <w:r>
              <w:rPr>
                <w:rFonts w:ascii="宋体" w:eastAsia="宋体" w:hAnsi="宋体" w:hint="eastAsia"/>
                <w:kern w:val="0"/>
                <w:sz w:val="20"/>
                <w:szCs w:val="20"/>
              </w:rPr>
              <w:t>①</w:t>
            </w:r>
            <w:r>
              <w:rPr>
                <w:rFonts w:ascii="仿宋" w:eastAsia="仿宋" w:hAnsi="仿宋"/>
                <w:kern w:val="0"/>
                <w:sz w:val="20"/>
                <w:szCs w:val="20"/>
              </w:rPr>
              <w:t>，得到指标分值的</w:t>
            </w:r>
            <w:r w:rsidRPr="00A731F7">
              <w:rPr>
                <w:rFonts w:ascii="Times New Roman" w:eastAsia="仿宋" w:hAnsi="Times New Roman" w:cs="Times New Roman"/>
                <w:kern w:val="0"/>
                <w:sz w:val="20"/>
                <w:szCs w:val="20"/>
              </w:rPr>
              <w:t>40</w:t>
            </w:r>
            <w:r>
              <w:rPr>
                <w:rFonts w:ascii="Times New Roman" w:eastAsia="仿宋" w:hAnsi="Times New Roman"/>
                <w:kern w:val="0"/>
                <w:sz w:val="20"/>
                <w:szCs w:val="20"/>
              </w:rPr>
              <w:t>%</w:t>
            </w:r>
            <w:r>
              <w:rPr>
                <w:rFonts w:ascii="仿宋" w:eastAsia="仿宋" w:hAnsi="仿宋"/>
                <w:kern w:val="0"/>
                <w:sz w:val="20"/>
                <w:szCs w:val="20"/>
              </w:rPr>
              <w:t>；符合得分要点</w:t>
            </w:r>
            <w:r>
              <w:rPr>
                <w:rFonts w:ascii="宋体" w:eastAsia="宋体" w:hAnsi="宋体" w:hint="eastAsia"/>
                <w:kern w:val="0"/>
                <w:sz w:val="20"/>
                <w:szCs w:val="20"/>
              </w:rPr>
              <w:t>②</w:t>
            </w:r>
            <w:r>
              <w:rPr>
                <w:rFonts w:ascii="仿宋" w:eastAsia="仿宋" w:hAnsi="仿宋"/>
                <w:kern w:val="0"/>
                <w:sz w:val="20"/>
                <w:szCs w:val="20"/>
              </w:rPr>
              <w:t>和</w:t>
            </w:r>
            <w:r>
              <w:rPr>
                <w:rFonts w:ascii="宋体" w:eastAsia="宋体" w:hAnsi="宋体" w:hint="eastAsia"/>
                <w:kern w:val="0"/>
                <w:sz w:val="20"/>
                <w:szCs w:val="20"/>
              </w:rPr>
              <w:t>③</w:t>
            </w:r>
            <w:r>
              <w:rPr>
                <w:rFonts w:ascii="仿宋" w:eastAsia="仿宋" w:hAnsi="仿宋"/>
                <w:kern w:val="0"/>
                <w:sz w:val="20"/>
                <w:szCs w:val="20"/>
              </w:rPr>
              <w:t>，</w:t>
            </w:r>
            <w:r w:rsidR="00D97CD2">
              <w:rPr>
                <w:rFonts w:ascii="仿宋" w:eastAsia="仿宋" w:hAnsi="仿宋" w:hint="eastAsia"/>
                <w:kern w:val="0"/>
                <w:sz w:val="20"/>
                <w:szCs w:val="20"/>
              </w:rPr>
              <w:t>分别</w:t>
            </w:r>
            <w:r>
              <w:rPr>
                <w:rFonts w:ascii="仿宋" w:eastAsia="仿宋" w:hAnsi="仿宋"/>
                <w:kern w:val="0"/>
                <w:sz w:val="20"/>
                <w:szCs w:val="20"/>
              </w:rPr>
              <w:t>得到指标分值的</w:t>
            </w:r>
            <w:r w:rsidRPr="00A731F7">
              <w:rPr>
                <w:rFonts w:ascii="Times New Roman" w:eastAsia="仿宋" w:hAnsi="Times New Roman" w:cs="Times New Roman"/>
                <w:kern w:val="0"/>
                <w:sz w:val="20"/>
                <w:szCs w:val="20"/>
              </w:rPr>
              <w:t>30</w:t>
            </w:r>
            <w:r>
              <w:rPr>
                <w:rFonts w:ascii="Times New Roman" w:eastAsia="仿宋" w:hAnsi="Times New Roman"/>
                <w:kern w:val="0"/>
                <w:sz w:val="20"/>
                <w:szCs w:val="20"/>
              </w:rPr>
              <w:t>%</w:t>
            </w:r>
            <w:r>
              <w:rPr>
                <w:rFonts w:ascii="仿宋" w:eastAsia="仿宋" w:hAnsi="仿宋"/>
                <w:kern w:val="0"/>
                <w:sz w:val="20"/>
                <w:szCs w:val="20"/>
              </w:rPr>
              <w:t>。</w:t>
            </w:r>
          </w:p>
        </w:tc>
        <w:tc>
          <w:tcPr>
            <w:tcW w:w="2033" w:type="pct"/>
            <w:shd w:val="clear" w:color="auto" w:fill="auto"/>
            <w:tcMar>
              <w:top w:w="12" w:type="dxa"/>
              <w:left w:w="12" w:type="dxa"/>
              <w:right w:w="12" w:type="dxa"/>
            </w:tcMar>
            <w:vAlign w:val="center"/>
          </w:tcPr>
          <w:p w14:paraId="25FAB1CA" w14:textId="77777777" w:rsidR="00E93EA1" w:rsidRDefault="00364E88" w:rsidP="00D97CD2">
            <w:pPr>
              <w:rPr>
                <w:rFonts w:ascii="Times New Roman" w:eastAsia="仿宋" w:hAnsi="Times New Roman"/>
                <w:color w:val="000000"/>
                <w:sz w:val="20"/>
                <w:szCs w:val="20"/>
              </w:rPr>
            </w:pPr>
            <w:r w:rsidRPr="00A731F7">
              <w:rPr>
                <w:rFonts w:ascii="Times New Roman" w:eastAsia="仿宋" w:hAnsi="Times New Roman" w:cs="Times New Roman"/>
                <w:color w:val="000000"/>
                <w:sz w:val="20"/>
                <w:szCs w:val="20"/>
              </w:rPr>
              <w:t>1</w:t>
            </w:r>
            <w:r>
              <w:rPr>
                <w:rFonts w:ascii="Times New Roman" w:eastAsia="仿宋" w:hAnsi="Times New Roman"/>
                <w:color w:val="000000"/>
                <w:sz w:val="20"/>
                <w:szCs w:val="20"/>
              </w:rPr>
              <w:t>.</w:t>
            </w:r>
            <w:r>
              <w:rPr>
                <w:rFonts w:ascii="Times New Roman" w:eastAsia="仿宋" w:hAnsi="Times New Roman" w:hint="eastAsia"/>
                <w:color w:val="000000"/>
                <w:sz w:val="20"/>
                <w:szCs w:val="20"/>
              </w:rPr>
              <w:t>通过水生态治理专项资金项目绩效目标表</w:t>
            </w:r>
            <w:r>
              <w:rPr>
                <w:rFonts w:ascii="Times New Roman" w:eastAsia="仿宋" w:hAnsi="Times New Roman"/>
                <w:color w:val="000000"/>
                <w:sz w:val="20"/>
                <w:szCs w:val="20"/>
              </w:rPr>
              <w:t>，</w:t>
            </w:r>
            <w:r>
              <w:rPr>
                <w:rFonts w:ascii="Times New Roman" w:eastAsia="仿宋" w:hAnsi="Times New Roman" w:hint="eastAsia"/>
                <w:color w:val="000000"/>
                <w:sz w:val="20"/>
                <w:szCs w:val="20"/>
              </w:rPr>
              <w:t>该目标表中未设置时效指标，</w:t>
            </w:r>
            <w:r>
              <w:rPr>
                <w:rFonts w:ascii="Times New Roman" w:eastAsia="仿宋" w:hAnsi="Times New Roman"/>
                <w:color w:val="000000"/>
                <w:sz w:val="20"/>
                <w:szCs w:val="20"/>
              </w:rPr>
              <w:t>不符合评价要点</w:t>
            </w:r>
            <w:r>
              <w:rPr>
                <w:rFonts w:ascii="宋体" w:eastAsia="宋体" w:hAnsi="宋体" w:cs="宋体" w:hint="eastAsia"/>
                <w:color w:val="000000"/>
                <w:sz w:val="20"/>
                <w:szCs w:val="20"/>
              </w:rPr>
              <w:t>①</w:t>
            </w:r>
            <w:r>
              <w:rPr>
                <w:rFonts w:ascii="Times New Roman" w:eastAsia="仿宋" w:hAnsi="Times New Roman"/>
                <w:color w:val="000000"/>
                <w:sz w:val="20"/>
                <w:szCs w:val="20"/>
              </w:rPr>
              <w:t>，得</w:t>
            </w:r>
            <w:r w:rsidRPr="00A731F7">
              <w:rPr>
                <w:rFonts w:ascii="Times New Roman" w:eastAsia="仿宋" w:hAnsi="Times New Roman" w:cs="Times New Roman"/>
                <w:color w:val="000000"/>
                <w:sz w:val="20"/>
                <w:szCs w:val="20"/>
              </w:rPr>
              <w:t>0</w:t>
            </w:r>
            <w:r>
              <w:rPr>
                <w:rFonts w:ascii="Times New Roman" w:eastAsia="仿宋" w:hAnsi="Times New Roman"/>
                <w:color w:val="000000"/>
                <w:sz w:val="20"/>
                <w:szCs w:val="20"/>
              </w:rPr>
              <w:t>.</w:t>
            </w:r>
            <w:r w:rsidRPr="00A731F7">
              <w:rPr>
                <w:rFonts w:ascii="Times New Roman" w:eastAsia="仿宋" w:hAnsi="Times New Roman" w:cs="Times New Roman"/>
                <w:color w:val="000000"/>
                <w:sz w:val="20"/>
                <w:szCs w:val="20"/>
              </w:rPr>
              <w:t>00</w:t>
            </w:r>
            <w:r>
              <w:rPr>
                <w:rFonts w:ascii="Times New Roman" w:eastAsia="仿宋" w:hAnsi="Times New Roman"/>
                <w:color w:val="000000"/>
                <w:sz w:val="20"/>
                <w:szCs w:val="20"/>
              </w:rPr>
              <w:t>分</w:t>
            </w:r>
            <w:r>
              <w:rPr>
                <w:rFonts w:ascii="Times New Roman" w:eastAsia="仿宋" w:hAnsi="Times New Roman" w:hint="eastAsia"/>
                <w:color w:val="000000"/>
                <w:sz w:val="20"/>
                <w:szCs w:val="20"/>
              </w:rPr>
              <w:t>；</w:t>
            </w:r>
          </w:p>
          <w:p w14:paraId="1D835F09" w14:textId="77777777" w:rsidR="00E93EA1" w:rsidRDefault="00364E88" w:rsidP="00D97CD2">
            <w:pPr>
              <w:rPr>
                <w:rFonts w:ascii="Times New Roman" w:eastAsia="仿宋" w:hAnsi="Times New Roman"/>
                <w:color w:val="000000"/>
                <w:sz w:val="20"/>
                <w:szCs w:val="20"/>
              </w:rPr>
            </w:pPr>
            <w:r w:rsidRPr="00A731F7">
              <w:rPr>
                <w:rFonts w:ascii="Times New Roman" w:eastAsia="仿宋" w:hAnsi="Times New Roman" w:cs="Times New Roman"/>
                <w:color w:val="000000"/>
                <w:sz w:val="20"/>
                <w:szCs w:val="20"/>
              </w:rPr>
              <w:t>2</w:t>
            </w:r>
            <w:r>
              <w:rPr>
                <w:rFonts w:ascii="Times New Roman" w:eastAsia="仿宋" w:hAnsi="Times New Roman"/>
                <w:color w:val="000000"/>
                <w:sz w:val="20"/>
                <w:szCs w:val="20"/>
              </w:rPr>
              <w:t>.</w:t>
            </w:r>
            <w:r>
              <w:rPr>
                <w:rFonts w:ascii="Times New Roman" w:eastAsia="仿宋" w:hAnsi="Times New Roman" w:hint="eastAsia"/>
                <w:color w:val="000000"/>
                <w:sz w:val="20"/>
                <w:szCs w:val="20"/>
              </w:rPr>
              <w:t>设置的生态效益类指标的指标值为“优化”，属于定性指标，缺乏可衡量性，</w:t>
            </w:r>
            <w:r>
              <w:rPr>
                <w:rFonts w:ascii="Times New Roman" w:eastAsia="仿宋" w:hAnsi="Times New Roman"/>
                <w:color w:val="000000"/>
                <w:sz w:val="20"/>
                <w:szCs w:val="20"/>
              </w:rPr>
              <w:t>不符合评价要点</w:t>
            </w:r>
            <w:r>
              <w:rPr>
                <w:rFonts w:ascii="宋体" w:eastAsia="宋体" w:hAnsi="宋体" w:cs="宋体" w:hint="eastAsia"/>
                <w:color w:val="000000"/>
                <w:sz w:val="20"/>
                <w:szCs w:val="20"/>
              </w:rPr>
              <w:t>②</w:t>
            </w:r>
            <w:r>
              <w:rPr>
                <w:rFonts w:ascii="Times New Roman" w:eastAsia="仿宋" w:hAnsi="Times New Roman"/>
                <w:color w:val="000000"/>
                <w:sz w:val="20"/>
                <w:szCs w:val="20"/>
              </w:rPr>
              <w:t>，得</w:t>
            </w:r>
            <w:r w:rsidRPr="00A731F7">
              <w:rPr>
                <w:rFonts w:ascii="Times New Roman" w:eastAsia="仿宋" w:hAnsi="Times New Roman" w:cs="Times New Roman"/>
                <w:color w:val="000000"/>
                <w:sz w:val="20"/>
                <w:szCs w:val="20"/>
              </w:rPr>
              <w:t>0</w:t>
            </w:r>
            <w:r>
              <w:rPr>
                <w:rFonts w:ascii="Times New Roman" w:eastAsia="仿宋" w:hAnsi="Times New Roman"/>
                <w:color w:val="000000"/>
                <w:sz w:val="20"/>
                <w:szCs w:val="20"/>
              </w:rPr>
              <w:t>.</w:t>
            </w:r>
            <w:r w:rsidRPr="00A731F7">
              <w:rPr>
                <w:rFonts w:ascii="Times New Roman" w:eastAsia="仿宋" w:hAnsi="Times New Roman" w:cs="Times New Roman"/>
                <w:color w:val="000000"/>
                <w:sz w:val="20"/>
                <w:szCs w:val="20"/>
              </w:rPr>
              <w:t>00</w:t>
            </w:r>
            <w:r>
              <w:rPr>
                <w:rFonts w:ascii="Times New Roman" w:eastAsia="仿宋" w:hAnsi="Times New Roman"/>
                <w:color w:val="000000"/>
                <w:sz w:val="20"/>
                <w:szCs w:val="20"/>
              </w:rPr>
              <w:t>分</w:t>
            </w:r>
            <w:r>
              <w:rPr>
                <w:rFonts w:ascii="Times New Roman" w:eastAsia="仿宋" w:hAnsi="Times New Roman" w:hint="eastAsia"/>
                <w:color w:val="000000"/>
                <w:sz w:val="20"/>
                <w:szCs w:val="20"/>
              </w:rPr>
              <w:t>；</w:t>
            </w:r>
          </w:p>
          <w:p w14:paraId="53E1AF24" w14:textId="77777777" w:rsidR="00E93EA1" w:rsidRDefault="00364E88" w:rsidP="00D97CD2">
            <w:pPr>
              <w:rPr>
                <w:rFonts w:ascii="Times New Roman" w:eastAsia="仿宋" w:hAnsi="Times New Roman"/>
                <w:color w:val="000000"/>
                <w:sz w:val="20"/>
                <w:szCs w:val="20"/>
              </w:rPr>
            </w:pPr>
            <w:r w:rsidRPr="00A731F7">
              <w:rPr>
                <w:rFonts w:ascii="Times New Roman" w:eastAsia="仿宋" w:hAnsi="Times New Roman" w:cs="Times New Roman"/>
                <w:color w:val="000000"/>
                <w:sz w:val="20"/>
                <w:szCs w:val="20"/>
              </w:rPr>
              <w:t>3</w:t>
            </w:r>
            <w:r>
              <w:rPr>
                <w:rFonts w:ascii="Times New Roman" w:eastAsia="仿宋" w:hAnsi="Times New Roman"/>
                <w:color w:val="000000"/>
                <w:sz w:val="20"/>
                <w:szCs w:val="20"/>
              </w:rPr>
              <w:t>.</w:t>
            </w:r>
            <w:r>
              <w:rPr>
                <w:rFonts w:ascii="Times New Roman" w:eastAsia="仿宋" w:hAnsi="Times New Roman" w:hint="eastAsia"/>
                <w:color w:val="000000"/>
                <w:sz w:val="20"/>
                <w:szCs w:val="20"/>
              </w:rPr>
              <w:t>指标表中设置的数量指标的指标值为“</w:t>
            </w:r>
            <w:r w:rsidRPr="00A731F7">
              <w:rPr>
                <w:rFonts w:ascii="Times New Roman" w:eastAsia="仿宋" w:hAnsi="Times New Roman" w:cs="Times New Roman"/>
                <w:color w:val="000000"/>
                <w:sz w:val="20"/>
                <w:szCs w:val="20"/>
              </w:rPr>
              <w:t>8</w:t>
            </w:r>
            <w:r>
              <w:rPr>
                <w:rFonts w:ascii="Times New Roman" w:eastAsia="仿宋" w:hAnsi="Times New Roman" w:hint="eastAsia"/>
                <w:color w:val="000000"/>
                <w:sz w:val="20"/>
                <w:szCs w:val="20"/>
              </w:rPr>
              <w:t>万吨</w:t>
            </w:r>
            <w:r>
              <w:rPr>
                <w:rFonts w:ascii="Times New Roman" w:eastAsia="仿宋" w:hAnsi="Times New Roman" w:hint="eastAsia"/>
                <w:color w:val="000000"/>
                <w:sz w:val="20"/>
                <w:szCs w:val="20"/>
              </w:rPr>
              <w:t>/</w:t>
            </w:r>
            <w:r>
              <w:rPr>
                <w:rFonts w:ascii="Times New Roman" w:eastAsia="仿宋" w:hAnsi="Times New Roman" w:hint="eastAsia"/>
                <w:color w:val="000000"/>
                <w:sz w:val="20"/>
                <w:szCs w:val="20"/>
              </w:rPr>
              <w:t>天”，与项目目标任务书或计划数对应关系不强，</w:t>
            </w:r>
            <w:r>
              <w:rPr>
                <w:rFonts w:ascii="Times New Roman" w:eastAsia="仿宋" w:hAnsi="Times New Roman"/>
                <w:color w:val="000000"/>
                <w:sz w:val="20"/>
                <w:szCs w:val="20"/>
              </w:rPr>
              <w:t>不符合评价要点</w:t>
            </w:r>
            <w:r>
              <w:rPr>
                <w:rFonts w:ascii="宋体" w:eastAsia="宋体" w:hAnsi="宋体" w:cs="宋体" w:hint="eastAsia"/>
                <w:color w:val="000000"/>
                <w:sz w:val="20"/>
                <w:szCs w:val="20"/>
              </w:rPr>
              <w:t>③</w:t>
            </w:r>
            <w:r>
              <w:rPr>
                <w:rFonts w:ascii="Times New Roman" w:eastAsia="仿宋" w:hAnsi="Times New Roman"/>
                <w:color w:val="000000"/>
                <w:sz w:val="20"/>
                <w:szCs w:val="20"/>
              </w:rPr>
              <w:t>，得</w:t>
            </w:r>
            <w:r w:rsidRPr="00A731F7">
              <w:rPr>
                <w:rFonts w:ascii="Times New Roman" w:eastAsia="仿宋" w:hAnsi="Times New Roman" w:cs="Times New Roman"/>
                <w:color w:val="000000"/>
                <w:sz w:val="20"/>
                <w:szCs w:val="20"/>
              </w:rPr>
              <w:t>0</w:t>
            </w:r>
            <w:r>
              <w:rPr>
                <w:rFonts w:ascii="Times New Roman" w:eastAsia="仿宋" w:hAnsi="Times New Roman"/>
                <w:color w:val="000000"/>
                <w:sz w:val="20"/>
                <w:szCs w:val="20"/>
              </w:rPr>
              <w:t>.</w:t>
            </w:r>
            <w:r w:rsidRPr="00A731F7">
              <w:rPr>
                <w:rFonts w:ascii="Times New Roman" w:eastAsia="仿宋" w:hAnsi="Times New Roman" w:cs="Times New Roman"/>
                <w:color w:val="000000"/>
                <w:sz w:val="20"/>
                <w:szCs w:val="20"/>
              </w:rPr>
              <w:t>00</w:t>
            </w:r>
            <w:r>
              <w:rPr>
                <w:rFonts w:ascii="Times New Roman" w:eastAsia="仿宋" w:hAnsi="Times New Roman"/>
                <w:color w:val="000000"/>
                <w:sz w:val="20"/>
                <w:szCs w:val="20"/>
              </w:rPr>
              <w:t>分</w:t>
            </w:r>
            <w:r>
              <w:rPr>
                <w:rFonts w:ascii="Times New Roman" w:eastAsia="仿宋" w:hAnsi="Times New Roman" w:hint="eastAsia"/>
                <w:color w:val="000000"/>
                <w:sz w:val="20"/>
                <w:szCs w:val="20"/>
              </w:rPr>
              <w:t>；</w:t>
            </w:r>
          </w:p>
          <w:p w14:paraId="1408CDE0" w14:textId="77777777" w:rsidR="00E93EA1" w:rsidRDefault="00364E88" w:rsidP="00D97CD2">
            <w:pPr>
              <w:rPr>
                <w:rFonts w:ascii="Times New Roman" w:eastAsia="仿宋" w:hAnsi="Times New Roman"/>
                <w:color w:val="000000"/>
                <w:sz w:val="20"/>
                <w:szCs w:val="20"/>
              </w:rPr>
            </w:pPr>
            <w:r>
              <w:rPr>
                <w:rFonts w:ascii="Times New Roman" w:eastAsia="仿宋" w:hAnsi="Times New Roman" w:hint="eastAsia"/>
                <w:color w:val="000000"/>
                <w:sz w:val="20"/>
                <w:szCs w:val="20"/>
              </w:rPr>
              <w:t>三项合计得</w:t>
            </w:r>
            <w:r w:rsidRPr="00A731F7">
              <w:rPr>
                <w:rFonts w:ascii="Times New Roman" w:eastAsia="仿宋" w:hAnsi="Times New Roman" w:cs="Times New Roman"/>
                <w:color w:val="000000"/>
                <w:sz w:val="20"/>
                <w:szCs w:val="20"/>
              </w:rPr>
              <w:t>0</w:t>
            </w:r>
            <w:r>
              <w:rPr>
                <w:rFonts w:ascii="Times New Roman" w:eastAsia="仿宋" w:hAnsi="Times New Roman"/>
                <w:color w:val="000000"/>
                <w:sz w:val="20"/>
                <w:szCs w:val="20"/>
              </w:rPr>
              <w:t>.</w:t>
            </w:r>
            <w:r w:rsidRPr="00A731F7">
              <w:rPr>
                <w:rFonts w:ascii="Times New Roman" w:eastAsia="仿宋" w:hAnsi="Times New Roman" w:cs="Times New Roman"/>
                <w:color w:val="000000"/>
                <w:sz w:val="20"/>
                <w:szCs w:val="20"/>
              </w:rPr>
              <w:t>00</w:t>
            </w:r>
            <w:r>
              <w:rPr>
                <w:rFonts w:ascii="Times New Roman" w:eastAsia="仿宋" w:hAnsi="Times New Roman" w:hint="eastAsia"/>
                <w:color w:val="000000"/>
                <w:sz w:val="20"/>
                <w:szCs w:val="20"/>
              </w:rPr>
              <w:t>分。</w:t>
            </w:r>
          </w:p>
        </w:tc>
        <w:tc>
          <w:tcPr>
            <w:tcW w:w="275" w:type="pct"/>
            <w:vAlign w:val="center"/>
          </w:tcPr>
          <w:p w14:paraId="30CEBD07" w14:textId="77777777" w:rsidR="00E93EA1" w:rsidRDefault="00364E88">
            <w:pPr>
              <w:jc w:val="center"/>
              <w:rPr>
                <w:rFonts w:ascii="Times New Roman" w:eastAsia="仿宋" w:hAnsi="Times New Roman"/>
                <w:color w:val="000000"/>
                <w:sz w:val="20"/>
                <w:szCs w:val="20"/>
              </w:rPr>
            </w:pPr>
            <w:r w:rsidRPr="00A731F7">
              <w:rPr>
                <w:rFonts w:ascii="Times New Roman" w:eastAsia="仿宋" w:hAnsi="Times New Roman" w:cs="Times New Roman"/>
                <w:color w:val="000000"/>
                <w:sz w:val="20"/>
                <w:szCs w:val="20"/>
              </w:rPr>
              <w:t>0</w:t>
            </w:r>
            <w:r>
              <w:rPr>
                <w:rFonts w:ascii="Times New Roman" w:eastAsia="仿宋" w:hAnsi="Times New Roman"/>
                <w:color w:val="000000"/>
                <w:sz w:val="20"/>
                <w:szCs w:val="20"/>
              </w:rPr>
              <w:t>.</w:t>
            </w:r>
            <w:r w:rsidRPr="00A731F7">
              <w:rPr>
                <w:rFonts w:ascii="Times New Roman" w:eastAsia="仿宋" w:hAnsi="Times New Roman" w:cs="Times New Roman"/>
                <w:color w:val="000000"/>
                <w:sz w:val="20"/>
                <w:szCs w:val="20"/>
              </w:rPr>
              <w:t>00</w:t>
            </w:r>
          </w:p>
        </w:tc>
      </w:tr>
      <w:tr w:rsidR="00E93EA1" w14:paraId="1E78FC3C" w14:textId="77777777">
        <w:trPr>
          <w:trHeight w:val="253"/>
          <w:jc w:val="center"/>
        </w:trPr>
        <w:tc>
          <w:tcPr>
            <w:tcW w:w="165" w:type="pct"/>
            <w:vMerge/>
            <w:shd w:val="clear" w:color="auto" w:fill="auto"/>
            <w:tcMar>
              <w:top w:w="12" w:type="dxa"/>
              <w:left w:w="12" w:type="dxa"/>
              <w:right w:w="12" w:type="dxa"/>
            </w:tcMar>
            <w:vAlign w:val="center"/>
          </w:tcPr>
          <w:p w14:paraId="74F1023D" w14:textId="77777777" w:rsidR="00E93EA1" w:rsidRDefault="00E93EA1">
            <w:pPr>
              <w:widowControl/>
              <w:jc w:val="center"/>
              <w:textAlignment w:val="center"/>
              <w:rPr>
                <w:rFonts w:ascii="Times New Roman" w:eastAsia="仿宋" w:hAnsi="Times New Roman"/>
                <w:color w:val="000000"/>
                <w:sz w:val="20"/>
                <w:szCs w:val="20"/>
              </w:rPr>
            </w:pPr>
          </w:p>
        </w:tc>
        <w:tc>
          <w:tcPr>
            <w:tcW w:w="192" w:type="pct"/>
            <w:vMerge w:val="restart"/>
            <w:shd w:val="clear" w:color="auto" w:fill="auto"/>
            <w:tcMar>
              <w:top w:w="12" w:type="dxa"/>
              <w:left w:w="12" w:type="dxa"/>
              <w:right w:w="12" w:type="dxa"/>
            </w:tcMar>
            <w:vAlign w:val="center"/>
          </w:tcPr>
          <w:p w14:paraId="5CEFCEA0" w14:textId="77777777" w:rsidR="00E93EA1" w:rsidRPr="00A731F7" w:rsidRDefault="00364E88">
            <w:pPr>
              <w:widowControl/>
              <w:jc w:val="center"/>
              <w:textAlignment w:val="center"/>
              <w:rPr>
                <w:rFonts w:ascii="Times New Roman" w:eastAsia="仿宋" w:hAnsi="Times New Roman" w:cs="Times New Roman"/>
                <w:color w:val="000000"/>
                <w:kern w:val="0"/>
                <w:sz w:val="20"/>
                <w:szCs w:val="20"/>
              </w:rPr>
            </w:pPr>
            <w:r w:rsidRPr="00A731F7">
              <w:rPr>
                <w:rFonts w:ascii="Times New Roman" w:eastAsia="仿宋" w:hAnsi="Times New Roman" w:cs="Times New Roman"/>
                <w:color w:val="000000"/>
                <w:kern w:val="0"/>
                <w:sz w:val="20"/>
                <w:szCs w:val="20"/>
              </w:rPr>
              <w:t>A3</w:t>
            </w:r>
          </w:p>
          <w:p w14:paraId="76D6C2B0" w14:textId="77777777" w:rsidR="00E93EA1" w:rsidRDefault="00364E88">
            <w:pPr>
              <w:widowControl/>
              <w:jc w:val="center"/>
              <w:textAlignment w:val="center"/>
              <w:rPr>
                <w:rFonts w:ascii="Times New Roman" w:eastAsia="仿宋" w:hAnsi="Times New Roman"/>
                <w:color w:val="000000"/>
                <w:kern w:val="0"/>
                <w:sz w:val="20"/>
                <w:szCs w:val="20"/>
              </w:rPr>
            </w:pPr>
            <w:r>
              <w:rPr>
                <w:rFonts w:ascii="Times New Roman" w:eastAsia="仿宋" w:hAnsi="Times New Roman"/>
                <w:color w:val="000000"/>
                <w:kern w:val="0"/>
                <w:sz w:val="20"/>
                <w:szCs w:val="20"/>
              </w:rPr>
              <w:t>资金</w:t>
            </w:r>
          </w:p>
          <w:p w14:paraId="27F7CFBA" w14:textId="77777777" w:rsidR="00E93EA1" w:rsidRDefault="00364E88">
            <w:pPr>
              <w:widowControl/>
              <w:jc w:val="center"/>
              <w:textAlignment w:val="center"/>
              <w:rPr>
                <w:rFonts w:ascii="Times New Roman" w:eastAsia="仿宋" w:hAnsi="Times New Roman"/>
                <w:color w:val="000000"/>
                <w:kern w:val="0"/>
                <w:sz w:val="20"/>
                <w:szCs w:val="20"/>
              </w:rPr>
            </w:pPr>
            <w:r>
              <w:rPr>
                <w:rFonts w:ascii="Times New Roman" w:eastAsia="仿宋" w:hAnsi="Times New Roman"/>
                <w:color w:val="000000"/>
                <w:kern w:val="0"/>
                <w:sz w:val="20"/>
                <w:szCs w:val="20"/>
              </w:rPr>
              <w:t>投入</w:t>
            </w:r>
          </w:p>
          <w:p w14:paraId="481BE856" w14:textId="59BC38AA" w:rsidR="00E93EA1" w:rsidRDefault="00364E88" w:rsidP="0039733C">
            <w:pPr>
              <w:widowControl/>
              <w:jc w:val="center"/>
              <w:textAlignment w:val="center"/>
              <w:rPr>
                <w:rFonts w:ascii="Times New Roman" w:eastAsia="仿宋" w:hAnsi="Times New Roman"/>
                <w:color w:val="000000"/>
                <w:sz w:val="20"/>
                <w:szCs w:val="20"/>
              </w:rPr>
            </w:pPr>
            <w:r w:rsidRPr="00A731F7">
              <w:rPr>
                <w:rFonts w:ascii="Times New Roman" w:eastAsia="仿宋" w:hAnsi="Times New Roman" w:cs="Times New Roman"/>
                <w:color w:val="000000"/>
                <w:kern w:val="0"/>
                <w:sz w:val="20"/>
                <w:szCs w:val="20"/>
              </w:rPr>
              <w:t>5</w:t>
            </w:r>
            <w:r>
              <w:rPr>
                <w:rFonts w:ascii="Times New Roman" w:eastAsia="仿宋" w:hAnsi="Times New Roman"/>
                <w:color w:val="000000"/>
                <w:kern w:val="0"/>
                <w:sz w:val="20"/>
                <w:szCs w:val="20"/>
              </w:rPr>
              <w:t>分</w:t>
            </w:r>
          </w:p>
        </w:tc>
        <w:tc>
          <w:tcPr>
            <w:tcW w:w="225" w:type="pct"/>
            <w:shd w:val="clear" w:color="auto" w:fill="auto"/>
            <w:tcMar>
              <w:top w:w="12" w:type="dxa"/>
              <w:left w:w="12" w:type="dxa"/>
              <w:right w:w="12" w:type="dxa"/>
            </w:tcMar>
            <w:vAlign w:val="center"/>
          </w:tcPr>
          <w:p w14:paraId="71AD121E" w14:textId="77777777" w:rsidR="00E93EA1" w:rsidRDefault="00364E88">
            <w:pPr>
              <w:widowControl/>
              <w:jc w:val="center"/>
              <w:textAlignment w:val="center"/>
              <w:rPr>
                <w:rFonts w:ascii="Times New Roman" w:eastAsia="仿宋" w:hAnsi="Times New Roman"/>
                <w:color w:val="000000"/>
                <w:kern w:val="0"/>
                <w:sz w:val="20"/>
                <w:szCs w:val="20"/>
              </w:rPr>
            </w:pPr>
            <w:r w:rsidRPr="00A731F7">
              <w:rPr>
                <w:rFonts w:ascii="Times New Roman" w:eastAsia="仿宋" w:hAnsi="Times New Roman" w:cs="Times New Roman"/>
                <w:color w:val="000000"/>
                <w:kern w:val="0"/>
                <w:sz w:val="20"/>
                <w:szCs w:val="20"/>
              </w:rPr>
              <w:t>A301</w:t>
            </w:r>
          </w:p>
          <w:p w14:paraId="5CB26509" w14:textId="77777777" w:rsidR="0039733C" w:rsidRDefault="00364E88">
            <w:pPr>
              <w:widowControl/>
              <w:jc w:val="center"/>
              <w:textAlignment w:val="center"/>
              <w:rPr>
                <w:rFonts w:ascii="仿宋" w:eastAsia="仿宋" w:hAnsi="仿宋"/>
                <w:color w:val="000000"/>
                <w:kern w:val="0"/>
                <w:sz w:val="20"/>
                <w:szCs w:val="20"/>
              </w:rPr>
            </w:pPr>
            <w:r>
              <w:rPr>
                <w:rFonts w:ascii="仿宋" w:eastAsia="仿宋" w:hAnsi="仿宋"/>
                <w:color w:val="000000"/>
                <w:kern w:val="0"/>
                <w:sz w:val="20"/>
                <w:szCs w:val="20"/>
              </w:rPr>
              <w:t>预算</w:t>
            </w:r>
          </w:p>
          <w:p w14:paraId="179CF1CD" w14:textId="24D6BA36" w:rsidR="00E93EA1" w:rsidRDefault="00364E88">
            <w:pPr>
              <w:widowControl/>
              <w:jc w:val="center"/>
              <w:textAlignment w:val="center"/>
              <w:rPr>
                <w:rFonts w:ascii="Times New Roman" w:eastAsia="仿宋" w:hAnsi="Times New Roman"/>
                <w:color w:val="000000"/>
                <w:kern w:val="0"/>
                <w:sz w:val="20"/>
                <w:szCs w:val="20"/>
              </w:rPr>
            </w:pPr>
            <w:r>
              <w:rPr>
                <w:rFonts w:ascii="仿宋" w:eastAsia="仿宋" w:hAnsi="仿宋"/>
                <w:color w:val="000000"/>
                <w:kern w:val="0"/>
                <w:sz w:val="20"/>
                <w:szCs w:val="20"/>
              </w:rPr>
              <w:t>编制</w:t>
            </w:r>
          </w:p>
          <w:p w14:paraId="7AF50456" w14:textId="77777777" w:rsidR="00E93EA1" w:rsidRDefault="00364E88">
            <w:pPr>
              <w:widowControl/>
              <w:jc w:val="center"/>
              <w:textAlignment w:val="center"/>
              <w:rPr>
                <w:rFonts w:ascii="Times New Roman" w:eastAsia="仿宋" w:hAnsi="Times New Roman"/>
                <w:color w:val="000000"/>
                <w:sz w:val="20"/>
                <w:szCs w:val="20"/>
              </w:rPr>
            </w:pPr>
            <w:r>
              <w:rPr>
                <w:rFonts w:ascii="仿宋" w:eastAsia="仿宋" w:hAnsi="仿宋"/>
                <w:color w:val="000000"/>
                <w:kern w:val="0"/>
                <w:sz w:val="20"/>
                <w:szCs w:val="20"/>
              </w:rPr>
              <w:t>科学性</w:t>
            </w:r>
          </w:p>
        </w:tc>
        <w:tc>
          <w:tcPr>
            <w:tcW w:w="116" w:type="pct"/>
            <w:shd w:val="clear" w:color="auto" w:fill="auto"/>
            <w:tcMar>
              <w:top w:w="12" w:type="dxa"/>
              <w:left w:w="12" w:type="dxa"/>
              <w:right w:w="12" w:type="dxa"/>
            </w:tcMar>
            <w:vAlign w:val="center"/>
          </w:tcPr>
          <w:p w14:paraId="24B4404B" w14:textId="77777777" w:rsidR="00E93EA1" w:rsidRPr="00A731F7" w:rsidRDefault="00364E88">
            <w:pPr>
              <w:widowControl/>
              <w:jc w:val="center"/>
              <w:textAlignment w:val="center"/>
              <w:rPr>
                <w:rFonts w:ascii="Times New Roman" w:eastAsia="仿宋" w:hAnsi="Times New Roman" w:cs="Times New Roman"/>
                <w:color w:val="000000"/>
                <w:sz w:val="20"/>
                <w:szCs w:val="20"/>
              </w:rPr>
            </w:pPr>
            <w:r w:rsidRPr="00A731F7">
              <w:rPr>
                <w:rFonts w:ascii="Times New Roman" w:eastAsia="仿宋" w:hAnsi="Times New Roman" w:cs="Times New Roman"/>
                <w:color w:val="000000"/>
                <w:sz w:val="20"/>
                <w:szCs w:val="20"/>
              </w:rPr>
              <w:t>3</w:t>
            </w:r>
          </w:p>
        </w:tc>
        <w:tc>
          <w:tcPr>
            <w:tcW w:w="583" w:type="pct"/>
            <w:shd w:val="clear" w:color="auto" w:fill="auto"/>
            <w:tcMar>
              <w:top w:w="12" w:type="dxa"/>
              <w:left w:w="12" w:type="dxa"/>
              <w:right w:w="12" w:type="dxa"/>
            </w:tcMar>
            <w:vAlign w:val="center"/>
          </w:tcPr>
          <w:p w14:paraId="32134A33" w14:textId="77777777" w:rsidR="00E93EA1" w:rsidRDefault="00364E88" w:rsidP="00D97CD2">
            <w:pPr>
              <w:widowControl/>
              <w:textAlignment w:val="center"/>
              <w:rPr>
                <w:rFonts w:ascii="Times New Roman" w:eastAsia="仿宋" w:hAnsi="Times New Roman"/>
                <w:color w:val="000000"/>
                <w:sz w:val="20"/>
                <w:szCs w:val="20"/>
              </w:rPr>
            </w:pPr>
            <w:r>
              <w:rPr>
                <w:rFonts w:ascii="仿宋" w:eastAsia="仿宋" w:hAnsi="仿宋"/>
                <w:color w:val="000000"/>
                <w:kern w:val="0"/>
                <w:sz w:val="20"/>
                <w:szCs w:val="20"/>
              </w:rPr>
              <w:t>项目预算编制是否经过科学论证、有明确标准，资金额度与年度目标是否相适应，用以反映和考核项目预算编制的科学性、合理性情况。</w:t>
            </w:r>
          </w:p>
        </w:tc>
        <w:tc>
          <w:tcPr>
            <w:tcW w:w="851" w:type="pct"/>
            <w:shd w:val="clear" w:color="auto" w:fill="auto"/>
            <w:tcMar>
              <w:top w:w="12" w:type="dxa"/>
              <w:left w:w="12" w:type="dxa"/>
              <w:right w:w="12" w:type="dxa"/>
            </w:tcMar>
            <w:vAlign w:val="center"/>
          </w:tcPr>
          <w:p w14:paraId="29124EE9" w14:textId="77777777" w:rsidR="00E93EA1" w:rsidRDefault="00364E88" w:rsidP="00D97CD2">
            <w:pPr>
              <w:widowControl/>
              <w:textAlignment w:val="center"/>
              <w:rPr>
                <w:rFonts w:ascii="Times New Roman" w:eastAsia="仿宋" w:hAnsi="Times New Roman"/>
                <w:color w:val="000000"/>
                <w:kern w:val="0"/>
                <w:sz w:val="20"/>
                <w:szCs w:val="20"/>
              </w:rPr>
            </w:pPr>
            <w:r>
              <w:rPr>
                <w:rFonts w:ascii="仿宋" w:eastAsia="仿宋" w:hAnsi="仿宋"/>
                <w:color w:val="000000"/>
                <w:kern w:val="0"/>
                <w:sz w:val="20"/>
                <w:szCs w:val="20"/>
              </w:rPr>
              <w:t>评价要点：</w:t>
            </w:r>
          </w:p>
          <w:p w14:paraId="3E6A05F4" w14:textId="77777777" w:rsidR="00E93EA1" w:rsidRDefault="00364E88" w:rsidP="00D97CD2">
            <w:pPr>
              <w:widowControl/>
              <w:textAlignment w:val="center"/>
              <w:rPr>
                <w:rFonts w:ascii="Times New Roman" w:eastAsia="仿宋" w:hAnsi="Times New Roman"/>
                <w:color w:val="000000"/>
                <w:kern w:val="0"/>
                <w:sz w:val="20"/>
                <w:szCs w:val="20"/>
              </w:rPr>
            </w:pPr>
            <w:r>
              <w:rPr>
                <w:rFonts w:ascii="宋体" w:eastAsia="宋体" w:hAnsi="宋体" w:hint="eastAsia"/>
                <w:color w:val="000000"/>
                <w:kern w:val="0"/>
                <w:sz w:val="20"/>
                <w:szCs w:val="20"/>
              </w:rPr>
              <w:t>①</w:t>
            </w:r>
            <w:r>
              <w:rPr>
                <w:rFonts w:ascii="仿宋" w:eastAsia="仿宋" w:hAnsi="仿宋"/>
                <w:color w:val="000000"/>
                <w:kern w:val="0"/>
                <w:sz w:val="20"/>
                <w:szCs w:val="20"/>
              </w:rPr>
              <w:t>预算编制经过科学论证；</w:t>
            </w:r>
          </w:p>
          <w:p w14:paraId="04733C28" w14:textId="77777777" w:rsidR="00E93EA1" w:rsidRDefault="00364E88" w:rsidP="00D97CD2">
            <w:pPr>
              <w:widowControl/>
              <w:textAlignment w:val="center"/>
              <w:rPr>
                <w:rFonts w:ascii="Times New Roman" w:eastAsia="仿宋" w:hAnsi="Times New Roman"/>
                <w:color w:val="000000"/>
                <w:kern w:val="0"/>
                <w:sz w:val="20"/>
                <w:szCs w:val="20"/>
              </w:rPr>
            </w:pPr>
            <w:r>
              <w:rPr>
                <w:rFonts w:ascii="宋体" w:eastAsia="宋体" w:hAnsi="宋体" w:hint="eastAsia"/>
                <w:color w:val="000000"/>
                <w:kern w:val="0"/>
                <w:sz w:val="20"/>
                <w:szCs w:val="20"/>
              </w:rPr>
              <w:t>②</w:t>
            </w:r>
            <w:r>
              <w:rPr>
                <w:rFonts w:ascii="仿宋" w:eastAsia="仿宋" w:hAnsi="仿宋"/>
                <w:color w:val="000000"/>
                <w:kern w:val="0"/>
                <w:sz w:val="20"/>
                <w:szCs w:val="20"/>
              </w:rPr>
              <w:t>预算内容与项目内容相匹配；</w:t>
            </w:r>
          </w:p>
          <w:p w14:paraId="53D78E31" w14:textId="77777777" w:rsidR="00E93EA1" w:rsidRDefault="00364E88" w:rsidP="00D97CD2">
            <w:pPr>
              <w:widowControl/>
              <w:textAlignment w:val="center"/>
              <w:rPr>
                <w:rFonts w:ascii="Times New Roman" w:eastAsia="仿宋" w:hAnsi="Times New Roman"/>
                <w:color w:val="000000"/>
                <w:kern w:val="0"/>
                <w:sz w:val="20"/>
                <w:szCs w:val="20"/>
              </w:rPr>
            </w:pPr>
            <w:r>
              <w:rPr>
                <w:rFonts w:ascii="宋体" w:eastAsia="宋体" w:hAnsi="宋体" w:hint="eastAsia"/>
                <w:color w:val="000000"/>
                <w:kern w:val="0"/>
                <w:sz w:val="20"/>
                <w:szCs w:val="20"/>
              </w:rPr>
              <w:t>③</w:t>
            </w:r>
            <w:r>
              <w:rPr>
                <w:rFonts w:ascii="仿宋" w:eastAsia="仿宋" w:hAnsi="仿宋"/>
                <w:color w:val="000000"/>
                <w:kern w:val="0"/>
                <w:sz w:val="20"/>
                <w:szCs w:val="20"/>
              </w:rPr>
              <w:t>预算额度测算依据充分，</w:t>
            </w:r>
            <w:proofErr w:type="gramStart"/>
            <w:r>
              <w:rPr>
                <w:rFonts w:ascii="仿宋" w:eastAsia="仿宋" w:hAnsi="仿宋"/>
                <w:color w:val="000000"/>
                <w:kern w:val="0"/>
                <w:sz w:val="20"/>
                <w:szCs w:val="20"/>
              </w:rPr>
              <w:t>且按照</w:t>
            </w:r>
            <w:proofErr w:type="gramEnd"/>
            <w:r>
              <w:rPr>
                <w:rFonts w:ascii="仿宋" w:eastAsia="仿宋" w:hAnsi="仿宋"/>
                <w:color w:val="000000"/>
                <w:kern w:val="0"/>
                <w:sz w:val="20"/>
                <w:szCs w:val="20"/>
              </w:rPr>
              <w:t>标准编制；</w:t>
            </w:r>
          </w:p>
          <w:p w14:paraId="0F76C878" w14:textId="77777777" w:rsidR="00E93EA1" w:rsidRDefault="00364E88" w:rsidP="00D97CD2">
            <w:pPr>
              <w:widowControl/>
              <w:textAlignment w:val="center"/>
              <w:rPr>
                <w:rFonts w:ascii="Times New Roman" w:eastAsia="仿宋" w:hAnsi="Times New Roman"/>
                <w:color w:val="000000"/>
                <w:sz w:val="20"/>
                <w:szCs w:val="20"/>
              </w:rPr>
            </w:pPr>
            <w:r>
              <w:rPr>
                <w:rFonts w:ascii="宋体" w:eastAsia="宋体" w:hAnsi="宋体" w:hint="eastAsia"/>
                <w:color w:val="000000"/>
                <w:kern w:val="0"/>
                <w:sz w:val="20"/>
                <w:szCs w:val="20"/>
              </w:rPr>
              <w:t>④</w:t>
            </w:r>
            <w:r>
              <w:rPr>
                <w:rFonts w:ascii="仿宋" w:eastAsia="仿宋" w:hAnsi="仿宋"/>
                <w:color w:val="000000"/>
                <w:kern w:val="0"/>
                <w:sz w:val="20"/>
                <w:szCs w:val="20"/>
              </w:rPr>
              <w:t>预算确定的项目投资额或资金量与工作任务相匹配。</w:t>
            </w:r>
          </w:p>
        </w:tc>
        <w:tc>
          <w:tcPr>
            <w:tcW w:w="560" w:type="pct"/>
            <w:shd w:val="clear" w:color="auto" w:fill="auto"/>
            <w:tcMar>
              <w:top w:w="12" w:type="dxa"/>
              <w:left w:w="12" w:type="dxa"/>
              <w:right w:w="12" w:type="dxa"/>
            </w:tcMar>
            <w:vAlign w:val="center"/>
          </w:tcPr>
          <w:p w14:paraId="5AF54ED3" w14:textId="77777777" w:rsidR="00E93EA1" w:rsidRDefault="00364E88" w:rsidP="00D97CD2">
            <w:pPr>
              <w:widowControl/>
              <w:spacing w:line="0" w:lineRule="atLeast"/>
              <w:rPr>
                <w:rFonts w:ascii="Times New Roman" w:eastAsia="仿宋" w:hAnsi="Times New Roman"/>
                <w:color w:val="000000"/>
                <w:sz w:val="20"/>
                <w:szCs w:val="20"/>
              </w:rPr>
            </w:pPr>
            <w:r>
              <w:rPr>
                <w:rFonts w:ascii="仿宋" w:eastAsia="仿宋" w:hAnsi="仿宋"/>
                <w:kern w:val="0"/>
                <w:sz w:val="20"/>
                <w:szCs w:val="20"/>
              </w:rPr>
              <w:t>符合一个得分要点，得到指标分值的</w:t>
            </w:r>
            <w:r w:rsidRPr="00A731F7">
              <w:rPr>
                <w:rFonts w:ascii="Times New Roman" w:eastAsia="仿宋" w:hAnsi="Times New Roman" w:cs="Times New Roman"/>
                <w:kern w:val="0"/>
                <w:sz w:val="20"/>
                <w:szCs w:val="20"/>
              </w:rPr>
              <w:t>25</w:t>
            </w:r>
            <w:r>
              <w:rPr>
                <w:rFonts w:ascii="Times New Roman" w:eastAsia="仿宋" w:hAnsi="Times New Roman"/>
                <w:kern w:val="0"/>
                <w:sz w:val="20"/>
                <w:szCs w:val="20"/>
              </w:rPr>
              <w:t>%</w:t>
            </w:r>
            <w:r>
              <w:rPr>
                <w:rFonts w:ascii="仿宋" w:eastAsia="仿宋" w:hAnsi="仿宋"/>
                <w:kern w:val="0"/>
                <w:sz w:val="20"/>
                <w:szCs w:val="20"/>
              </w:rPr>
              <w:t>。</w:t>
            </w:r>
          </w:p>
        </w:tc>
        <w:tc>
          <w:tcPr>
            <w:tcW w:w="2033" w:type="pct"/>
            <w:shd w:val="clear" w:color="auto" w:fill="auto"/>
            <w:tcMar>
              <w:top w:w="12" w:type="dxa"/>
              <w:left w:w="12" w:type="dxa"/>
              <w:right w:w="12" w:type="dxa"/>
            </w:tcMar>
            <w:vAlign w:val="center"/>
          </w:tcPr>
          <w:p w14:paraId="0FDDED71" w14:textId="77777777" w:rsidR="00E93EA1" w:rsidRDefault="00364E88" w:rsidP="00D97CD2">
            <w:pPr>
              <w:rPr>
                <w:rFonts w:ascii="Times New Roman" w:eastAsia="仿宋" w:hAnsi="Times New Roman"/>
                <w:color w:val="000000"/>
                <w:sz w:val="20"/>
                <w:szCs w:val="20"/>
              </w:rPr>
            </w:pPr>
            <w:r w:rsidRPr="00A731F7">
              <w:rPr>
                <w:rFonts w:ascii="Times New Roman" w:eastAsia="仿宋" w:hAnsi="Times New Roman" w:cs="Times New Roman"/>
                <w:color w:val="000000"/>
                <w:sz w:val="20"/>
                <w:szCs w:val="20"/>
              </w:rPr>
              <w:t>1</w:t>
            </w:r>
            <w:r>
              <w:rPr>
                <w:rFonts w:ascii="Times New Roman" w:eastAsia="仿宋" w:hAnsi="Times New Roman"/>
                <w:color w:val="000000"/>
                <w:sz w:val="20"/>
                <w:szCs w:val="20"/>
              </w:rPr>
              <w:t>.</w:t>
            </w:r>
            <w:r>
              <w:rPr>
                <w:rFonts w:ascii="Times New Roman" w:eastAsia="仿宋" w:hAnsi="Times New Roman" w:hint="eastAsia"/>
                <w:color w:val="000000"/>
                <w:sz w:val="20"/>
                <w:szCs w:val="20"/>
              </w:rPr>
              <w:t>通过查看项目主管单位提交资料与相关访谈，水生态治理专项资金项目的预算编制未经过专家论证，不符合评价要点①，得</w:t>
            </w:r>
            <w:r w:rsidRPr="00A731F7">
              <w:rPr>
                <w:rFonts w:ascii="Times New Roman" w:eastAsia="仿宋" w:hAnsi="Times New Roman" w:cs="Times New Roman"/>
                <w:color w:val="000000"/>
                <w:sz w:val="20"/>
                <w:szCs w:val="20"/>
              </w:rPr>
              <w:t>0</w:t>
            </w:r>
            <w:r>
              <w:rPr>
                <w:rFonts w:ascii="Times New Roman" w:eastAsia="仿宋" w:hAnsi="Times New Roman"/>
                <w:color w:val="000000"/>
                <w:sz w:val="20"/>
                <w:szCs w:val="20"/>
              </w:rPr>
              <w:t>.</w:t>
            </w:r>
            <w:r w:rsidRPr="00A731F7">
              <w:rPr>
                <w:rFonts w:ascii="Times New Roman" w:eastAsia="仿宋" w:hAnsi="Times New Roman" w:cs="Times New Roman"/>
                <w:color w:val="000000"/>
                <w:sz w:val="20"/>
                <w:szCs w:val="20"/>
              </w:rPr>
              <w:t>00</w:t>
            </w:r>
            <w:r>
              <w:rPr>
                <w:rFonts w:ascii="Times New Roman" w:eastAsia="仿宋" w:hAnsi="Times New Roman" w:hint="eastAsia"/>
                <w:color w:val="000000"/>
                <w:sz w:val="20"/>
                <w:szCs w:val="20"/>
              </w:rPr>
              <w:t>分；</w:t>
            </w:r>
          </w:p>
          <w:p w14:paraId="4FEAB408" w14:textId="77777777" w:rsidR="00E93EA1" w:rsidRDefault="00364E88" w:rsidP="00D97CD2">
            <w:pPr>
              <w:rPr>
                <w:rFonts w:ascii="Times New Roman" w:eastAsia="仿宋" w:hAnsi="Times New Roman"/>
                <w:color w:val="000000"/>
                <w:sz w:val="20"/>
                <w:szCs w:val="20"/>
              </w:rPr>
            </w:pPr>
            <w:r w:rsidRPr="00A731F7">
              <w:rPr>
                <w:rFonts w:ascii="Times New Roman" w:eastAsia="仿宋" w:hAnsi="Times New Roman" w:cs="Times New Roman"/>
                <w:color w:val="000000"/>
                <w:sz w:val="20"/>
                <w:szCs w:val="20"/>
              </w:rPr>
              <w:t>2</w:t>
            </w:r>
            <w:r>
              <w:rPr>
                <w:rFonts w:ascii="Times New Roman" w:eastAsia="仿宋" w:hAnsi="Times New Roman"/>
                <w:color w:val="000000"/>
                <w:sz w:val="20"/>
                <w:szCs w:val="20"/>
              </w:rPr>
              <w:t>.</w:t>
            </w:r>
            <w:r>
              <w:rPr>
                <w:rFonts w:ascii="Times New Roman" w:eastAsia="仿宋" w:hAnsi="Times New Roman" w:hint="eastAsia"/>
                <w:color w:val="000000"/>
                <w:sz w:val="20"/>
                <w:szCs w:val="20"/>
              </w:rPr>
              <w:t>依据项目</w:t>
            </w:r>
            <w:r>
              <w:rPr>
                <w:rFonts w:ascii="Times New Roman" w:eastAsia="仿宋" w:hAnsi="Times New Roman"/>
                <w:color w:val="000000"/>
                <w:sz w:val="20"/>
                <w:szCs w:val="20"/>
              </w:rPr>
              <w:t>预算资金下达文件</w:t>
            </w:r>
            <w:r>
              <w:rPr>
                <w:rFonts w:ascii="Times New Roman" w:eastAsia="仿宋" w:hAnsi="Times New Roman" w:hint="eastAsia"/>
                <w:color w:val="000000"/>
                <w:sz w:val="20"/>
                <w:szCs w:val="20"/>
              </w:rPr>
              <w:t>，项目预算内容与项目内容相匹配，符合评价要点②，得</w:t>
            </w:r>
            <w:r w:rsidRPr="00A731F7">
              <w:rPr>
                <w:rFonts w:ascii="Times New Roman" w:eastAsia="仿宋" w:hAnsi="Times New Roman" w:cs="Times New Roman"/>
                <w:color w:val="000000"/>
                <w:sz w:val="20"/>
                <w:szCs w:val="20"/>
              </w:rPr>
              <w:t>0</w:t>
            </w:r>
            <w:r>
              <w:rPr>
                <w:rFonts w:ascii="Times New Roman" w:eastAsia="仿宋" w:hAnsi="Times New Roman"/>
                <w:color w:val="000000"/>
                <w:sz w:val="20"/>
                <w:szCs w:val="20"/>
              </w:rPr>
              <w:t>.</w:t>
            </w:r>
            <w:r w:rsidRPr="00A731F7">
              <w:rPr>
                <w:rFonts w:ascii="Times New Roman" w:eastAsia="仿宋" w:hAnsi="Times New Roman" w:cs="Times New Roman"/>
                <w:color w:val="000000"/>
                <w:sz w:val="20"/>
                <w:szCs w:val="20"/>
              </w:rPr>
              <w:t>75</w:t>
            </w:r>
            <w:r>
              <w:rPr>
                <w:rFonts w:ascii="Times New Roman" w:eastAsia="仿宋" w:hAnsi="Times New Roman" w:hint="eastAsia"/>
                <w:color w:val="000000"/>
                <w:sz w:val="20"/>
                <w:szCs w:val="20"/>
              </w:rPr>
              <w:t>分；</w:t>
            </w:r>
          </w:p>
          <w:p w14:paraId="7A0988A5" w14:textId="77777777" w:rsidR="00E93EA1" w:rsidRDefault="00364E88" w:rsidP="00D97CD2">
            <w:pPr>
              <w:rPr>
                <w:rFonts w:ascii="Times New Roman" w:eastAsia="仿宋" w:hAnsi="Times New Roman"/>
                <w:color w:val="000000"/>
                <w:sz w:val="20"/>
                <w:szCs w:val="20"/>
              </w:rPr>
            </w:pPr>
            <w:r w:rsidRPr="00A731F7">
              <w:rPr>
                <w:rFonts w:ascii="Times New Roman" w:eastAsia="仿宋" w:hAnsi="Times New Roman" w:cs="Times New Roman"/>
                <w:color w:val="000000"/>
                <w:sz w:val="20"/>
                <w:szCs w:val="20"/>
              </w:rPr>
              <w:t>3</w:t>
            </w:r>
            <w:r>
              <w:rPr>
                <w:rFonts w:ascii="Times New Roman" w:eastAsia="仿宋" w:hAnsi="Times New Roman"/>
                <w:color w:val="000000"/>
                <w:sz w:val="20"/>
                <w:szCs w:val="20"/>
              </w:rPr>
              <w:t>.</w:t>
            </w:r>
            <w:r>
              <w:rPr>
                <w:rFonts w:ascii="Times New Roman" w:eastAsia="仿宋" w:hAnsi="Times New Roman" w:hint="eastAsia"/>
                <w:color w:val="000000"/>
                <w:sz w:val="20"/>
                <w:szCs w:val="20"/>
              </w:rPr>
              <w:t>项目的预算额度测算依据河南省水利厅《关于调整人民胜利渠非农业供水价格的通知》文件标准编制，符合评价要点③，得</w:t>
            </w:r>
            <w:r w:rsidRPr="00A731F7">
              <w:rPr>
                <w:rFonts w:ascii="Times New Roman" w:eastAsia="仿宋" w:hAnsi="Times New Roman" w:cs="Times New Roman"/>
                <w:color w:val="000000"/>
                <w:sz w:val="20"/>
                <w:szCs w:val="20"/>
              </w:rPr>
              <w:t>0</w:t>
            </w:r>
            <w:r>
              <w:rPr>
                <w:rFonts w:ascii="Times New Roman" w:eastAsia="仿宋" w:hAnsi="Times New Roman"/>
                <w:color w:val="000000"/>
                <w:sz w:val="20"/>
                <w:szCs w:val="20"/>
              </w:rPr>
              <w:t>.</w:t>
            </w:r>
            <w:r w:rsidRPr="00A731F7">
              <w:rPr>
                <w:rFonts w:ascii="Times New Roman" w:eastAsia="仿宋" w:hAnsi="Times New Roman" w:cs="Times New Roman"/>
                <w:color w:val="000000"/>
                <w:sz w:val="20"/>
                <w:szCs w:val="20"/>
              </w:rPr>
              <w:t>75</w:t>
            </w:r>
            <w:r>
              <w:rPr>
                <w:rFonts w:ascii="Times New Roman" w:eastAsia="仿宋" w:hAnsi="Times New Roman" w:hint="eastAsia"/>
                <w:color w:val="000000"/>
                <w:sz w:val="20"/>
                <w:szCs w:val="20"/>
              </w:rPr>
              <w:t>分；</w:t>
            </w:r>
          </w:p>
          <w:p w14:paraId="5ACC17CD" w14:textId="77777777" w:rsidR="00E93EA1" w:rsidRDefault="00364E88" w:rsidP="00D97CD2">
            <w:pPr>
              <w:rPr>
                <w:rFonts w:ascii="Times New Roman" w:eastAsia="仿宋" w:hAnsi="Times New Roman"/>
                <w:color w:val="000000"/>
                <w:sz w:val="20"/>
                <w:szCs w:val="20"/>
              </w:rPr>
            </w:pPr>
            <w:r w:rsidRPr="00A731F7">
              <w:rPr>
                <w:rFonts w:ascii="Times New Roman" w:eastAsia="仿宋" w:hAnsi="Times New Roman" w:cs="Times New Roman"/>
                <w:color w:val="000000"/>
                <w:sz w:val="20"/>
                <w:szCs w:val="20"/>
              </w:rPr>
              <w:t>4</w:t>
            </w:r>
            <w:r>
              <w:rPr>
                <w:rFonts w:ascii="Times New Roman" w:eastAsia="仿宋" w:hAnsi="Times New Roman"/>
                <w:color w:val="000000"/>
                <w:sz w:val="20"/>
                <w:szCs w:val="20"/>
              </w:rPr>
              <w:t>.</w:t>
            </w:r>
            <w:r>
              <w:rPr>
                <w:rFonts w:ascii="Times New Roman" w:eastAsia="仿宋" w:hAnsi="Times New Roman" w:hint="eastAsia"/>
                <w:color w:val="000000"/>
                <w:sz w:val="20"/>
                <w:szCs w:val="20"/>
              </w:rPr>
              <w:t>依据项目预算申请与批复文件，项目预算确定的项目投资额或资金量与工作任务相匹配，符合评价要点④，得</w:t>
            </w:r>
            <w:r w:rsidRPr="00A731F7">
              <w:rPr>
                <w:rFonts w:ascii="Times New Roman" w:eastAsia="仿宋" w:hAnsi="Times New Roman" w:cs="Times New Roman"/>
                <w:color w:val="000000"/>
                <w:sz w:val="20"/>
                <w:szCs w:val="20"/>
              </w:rPr>
              <w:t>0</w:t>
            </w:r>
            <w:r>
              <w:rPr>
                <w:rFonts w:ascii="Times New Roman" w:eastAsia="仿宋" w:hAnsi="Times New Roman"/>
                <w:color w:val="000000"/>
                <w:sz w:val="20"/>
                <w:szCs w:val="20"/>
              </w:rPr>
              <w:t>.</w:t>
            </w:r>
            <w:r w:rsidRPr="00A731F7">
              <w:rPr>
                <w:rFonts w:ascii="Times New Roman" w:eastAsia="仿宋" w:hAnsi="Times New Roman" w:cs="Times New Roman"/>
                <w:color w:val="000000"/>
                <w:sz w:val="20"/>
                <w:szCs w:val="20"/>
              </w:rPr>
              <w:t>75</w:t>
            </w:r>
            <w:r>
              <w:rPr>
                <w:rFonts w:ascii="Times New Roman" w:eastAsia="仿宋" w:hAnsi="Times New Roman" w:hint="eastAsia"/>
                <w:color w:val="000000"/>
                <w:sz w:val="20"/>
                <w:szCs w:val="20"/>
              </w:rPr>
              <w:t>分；</w:t>
            </w:r>
          </w:p>
          <w:p w14:paraId="62BA0909" w14:textId="77777777" w:rsidR="00E93EA1" w:rsidRDefault="00364E88" w:rsidP="00D97CD2">
            <w:r>
              <w:rPr>
                <w:rFonts w:ascii="Times New Roman" w:eastAsia="仿宋" w:hAnsi="Times New Roman" w:hint="eastAsia"/>
                <w:color w:val="000000"/>
                <w:sz w:val="20"/>
                <w:szCs w:val="20"/>
              </w:rPr>
              <w:t>四项合计得</w:t>
            </w:r>
            <w:r w:rsidRPr="00A731F7">
              <w:rPr>
                <w:rFonts w:ascii="Times New Roman" w:eastAsia="仿宋" w:hAnsi="Times New Roman" w:cs="Times New Roman"/>
                <w:color w:val="000000"/>
                <w:sz w:val="20"/>
                <w:szCs w:val="20"/>
              </w:rPr>
              <w:t>2</w:t>
            </w:r>
            <w:r>
              <w:rPr>
                <w:rFonts w:ascii="Times New Roman" w:eastAsia="仿宋" w:hAnsi="Times New Roman"/>
                <w:color w:val="000000"/>
                <w:sz w:val="20"/>
                <w:szCs w:val="20"/>
              </w:rPr>
              <w:t>.</w:t>
            </w:r>
            <w:r w:rsidRPr="00A731F7">
              <w:rPr>
                <w:rFonts w:ascii="Times New Roman" w:eastAsia="仿宋" w:hAnsi="Times New Roman" w:cs="Times New Roman"/>
                <w:color w:val="000000"/>
                <w:sz w:val="20"/>
                <w:szCs w:val="20"/>
              </w:rPr>
              <w:t>25</w:t>
            </w:r>
            <w:r>
              <w:rPr>
                <w:rFonts w:ascii="Times New Roman" w:eastAsia="仿宋" w:hAnsi="Times New Roman" w:hint="eastAsia"/>
                <w:color w:val="000000"/>
                <w:sz w:val="20"/>
                <w:szCs w:val="20"/>
              </w:rPr>
              <w:t>分。</w:t>
            </w:r>
          </w:p>
        </w:tc>
        <w:tc>
          <w:tcPr>
            <w:tcW w:w="275" w:type="pct"/>
            <w:vAlign w:val="center"/>
          </w:tcPr>
          <w:p w14:paraId="15F977E3" w14:textId="77777777" w:rsidR="00E93EA1" w:rsidRDefault="00364E88">
            <w:pPr>
              <w:jc w:val="center"/>
              <w:rPr>
                <w:rFonts w:ascii="Times New Roman" w:eastAsia="仿宋" w:hAnsi="Times New Roman"/>
                <w:color w:val="000000"/>
                <w:sz w:val="20"/>
                <w:szCs w:val="20"/>
              </w:rPr>
            </w:pPr>
            <w:r w:rsidRPr="00A731F7">
              <w:rPr>
                <w:rFonts w:ascii="Times New Roman" w:eastAsia="仿宋" w:hAnsi="Times New Roman" w:cs="Times New Roman"/>
                <w:color w:val="000000"/>
                <w:sz w:val="20"/>
                <w:szCs w:val="20"/>
              </w:rPr>
              <w:t>2</w:t>
            </w:r>
            <w:r>
              <w:rPr>
                <w:rFonts w:ascii="Times New Roman" w:eastAsia="仿宋" w:hAnsi="Times New Roman"/>
                <w:color w:val="000000"/>
                <w:sz w:val="20"/>
                <w:szCs w:val="20"/>
              </w:rPr>
              <w:t>.</w:t>
            </w:r>
            <w:r w:rsidRPr="00A731F7">
              <w:rPr>
                <w:rFonts w:ascii="Times New Roman" w:eastAsia="仿宋" w:hAnsi="Times New Roman" w:cs="Times New Roman"/>
                <w:color w:val="000000"/>
                <w:sz w:val="20"/>
                <w:szCs w:val="20"/>
              </w:rPr>
              <w:t>25</w:t>
            </w:r>
          </w:p>
        </w:tc>
      </w:tr>
      <w:tr w:rsidR="00E93EA1" w14:paraId="06008A95" w14:textId="77777777">
        <w:trPr>
          <w:trHeight w:val="567"/>
          <w:jc w:val="center"/>
        </w:trPr>
        <w:tc>
          <w:tcPr>
            <w:tcW w:w="165" w:type="pct"/>
            <w:vMerge/>
            <w:shd w:val="clear" w:color="auto" w:fill="auto"/>
            <w:tcMar>
              <w:top w:w="12" w:type="dxa"/>
              <w:left w:w="12" w:type="dxa"/>
              <w:right w:w="12" w:type="dxa"/>
            </w:tcMar>
            <w:vAlign w:val="center"/>
          </w:tcPr>
          <w:p w14:paraId="22714930" w14:textId="77777777" w:rsidR="00E93EA1" w:rsidRDefault="00E93EA1">
            <w:pPr>
              <w:widowControl/>
              <w:jc w:val="center"/>
              <w:textAlignment w:val="center"/>
              <w:rPr>
                <w:rFonts w:ascii="Times New Roman" w:eastAsia="仿宋" w:hAnsi="Times New Roman"/>
                <w:color w:val="000000"/>
                <w:sz w:val="20"/>
                <w:szCs w:val="20"/>
              </w:rPr>
            </w:pPr>
          </w:p>
        </w:tc>
        <w:tc>
          <w:tcPr>
            <w:tcW w:w="192" w:type="pct"/>
            <w:vMerge/>
            <w:shd w:val="clear" w:color="auto" w:fill="auto"/>
            <w:tcMar>
              <w:top w:w="12" w:type="dxa"/>
              <w:left w:w="12" w:type="dxa"/>
              <w:right w:w="12" w:type="dxa"/>
            </w:tcMar>
            <w:vAlign w:val="center"/>
          </w:tcPr>
          <w:p w14:paraId="6F118389" w14:textId="77777777" w:rsidR="00E93EA1" w:rsidRDefault="00E93EA1">
            <w:pPr>
              <w:widowControl/>
              <w:jc w:val="center"/>
              <w:textAlignment w:val="center"/>
              <w:rPr>
                <w:rFonts w:ascii="Times New Roman" w:eastAsia="仿宋" w:hAnsi="Times New Roman"/>
                <w:color w:val="000000"/>
                <w:kern w:val="0"/>
                <w:sz w:val="20"/>
                <w:szCs w:val="20"/>
              </w:rPr>
            </w:pPr>
          </w:p>
        </w:tc>
        <w:tc>
          <w:tcPr>
            <w:tcW w:w="225" w:type="pct"/>
            <w:shd w:val="clear" w:color="auto" w:fill="auto"/>
            <w:tcMar>
              <w:top w:w="12" w:type="dxa"/>
              <w:left w:w="12" w:type="dxa"/>
              <w:right w:w="12" w:type="dxa"/>
            </w:tcMar>
            <w:vAlign w:val="center"/>
          </w:tcPr>
          <w:p w14:paraId="0DF01B74" w14:textId="77777777" w:rsidR="00E93EA1" w:rsidRDefault="00364E88">
            <w:pPr>
              <w:widowControl/>
              <w:jc w:val="center"/>
              <w:textAlignment w:val="center"/>
              <w:rPr>
                <w:rFonts w:ascii="Times New Roman" w:eastAsia="仿宋" w:hAnsi="Times New Roman"/>
                <w:color w:val="000000"/>
                <w:kern w:val="0"/>
                <w:sz w:val="20"/>
                <w:szCs w:val="20"/>
              </w:rPr>
            </w:pPr>
            <w:r w:rsidRPr="00A731F7">
              <w:rPr>
                <w:rFonts w:ascii="Times New Roman" w:eastAsia="仿宋" w:hAnsi="Times New Roman" w:cs="Times New Roman"/>
                <w:color w:val="000000"/>
                <w:kern w:val="0"/>
                <w:sz w:val="20"/>
                <w:szCs w:val="20"/>
              </w:rPr>
              <w:t>A302</w:t>
            </w:r>
          </w:p>
          <w:p w14:paraId="62AA3520" w14:textId="77777777" w:rsidR="0039733C" w:rsidRDefault="00364E88">
            <w:pPr>
              <w:widowControl/>
              <w:jc w:val="center"/>
              <w:textAlignment w:val="center"/>
              <w:rPr>
                <w:rFonts w:ascii="仿宋" w:eastAsia="仿宋" w:hAnsi="仿宋"/>
                <w:color w:val="000000"/>
                <w:kern w:val="0"/>
                <w:sz w:val="20"/>
                <w:szCs w:val="20"/>
              </w:rPr>
            </w:pPr>
            <w:r>
              <w:rPr>
                <w:rFonts w:ascii="仿宋" w:eastAsia="仿宋" w:hAnsi="仿宋"/>
                <w:color w:val="000000"/>
                <w:kern w:val="0"/>
                <w:sz w:val="20"/>
                <w:szCs w:val="20"/>
              </w:rPr>
              <w:t>资金</w:t>
            </w:r>
          </w:p>
          <w:p w14:paraId="4F59EE35" w14:textId="42DAE5AF" w:rsidR="00E93EA1" w:rsidRDefault="00364E88">
            <w:pPr>
              <w:widowControl/>
              <w:jc w:val="center"/>
              <w:textAlignment w:val="center"/>
              <w:rPr>
                <w:rFonts w:ascii="Times New Roman" w:eastAsia="仿宋" w:hAnsi="Times New Roman"/>
                <w:color w:val="000000"/>
                <w:kern w:val="0"/>
                <w:sz w:val="20"/>
                <w:szCs w:val="20"/>
              </w:rPr>
            </w:pPr>
            <w:r>
              <w:rPr>
                <w:rFonts w:ascii="仿宋" w:eastAsia="仿宋" w:hAnsi="仿宋"/>
                <w:color w:val="000000"/>
                <w:kern w:val="0"/>
                <w:sz w:val="20"/>
                <w:szCs w:val="20"/>
              </w:rPr>
              <w:t>分配</w:t>
            </w:r>
          </w:p>
          <w:p w14:paraId="48144284" w14:textId="77777777" w:rsidR="00E93EA1" w:rsidRDefault="00364E88">
            <w:pPr>
              <w:widowControl/>
              <w:jc w:val="center"/>
              <w:textAlignment w:val="center"/>
              <w:rPr>
                <w:rFonts w:ascii="Times New Roman" w:eastAsia="仿宋" w:hAnsi="Times New Roman"/>
                <w:color w:val="000000"/>
                <w:kern w:val="0"/>
                <w:sz w:val="20"/>
                <w:szCs w:val="20"/>
              </w:rPr>
            </w:pPr>
            <w:r>
              <w:rPr>
                <w:rFonts w:ascii="仿宋" w:eastAsia="仿宋" w:hAnsi="仿宋"/>
                <w:color w:val="000000"/>
                <w:kern w:val="0"/>
                <w:sz w:val="20"/>
                <w:szCs w:val="20"/>
              </w:rPr>
              <w:t>合理性</w:t>
            </w:r>
          </w:p>
        </w:tc>
        <w:tc>
          <w:tcPr>
            <w:tcW w:w="116" w:type="pct"/>
            <w:shd w:val="clear" w:color="auto" w:fill="auto"/>
            <w:tcMar>
              <w:top w:w="12" w:type="dxa"/>
              <w:left w:w="12" w:type="dxa"/>
              <w:right w:w="12" w:type="dxa"/>
            </w:tcMar>
            <w:vAlign w:val="center"/>
          </w:tcPr>
          <w:p w14:paraId="4C48A4EF" w14:textId="77777777" w:rsidR="00E93EA1" w:rsidRPr="00A731F7" w:rsidRDefault="00364E88">
            <w:pPr>
              <w:widowControl/>
              <w:jc w:val="center"/>
              <w:textAlignment w:val="center"/>
              <w:rPr>
                <w:rFonts w:ascii="Times New Roman" w:eastAsia="仿宋" w:hAnsi="Times New Roman" w:cs="Times New Roman"/>
                <w:color w:val="000000"/>
                <w:kern w:val="0"/>
                <w:sz w:val="20"/>
                <w:szCs w:val="20"/>
              </w:rPr>
            </w:pPr>
            <w:r w:rsidRPr="00A731F7">
              <w:rPr>
                <w:rFonts w:ascii="Times New Roman" w:eastAsia="仿宋" w:hAnsi="Times New Roman" w:cs="Times New Roman"/>
                <w:color w:val="000000"/>
                <w:kern w:val="0"/>
                <w:sz w:val="20"/>
                <w:szCs w:val="20"/>
              </w:rPr>
              <w:t>2</w:t>
            </w:r>
          </w:p>
        </w:tc>
        <w:tc>
          <w:tcPr>
            <w:tcW w:w="583" w:type="pct"/>
            <w:shd w:val="clear" w:color="auto" w:fill="auto"/>
            <w:tcMar>
              <w:top w:w="12" w:type="dxa"/>
              <w:left w:w="12" w:type="dxa"/>
              <w:right w:w="12" w:type="dxa"/>
            </w:tcMar>
            <w:vAlign w:val="center"/>
          </w:tcPr>
          <w:p w14:paraId="19EC3CA5" w14:textId="77777777" w:rsidR="00E93EA1" w:rsidRDefault="00364E88" w:rsidP="00D97CD2">
            <w:pPr>
              <w:widowControl/>
              <w:textAlignment w:val="center"/>
              <w:rPr>
                <w:rFonts w:ascii="Times New Roman" w:eastAsia="仿宋" w:hAnsi="Times New Roman"/>
                <w:color w:val="000000"/>
                <w:kern w:val="0"/>
                <w:sz w:val="20"/>
                <w:szCs w:val="20"/>
              </w:rPr>
            </w:pPr>
            <w:r>
              <w:rPr>
                <w:rFonts w:ascii="仿宋" w:eastAsia="仿宋" w:hAnsi="仿宋"/>
                <w:color w:val="000000"/>
                <w:kern w:val="0"/>
                <w:sz w:val="20"/>
                <w:szCs w:val="20"/>
              </w:rPr>
              <w:t>项目预算资金分配是否有测算依据，与地市实际是否相适应，用以反映和考核项目预算资金分配的科学性、合理性情况。</w:t>
            </w:r>
          </w:p>
        </w:tc>
        <w:tc>
          <w:tcPr>
            <w:tcW w:w="851" w:type="pct"/>
            <w:shd w:val="clear" w:color="auto" w:fill="auto"/>
            <w:tcMar>
              <w:top w:w="12" w:type="dxa"/>
              <w:left w:w="12" w:type="dxa"/>
              <w:right w:w="12" w:type="dxa"/>
            </w:tcMar>
            <w:vAlign w:val="center"/>
          </w:tcPr>
          <w:p w14:paraId="16DF34ED" w14:textId="77777777" w:rsidR="00E93EA1" w:rsidRDefault="00364E88" w:rsidP="00D97CD2">
            <w:pPr>
              <w:widowControl/>
              <w:textAlignment w:val="center"/>
              <w:rPr>
                <w:rFonts w:ascii="Times New Roman" w:eastAsia="仿宋" w:hAnsi="Times New Roman"/>
                <w:color w:val="000000"/>
                <w:kern w:val="0"/>
                <w:sz w:val="20"/>
                <w:szCs w:val="20"/>
              </w:rPr>
            </w:pPr>
            <w:r>
              <w:rPr>
                <w:rFonts w:ascii="仿宋" w:eastAsia="仿宋" w:hAnsi="仿宋"/>
                <w:color w:val="000000"/>
                <w:kern w:val="0"/>
                <w:sz w:val="20"/>
                <w:szCs w:val="20"/>
              </w:rPr>
              <w:t>评价要点：</w:t>
            </w:r>
          </w:p>
          <w:p w14:paraId="0BFE174E" w14:textId="77777777" w:rsidR="00E93EA1" w:rsidRDefault="00364E88" w:rsidP="00D97CD2">
            <w:pPr>
              <w:widowControl/>
              <w:textAlignment w:val="center"/>
              <w:rPr>
                <w:rFonts w:ascii="Times New Roman" w:eastAsia="仿宋" w:hAnsi="Times New Roman"/>
                <w:color w:val="000000"/>
                <w:kern w:val="0"/>
                <w:sz w:val="20"/>
                <w:szCs w:val="20"/>
              </w:rPr>
            </w:pPr>
            <w:r>
              <w:rPr>
                <w:rFonts w:ascii="宋体" w:eastAsia="宋体" w:hAnsi="宋体" w:hint="eastAsia"/>
                <w:color w:val="000000"/>
                <w:kern w:val="0"/>
                <w:sz w:val="20"/>
                <w:szCs w:val="20"/>
              </w:rPr>
              <w:t>①</w:t>
            </w:r>
            <w:r>
              <w:rPr>
                <w:rFonts w:ascii="仿宋" w:eastAsia="仿宋" w:hAnsi="仿宋"/>
                <w:color w:val="000000"/>
                <w:kern w:val="0"/>
                <w:sz w:val="20"/>
                <w:szCs w:val="20"/>
              </w:rPr>
              <w:t>预算资金分配依据充分；</w:t>
            </w:r>
          </w:p>
          <w:p w14:paraId="2DD0CF72" w14:textId="77777777" w:rsidR="00E93EA1" w:rsidRDefault="00364E88" w:rsidP="00D97CD2">
            <w:pPr>
              <w:widowControl/>
              <w:textAlignment w:val="center"/>
              <w:rPr>
                <w:rFonts w:ascii="Times New Roman" w:eastAsia="仿宋" w:hAnsi="Times New Roman"/>
                <w:color w:val="000000"/>
                <w:kern w:val="0"/>
                <w:sz w:val="20"/>
                <w:szCs w:val="20"/>
              </w:rPr>
            </w:pPr>
            <w:r>
              <w:rPr>
                <w:rFonts w:ascii="宋体" w:eastAsia="宋体" w:hAnsi="宋体" w:hint="eastAsia"/>
                <w:color w:val="000000"/>
                <w:kern w:val="0"/>
                <w:sz w:val="20"/>
                <w:szCs w:val="20"/>
              </w:rPr>
              <w:t>②</w:t>
            </w:r>
            <w:r>
              <w:rPr>
                <w:rFonts w:ascii="仿宋" w:eastAsia="仿宋" w:hAnsi="仿宋"/>
                <w:color w:val="000000"/>
                <w:kern w:val="0"/>
                <w:sz w:val="20"/>
                <w:szCs w:val="20"/>
              </w:rPr>
              <w:t>资金分配额度合理，与项目单位或地方实际相适应。</w:t>
            </w:r>
          </w:p>
        </w:tc>
        <w:tc>
          <w:tcPr>
            <w:tcW w:w="560" w:type="pct"/>
            <w:shd w:val="clear" w:color="auto" w:fill="auto"/>
            <w:tcMar>
              <w:top w:w="12" w:type="dxa"/>
              <w:left w:w="12" w:type="dxa"/>
              <w:right w:w="12" w:type="dxa"/>
            </w:tcMar>
            <w:vAlign w:val="center"/>
          </w:tcPr>
          <w:p w14:paraId="3EB32686" w14:textId="77777777" w:rsidR="00E93EA1" w:rsidRDefault="00364E88" w:rsidP="00D97CD2">
            <w:pPr>
              <w:widowControl/>
              <w:spacing w:line="0" w:lineRule="atLeast"/>
              <w:rPr>
                <w:rFonts w:ascii="Times New Roman" w:eastAsia="仿宋" w:hAnsi="Times New Roman"/>
                <w:color w:val="000000"/>
                <w:kern w:val="0"/>
                <w:sz w:val="20"/>
                <w:szCs w:val="20"/>
              </w:rPr>
            </w:pPr>
            <w:r>
              <w:rPr>
                <w:rFonts w:ascii="仿宋" w:eastAsia="仿宋" w:hAnsi="仿宋"/>
                <w:kern w:val="0"/>
                <w:sz w:val="20"/>
                <w:szCs w:val="20"/>
              </w:rPr>
              <w:t>符合一个得分要点，得到指标分值的</w:t>
            </w:r>
            <w:r w:rsidRPr="00A731F7">
              <w:rPr>
                <w:rFonts w:ascii="Times New Roman" w:eastAsia="仿宋" w:hAnsi="Times New Roman" w:cs="Times New Roman"/>
                <w:kern w:val="0"/>
                <w:sz w:val="20"/>
                <w:szCs w:val="20"/>
              </w:rPr>
              <w:t>50</w:t>
            </w:r>
            <w:r>
              <w:rPr>
                <w:rFonts w:ascii="Times New Roman" w:eastAsia="仿宋" w:hAnsi="Times New Roman"/>
                <w:kern w:val="0"/>
                <w:sz w:val="20"/>
                <w:szCs w:val="20"/>
              </w:rPr>
              <w:t>%</w:t>
            </w:r>
            <w:r>
              <w:rPr>
                <w:rFonts w:ascii="仿宋" w:eastAsia="仿宋" w:hAnsi="仿宋"/>
                <w:kern w:val="0"/>
                <w:sz w:val="20"/>
                <w:szCs w:val="20"/>
              </w:rPr>
              <w:t>。</w:t>
            </w:r>
          </w:p>
        </w:tc>
        <w:tc>
          <w:tcPr>
            <w:tcW w:w="2033" w:type="pct"/>
            <w:shd w:val="clear" w:color="auto" w:fill="auto"/>
            <w:tcMar>
              <w:top w:w="12" w:type="dxa"/>
              <w:left w:w="12" w:type="dxa"/>
              <w:right w:w="12" w:type="dxa"/>
            </w:tcMar>
            <w:vAlign w:val="center"/>
          </w:tcPr>
          <w:p w14:paraId="79D9C1E9" w14:textId="77777777" w:rsidR="00E93EA1" w:rsidRDefault="00364E88" w:rsidP="00D97CD2">
            <w:pPr>
              <w:rPr>
                <w:rFonts w:ascii="Times New Roman" w:eastAsia="仿宋" w:hAnsi="Times New Roman"/>
                <w:color w:val="000000"/>
                <w:sz w:val="20"/>
                <w:szCs w:val="20"/>
              </w:rPr>
            </w:pPr>
            <w:r>
              <w:rPr>
                <w:rFonts w:ascii="Times New Roman" w:eastAsia="仿宋" w:hAnsi="Times New Roman" w:hint="eastAsia"/>
                <w:color w:val="000000"/>
                <w:sz w:val="20"/>
                <w:szCs w:val="20"/>
              </w:rPr>
              <w:t>项目主管单位预算资金分配依据河南省水利厅《关于调整人民胜利渠非农业供水价格的通知》</w:t>
            </w:r>
            <w:r>
              <w:rPr>
                <w:rFonts w:ascii="Times New Roman" w:eastAsia="仿宋" w:hAnsi="Times New Roman"/>
                <w:color w:val="000000"/>
                <w:sz w:val="20"/>
                <w:szCs w:val="20"/>
              </w:rPr>
              <w:t>，符合评价要点</w:t>
            </w:r>
            <w:r>
              <w:rPr>
                <w:rFonts w:ascii="宋体" w:eastAsia="宋体" w:hAnsi="宋体" w:cs="宋体" w:hint="eastAsia"/>
                <w:color w:val="000000"/>
                <w:sz w:val="20"/>
                <w:szCs w:val="20"/>
              </w:rPr>
              <w:t>①</w:t>
            </w:r>
            <w:r>
              <w:rPr>
                <w:rFonts w:ascii="Times New Roman" w:eastAsia="仿宋" w:hAnsi="Times New Roman"/>
                <w:color w:val="000000"/>
                <w:sz w:val="20"/>
                <w:szCs w:val="20"/>
              </w:rPr>
              <w:t>，</w:t>
            </w:r>
            <w:r>
              <w:rPr>
                <w:rFonts w:ascii="Times New Roman" w:eastAsia="仿宋" w:hAnsi="Times New Roman" w:hint="eastAsia"/>
                <w:color w:val="000000"/>
                <w:sz w:val="20"/>
                <w:szCs w:val="20"/>
              </w:rPr>
              <w:t>资金分配额度</w:t>
            </w:r>
            <w:r>
              <w:rPr>
                <w:rFonts w:ascii="Times New Roman" w:eastAsia="仿宋" w:hAnsi="Times New Roman"/>
                <w:color w:val="000000"/>
                <w:sz w:val="20"/>
                <w:szCs w:val="20"/>
              </w:rPr>
              <w:t>与</w:t>
            </w:r>
            <w:r>
              <w:rPr>
                <w:rFonts w:ascii="Times New Roman" w:eastAsia="仿宋" w:hAnsi="Times New Roman" w:hint="eastAsia"/>
                <w:color w:val="000000"/>
                <w:sz w:val="20"/>
                <w:szCs w:val="20"/>
              </w:rPr>
              <w:t>引水</w:t>
            </w:r>
            <w:r>
              <w:rPr>
                <w:rFonts w:ascii="Times New Roman" w:eastAsia="仿宋" w:hAnsi="Times New Roman"/>
                <w:color w:val="000000"/>
                <w:sz w:val="20"/>
                <w:szCs w:val="20"/>
              </w:rPr>
              <w:t>计划相符，符合评价要点</w:t>
            </w:r>
            <w:r>
              <w:rPr>
                <w:rFonts w:ascii="宋体" w:eastAsia="宋体" w:hAnsi="宋体" w:cs="宋体" w:hint="eastAsia"/>
                <w:color w:val="000000"/>
                <w:sz w:val="20"/>
                <w:szCs w:val="20"/>
              </w:rPr>
              <w:t>②</w:t>
            </w:r>
            <w:r>
              <w:rPr>
                <w:rFonts w:ascii="Times New Roman" w:eastAsia="仿宋" w:hAnsi="Times New Roman"/>
                <w:color w:val="000000"/>
                <w:sz w:val="20"/>
                <w:szCs w:val="20"/>
              </w:rPr>
              <w:t>，该指标</w:t>
            </w:r>
            <w:r>
              <w:rPr>
                <w:rFonts w:ascii="Times New Roman" w:eastAsia="仿宋" w:hAnsi="Times New Roman" w:hint="eastAsia"/>
                <w:color w:val="000000"/>
                <w:sz w:val="20"/>
                <w:szCs w:val="20"/>
              </w:rPr>
              <w:t>得</w:t>
            </w:r>
            <w:r w:rsidRPr="00A731F7">
              <w:rPr>
                <w:rFonts w:ascii="Times New Roman" w:eastAsia="仿宋" w:hAnsi="Times New Roman" w:cs="Times New Roman"/>
                <w:color w:val="000000"/>
                <w:sz w:val="20"/>
                <w:szCs w:val="20"/>
              </w:rPr>
              <w:t>2</w:t>
            </w:r>
            <w:r>
              <w:rPr>
                <w:rFonts w:ascii="Times New Roman" w:eastAsia="仿宋" w:hAnsi="Times New Roman"/>
                <w:color w:val="000000"/>
                <w:sz w:val="20"/>
                <w:szCs w:val="20"/>
              </w:rPr>
              <w:t>.</w:t>
            </w:r>
            <w:r w:rsidRPr="00A731F7">
              <w:rPr>
                <w:rFonts w:ascii="Times New Roman" w:eastAsia="仿宋" w:hAnsi="Times New Roman" w:cs="Times New Roman"/>
                <w:color w:val="000000"/>
                <w:sz w:val="20"/>
                <w:szCs w:val="20"/>
              </w:rPr>
              <w:t>00</w:t>
            </w:r>
            <w:r>
              <w:rPr>
                <w:rFonts w:ascii="Times New Roman" w:eastAsia="仿宋" w:hAnsi="Times New Roman"/>
                <w:color w:val="000000"/>
                <w:sz w:val="20"/>
                <w:szCs w:val="20"/>
              </w:rPr>
              <w:t>分</w:t>
            </w:r>
            <w:r>
              <w:rPr>
                <w:rFonts w:ascii="Times New Roman" w:eastAsia="仿宋" w:hAnsi="Times New Roman" w:hint="eastAsia"/>
                <w:color w:val="000000"/>
                <w:sz w:val="20"/>
                <w:szCs w:val="20"/>
              </w:rPr>
              <w:t>。</w:t>
            </w:r>
          </w:p>
        </w:tc>
        <w:tc>
          <w:tcPr>
            <w:tcW w:w="275" w:type="pct"/>
            <w:vAlign w:val="center"/>
          </w:tcPr>
          <w:p w14:paraId="31F102AE" w14:textId="77777777" w:rsidR="00E93EA1" w:rsidRDefault="00364E88">
            <w:pPr>
              <w:jc w:val="center"/>
              <w:rPr>
                <w:rFonts w:ascii="Times New Roman" w:eastAsia="仿宋" w:hAnsi="Times New Roman"/>
                <w:color w:val="000000"/>
                <w:sz w:val="20"/>
                <w:szCs w:val="20"/>
              </w:rPr>
            </w:pPr>
            <w:r w:rsidRPr="00A731F7">
              <w:rPr>
                <w:rFonts w:ascii="Times New Roman" w:eastAsia="仿宋" w:hAnsi="Times New Roman" w:cs="Times New Roman"/>
                <w:color w:val="000000"/>
                <w:sz w:val="20"/>
                <w:szCs w:val="20"/>
              </w:rPr>
              <w:t>2</w:t>
            </w:r>
            <w:r>
              <w:rPr>
                <w:rFonts w:ascii="Times New Roman" w:eastAsia="仿宋" w:hAnsi="Times New Roman"/>
                <w:color w:val="000000"/>
                <w:sz w:val="20"/>
                <w:szCs w:val="20"/>
              </w:rPr>
              <w:t>.</w:t>
            </w:r>
            <w:r w:rsidRPr="00A731F7">
              <w:rPr>
                <w:rFonts w:ascii="Times New Roman" w:eastAsia="仿宋" w:hAnsi="Times New Roman" w:cs="Times New Roman"/>
                <w:color w:val="000000"/>
                <w:sz w:val="20"/>
                <w:szCs w:val="20"/>
              </w:rPr>
              <w:t>00</w:t>
            </w:r>
          </w:p>
        </w:tc>
      </w:tr>
      <w:tr w:rsidR="00E93EA1" w14:paraId="6F155462" w14:textId="77777777">
        <w:trPr>
          <w:trHeight w:val="567"/>
          <w:jc w:val="center"/>
        </w:trPr>
        <w:tc>
          <w:tcPr>
            <w:tcW w:w="165" w:type="pct"/>
            <w:vMerge w:val="restart"/>
            <w:shd w:val="clear" w:color="auto" w:fill="auto"/>
            <w:tcMar>
              <w:top w:w="12" w:type="dxa"/>
              <w:left w:w="12" w:type="dxa"/>
              <w:right w:w="12" w:type="dxa"/>
            </w:tcMar>
            <w:vAlign w:val="center"/>
          </w:tcPr>
          <w:p w14:paraId="5DD12089" w14:textId="77777777" w:rsidR="00E93EA1" w:rsidRDefault="00364E88">
            <w:pPr>
              <w:widowControl/>
              <w:jc w:val="center"/>
              <w:textAlignment w:val="center"/>
              <w:rPr>
                <w:rFonts w:ascii="Times New Roman" w:eastAsia="仿宋" w:hAnsi="Times New Roman"/>
                <w:sz w:val="20"/>
                <w:szCs w:val="20"/>
              </w:rPr>
            </w:pPr>
            <w:r>
              <w:rPr>
                <w:rFonts w:ascii="Times New Roman" w:eastAsia="仿宋" w:hAnsi="Times New Roman"/>
                <w:sz w:val="20"/>
                <w:szCs w:val="20"/>
              </w:rPr>
              <w:t>B</w:t>
            </w:r>
          </w:p>
          <w:p w14:paraId="3ADA20A1" w14:textId="77777777" w:rsidR="00E93EA1" w:rsidRDefault="00364E88">
            <w:pPr>
              <w:widowControl/>
              <w:jc w:val="center"/>
              <w:textAlignment w:val="center"/>
              <w:rPr>
                <w:rFonts w:ascii="Times New Roman" w:eastAsia="仿宋" w:hAnsi="Times New Roman"/>
                <w:sz w:val="20"/>
                <w:szCs w:val="20"/>
              </w:rPr>
            </w:pPr>
            <w:r>
              <w:rPr>
                <w:rFonts w:ascii="Times New Roman" w:eastAsia="仿宋" w:hAnsi="Times New Roman"/>
                <w:sz w:val="20"/>
                <w:szCs w:val="20"/>
              </w:rPr>
              <w:t>过程</w:t>
            </w:r>
          </w:p>
          <w:p w14:paraId="13733B19" w14:textId="3F002468" w:rsidR="00E93EA1" w:rsidRDefault="00364E88" w:rsidP="0039733C">
            <w:pPr>
              <w:jc w:val="center"/>
              <w:rPr>
                <w:rFonts w:ascii="Times New Roman" w:eastAsia="仿宋" w:hAnsi="Times New Roman"/>
                <w:sz w:val="20"/>
                <w:szCs w:val="20"/>
              </w:rPr>
            </w:pPr>
            <w:r w:rsidRPr="00A731F7">
              <w:rPr>
                <w:rFonts w:ascii="Times New Roman" w:eastAsia="仿宋" w:hAnsi="Times New Roman" w:cs="Times New Roman"/>
                <w:color w:val="000000"/>
                <w:kern w:val="0"/>
                <w:sz w:val="20"/>
                <w:szCs w:val="20"/>
              </w:rPr>
              <w:t>25</w:t>
            </w:r>
            <w:r>
              <w:rPr>
                <w:rFonts w:ascii="Times New Roman" w:eastAsia="仿宋" w:hAnsi="Times New Roman"/>
                <w:color w:val="000000"/>
                <w:kern w:val="0"/>
                <w:sz w:val="20"/>
                <w:szCs w:val="20"/>
              </w:rPr>
              <w:t>分</w:t>
            </w:r>
          </w:p>
        </w:tc>
        <w:tc>
          <w:tcPr>
            <w:tcW w:w="192" w:type="pct"/>
            <w:vMerge w:val="restart"/>
            <w:shd w:val="clear" w:color="auto" w:fill="auto"/>
            <w:tcMar>
              <w:top w:w="12" w:type="dxa"/>
              <w:left w:w="12" w:type="dxa"/>
              <w:right w:w="12" w:type="dxa"/>
            </w:tcMar>
            <w:vAlign w:val="center"/>
          </w:tcPr>
          <w:p w14:paraId="46AED798" w14:textId="77777777" w:rsidR="00E93EA1" w:rsidRPr="00A731F7" w:rsidRDefault="00364E88">
            <w:pPr>
              <w:widowControl/>
              <w:jc w:val="center"/>
              <w:textAlignment w:val="center"/>
              <w:rPr>
                <w:rFonts w:ascii="Times New Roman" w:eastAsia="仿宋" w:hAnsi="Times New Roman" w:cs="Times New Roman"/>
                <w:color w:val="000000"/>
                <w:kern w:val="0"/>
                <w:sz w:val="20"/>
                <w:szCs w:val="20"/>
              </w:rPr>
            </w:pPr>
            <w:r w:rsidRPr="00A731F7">
              <w:rPr>
                <w:rFonts w:ascii="Times New Roman" w:eastAsia="仿宋" w:hAnsi="Times New Roman" w:cs="Times New Roman"/>
                <w:color w:val="000000"/>
                <w:kern w:val="0"/>
                <w:sz w:val="20"/>
                <w:szCs w:val="20"/>
              </w:rPr>
              <w:t>B1</w:t>
            </w:r>
          </w:p>
          <w:p w14:paraId="3C91ADD2" w14:textId="77777777" w:rsidR="00E93EA1" w:rsidRDefault="00364E88">
            <w:pPr>
              <w:widowControl/>
              <w:jc w:val="center"/>
              <w:textAlignment w:val="center"/>
              <w:rPr>
                <w:rFonts w:ascii="Times New Roman" w:eastAsia="仿宋" w:hAnsi="Times New Roman"/>
                <w:color w:val="000000"/>
                <w:kern w:val="0"/>
                <w:sz w:val="20"/>
                <w:szCs w:val="20"/>
              </w:rPr>
            </w:pPr>
            <w:r>
              <w:rPr>
                <w:rFonts w:ascii="Times New Roman" w:eastAsia="仿宋" w:hAnsi="Times New Roman"/>
                <w:color w:val="000000"/>
                <w:kern w:val="0"/>
                <w:sz w:val="20"/>
                <w:szCs w:val="20"/>
              </w:rPr>
              <w:t>资金</w:t>
            </w:r>
          </w:p>
          <w:p w14:paraId="3BC635B2" w14:textId="77777777" w:rsidR="00E93EA1" w:rsidRDefault="00364E88">
            <w:pPr>
              <w:widowControl/>
              <w:jc w:val="center"/>
              <w:textAlignment w:val="center"/>
              <w:rPr>
                <w:rFonts w:ascii="Times New Roman" w:eastAsia="仿宋" w:hAnsi="Times New Roman"/>
                <w:color w:val="000000"/>
                <w:kern w:val="0"/>
                <w:sz w:val="20"/>
                <w:szCs w:val="20"/>
              </w:rPr>
            </w:pPr>
            <w:r>
              <w:rPr>
                <w:rFonts w:ascii="Times New Roman" w:eastAsia="仿宋" w:hAnsi="Times New Roman"/>
                <w:color w:val="000000"/>
                <w:kern w:val="0"/>
                <w:sz w:val="20"/>
                <w:szCs w:val="20"/>
              </w:rPr>
              <w:t>管理</w:t>
            </w:r>
          </w:p>
          <w:p w14:paraId="21AB195F" w14:textId="36C50290" w:rsidR="00E93EA1" w:rsidRDefault="00364E88" w:rsidP="0039733C">
            <w:pPr>
              <w:widowControl/>
              <w:jc w:val="center"/>
              <w:textAlignment w:val="center"/>
              <w:rPr>
                <w:rFonts w:ascii="Times New Roman" w:eastAsia="仿宋" w:hAnsi="Times New Roman"/>
                <w:color w:val="000000"/>
                <w:sz w:val="20"/>
                <w:szCs w:val="20"/>
              </w:rPr>
            </w:pPr>
            <w:r w:rsidRPr="00A731F7">
              <w:rPr>
                <w:rFonts w:ascii="Times New Roman" w:eastAsia="仿宋" w:hAnsi="Times New Roman" w:cs="Times New Roman"/>
                <w:color w:val="000000"/>
                <w:kern w:val="0"/>
                <w:sz w:val="20"/>
                <w:szCs w:val="20"/>
              </w:rPr>
              <w:t>12</w:t>
            </w:r>
            <w:r>
              <w:rPr>
                <w:rFonts w:ascii="Times New Roman" w:eastAsia="仿宋" w:hAnsi="Times New Roman"/>
                <w:color w:val="000000"/>
                <w:kern w:val="0"/>
                <w:sz w:val="20"/>
                <w:szCs w:val="20"/>
              </w:rPr>
              <w:t>分</w:t>
            </w:r>
          </w:p>
        </w:tc>
        <w:tc>
          <w:tcPr>
            <w:tcW w:w="225" w:type="pct"/>
            <w:shd w:val="clear" w:color="auto" w:fill="auto"/>
            <w:tcMar>
              <w:top w:w="12" w:type="dxa"/>
              <w:left w:w="12" w:type="dxa"/>
              <w:right w:w="12" w:type="dxa"/>
            </w:tcMar>
            <w:vAlign w:val="center"/>
          </w:tcPr>
          <w:p w14:paraId="3BF907D6" w14:textId="77777777" w:rsidR="00E93EA1" w:rsidRDefault="00364E88">
            <w:pPr>
              <w:widowControl/>
              <w:jc w:val="center"/>
              <w:textAlignment w:val="center"/>
              <w:rPr>
                <w:rFonts w:ascii="Times New Roman" w:eastAsia="仿宋" w:hAnsi="Times New Roman"/>
                <w:color w:val="000000"/>
                <w:kern w:val="0"/>
                <w:sz w:val="20"/>
                <w:szCs w:val="20"/>
              </w:rPr>
            </w:pPr>
            <w:r w:rsidRPr="00A731F7">
              <w:rPr>
                <w:rFonts w:ascii="Times New Roman" w:eastAsia="仿宋" w:hAnsi="Times New Roman" w:cs="Times New Roman"/>
                <w:color w:val="000000"/>
                <w:kern w:val="0"/>
                <w:sz w:val="20"/>
                <w:szCs w:val="20"/>
              </w:rPr>
              <w:t>B101</w:t>
            </w:r>
          </w:p>
          <w:p w14:paraId="5BAE6AAB" w14:textId="77777777" w:rsidR="00E93EA1" w:rsidRDefault="00364E88">
            <w:pPr>
              <w:widowControl/>
              <w:jc w:val="center"/>
              <w:textAlignment w:val="center"/>
              <w:rPr>
                <w:rFonts w:ascii="Times New Roman" w:eastAsia="仿宋" w:hAnsi="Times New Roman"/>
                <w:color w:val="000000"/>
                <w:sz w:val="20"/>
                <w:szCs w:val="20"/>
              </w:rPr>
            </w:pPr>
            <w:r>
              <w:rPr>
                <w:rFonts w:ascii="仿宋" w:eastAsia="仿宋" w:hAnsi="仿宋"/>
                <w:color w:val="000000"/>
                <w:kern w:val="0"/>
                <w:sz w:val="20"/>
                <w:szCs w:val="20"/>
              </w:rPr>
              <w:t>资金到位率</w:t>
            </w:r>
          </w:p>
        </w:tc>
        <w:tc>
          <w:tcPr>
            <w:tcW w:w="116" w:type="pct"/>
            <w:shd w:val="clear" w:color="auto" w:fill="auto"/>
            <w:tcMar>
              <w:top w:w="12" w:type="dxa"/>
              <w:left w:w="12" w:type="dxa"/>
              <w:right w:w="12" w:type="dxa"/>
            </w:tcMar>
            <w:vAlign w:val="center"/>
          </w:tcPr>
          <w:p w14:paraId="4D3EF85D" w14:textId="77777777" w:rsidR="00E93EA1" w:rsidRPr="00A731F7" w:rsidRDefault="00364E88">
            <w:pPr>
              <w:widowControl/>
              <w:jc w:val="center"/>
              <w:textAlignment w:val="center"/>
              <w:rPr>
                <w:rFonts w:ascii="Times New Roman" w:eastAsia="仿宋" w:hAnsi="Times New Roman" w:cs="Times New Roman"/>
                <w:color w:val="000000"/>
                <w:sz w:val="20"/>
                <w:szCs w:val="20"/>
              </w:rPr>
            </w:pPr>
            <w:r w:rsidRPr="00A731F7">
              <w:rPr>
                <w:rFonts w:ascii="Times New Roman" w:eastAsia="仿宋" w:hAnsi="Times New Roman" w:cs="Times New Roman"/>
                <w:color w:val="000000"/>
                <w:kern w:val="0"/>
                <w:sz w:val="20"/>
                <w:szCs w:val="20"/>
              </w:rPr>
              <w:t>4</w:t>
            </w:r>
          </w:p>
        </w:tc>
        <w:tc>
          <w:tcPr>
            <w:tcW w:w="583" w:type="pct"/>
            <w:shd w:val="clear" w:color="auto" w:fill="auto"/>
            <w:tcMar>
              <w:top w:w="12" w:type="dxa"/>
              <w:left w:w="12" w:type="dxa"/>
              <w:right w:w="12" w:type="dxa"/>
            </w:tcMar>
            <w:vAlign w:val="center"/>
          </w:tcPr>
          <w:p w14:paraId="03CAE440" w14:textId="77777777" w:rsidR="00E93EA1" w:rsidRDefault="00364E88" w:rsidP="00D97CD2">
            <w:pPr>
              <w:widowControl/>
              <w:textAlignment w:val="center"/>
              <w:rPr>
                <w:rFonts w:ascii="Times New Roman" w:eastAsia="仿宋" w:hAnsi="Times New Roman"/>
                <w:color w:val="000000"/>
                <w:sz w:val="20"/>
                <w:szCs w:val="20"/>
              </w:rPr>
            </w:pPr>
            <w:r>
              <w:rPr>
                <w:rFonts w:ascii="仿宋" w:eastAsia="仿宋" w:hAnsi="仿宋"/>
                <w:color w:val="000000"/>
                <w:kern w:val="0"/>
                <w:sz w:val="20"/>
                <w:szCs w:val="20"/>
              </w:rPr>
              <w:t>项目预算资金是否及时拨付，用以反映和考核项目预算资金到位情况</w:t>
            </w:r>
          </w:p>
        </w:tc>
        <w:tc>
          <w:tcPr>
            <w:tcW w:w="851" w:type="pct"/>
            <w:shd w:val="clear" w:color="auto" w:fill="auto"/>
            <w:tcMar>
              <w:top w:w="12" w:type="dxa"/>
              <w:left w:w="12" w:type="dxa"/>
              <w:right w:w="12" w:type="dxa"/>
            </w:tcMar>
            <w:vAlign w:val="center"/>
          </w:tcPr>
          <w:p w14:paraId="19A32446" w14:textId="77777777" w:rsidR="00E93EA1" w:rsidRDefault="00364E88" w:rsidP="00D97CD2">
            <w:pPr>
              <w:widowControl/>
              <w:textAlignment w:val="center"/>
              <w:rPr>
                <w:rFonts w:ascii="Times New Roman" w:eastAsia="仿宋" w:hAnsi="Times New Roman"/>
                <w:color w:val="000000"/>
                <w:kern w:val="0"/>
                <w:sz w:val="20"/>
                <w:szCs w:val="20"/>
              </w:rPr>
            </w:pPr>
            <w:r>
              <w:rPr>
                <w:rFonts w:ascii="仿宋" w:eastAsia="仿宋" w:hAnsi="仿宋"/>
                <w:color w:val="000000"/>
                <w:kern w:val="0"/>
                <w:sz w:val="20"/>
                <w:szCs w:val="20"/>
              </w:rPr>
              <w:t>评价要点：</w:t>
            </w:r>
          </w:p>
          <w:p w14:paraId="22B34DAD" w14:textId="77777777" w:rsidR="00E93EA1" w:rsidRDefault="00364E88" w:rsidP="00D97CD2">
            <w:pPr>
              <w:widowControl/>
              <w:textAlignment w:val="center"/>
              <w:rPr>
                <w:rFonts w:ascii="Times New Roman" w:eastAsia="仿宋" w:hAnsi="Times New Roman"/>
                <w:color w:val="000000"/>
                <w:kern w:val="0"/>
                <w:sz w:val="20"/>
                <w:szCs w:val="20"/>
              </w:rPr>
            </w:pPr>
            <w:r>
              <w:rPr>
                <w:rFonts w:ascii="仿宋" w:eastAsia="仿宋" w:hAnsi="仿宋"/>
                <w:color w:val="000000"/>
                <w:kern w:val="0"/>
                <w:sz w:val="20"/>
                <w:szCs w:val="20"/>
              </w:rPr>
              <w:t>资金到位率</w:t>
            </w:r>
            <w:r>
              <w:rPr>
                <w:rFonts w:ascii="Times New Roman" w:eastAsia="仿宋" w:hAnsi="Times New Roman"/>
                <w:color w:val="000000"/>
                <w:kern w:val="0"/>
                <w:sz w:val="20"/>
                <w:szCs w:val="20"/>
              </w:rPr>
              <w:t>=</w:t>
            </w:r>
            <w:r>
              <w:rPr>
                <w:rFonts w:ascii="仿宋" w:eastAsia="仿宋" w:hAnsi="仿宋"/>
                <w:color w:val="000000"/>
                <w:kern w:val="0"/>
                <w:sz w:val="20"/>
                <w:szCs w:val="20"/>
              </w:rPr>
              <w:t>（实际到位资金</w:t>
            </w:r>
            <w:r>
              <w:rPr>
                <w:rFonts w:ascii="Times New Roman" w:eastAsia="仿宋" w:hAnsi="Times New Roman"/>
                <w:color w:val="000000"/>
                <w:kern w:val="0"/>
                <w:sz w:val="20"/>
                <w:szCs w:val="20"/>
              </w:rPr>
              <w:t>/</w:t>
            </w:r>
            <w:r>
              <w:rPr>
                <w:rFonts w:ascii="仿宋" w:eastAsia="仿宋" w:hAnsi="仿宋"/>
                <w:color w:val="000000"/>
                <w:kern w:val="0"/>
                <w:sz w:val="20"/>
                <w:szCs w:val="20"/>
              </w:rPr>
              <w:t>预算资金）</w:t>
            </w:r>
            <w:r>
              <w:rPr>
                <w:rFonts w:ascii="Times New Roman" w:eastAsia="仿宋" w:hAnsi="Times New Roman"/>
                <w:color w:val="000000"/>
                <w:kern w:val="0"/>
                <w:sz w:val="20"/>
                <w:szCs w:val="20"/>
              </w:rPr>
              <w:t>×</w:t>
            </w:r>
            <w:r w:rsidRPr="00A731F7">
              <w:rPr>
                <w:rFonts w:ascii="Times New Roman" w:eastAsia="仿宋" w:hAnsi="Times New Roman" w:cs="Times New Roman"/>
                <w:color w:val="000000"/>
                <w:kern w:val="0"/>
                <w:sz w:val="20"/>
                <w:szCs w:val="20"/>
              </w:rPr>
              <w:t>100</w:t>
            </w:r>
            <w:r>
              <w:rPr>
                <w:rFonts w:ascii="Times New Roman" w:eastAsia="仿宋" w:hAnsi="Times New Roman"/>
                <w:color w:val="000000"/>
                <w:kern w:val="0"/>
                <w:sz w:val="20"/>
                <w:szCs w:val="20"/>
              </w:rPr>
              <w:t>%</w:t>
            </w:r>
          </w:p>
          <w:p w14:paraId="53B79AD2" w14:textId="77777777" w:rsidR="00E93EA1" w:rsidRDefault="00364E88" w:rsidP="00D97CD2">
            <w:pPr>
              <w:widowControl/>
              <w:textAlignment w:val="center"/>
              <w:rPr>
                <w:rFonts w:ascii="Times New Roman" w:eastAsia="仿宋" w:hAnsi="Times New Roman"/>
                <w:color w:val="000000"/>
                <w:kern w:val="0"/>
                <w:sz w:val="20"/>
                <w:szCs w:val="20"/>
              </w:rPr>
            </w:pPr>
            <w:r>
              <w:rPr>
                <w:rFonts w:ascii="仿宋" w:eastAsia="仿宋" w:hAnsi="仿宋"/>
                <w:color w:val="000000"/>
                <w:kern w:val="0"/>
                <w:sz w:val="20"/>
                <w:szCs w:val="20"/>
              </w:rPr>
              <w:t>实际到位资金：截止到</w:t>
            </w:r>
            <w:r w:rsidRPr="00A731F7">
              <w:rPr>
                <w:rFonts w:ascii="Times New Roman" w:eastAsia="仿宋" w:hAnsi="Times New Roman" w:cs="Times New Roman"/>
                <w:color w:val="000000"/>
                <w:kern w:val="0"/>
                <w:sz w:val="20"/>
                <w:szCs w:val="20"/>
              </w:rPr>
              <w:t>2022</w:t>
            </w:r>
            <w:r>
              <w:rPr>
                <w:rFonts w:ascii="仿宋" w:eastAsia="仿宋" w:hAnsi="仿宋"/>
                <w:color w:val="000000"/>
                <w:kern w:val="0"/>
                <w:sz w:val="20"/>
                <w:szCs w:val="20"/>
              </w:rPr>
              <w:t>年</w:t>
            </w:r>
            <w:r w:rsidRPr="00A731F7">
              <w:rPr>
                <w:rFonts w:ascii="Times New Roman" w:eastAsia="仿宋" w:hAnsi="Times New Roman" w:cs="Times New Roman"/>
                <w:color w:val="000000"/>
                <w:kern w:val="0"/>
                <w:sz w:val="20"/>
                <w:szCs w:val="20"/>
              </w:rPr>
              <w:t>12</w:t>
            </w:r>
            <w:r>
              <w:rPr>
                <w:rFonts w:ascii="仿宋" w:eastAsia="仿宋" w:hAnsi="仿宋"/>
                <w:color w:val="000000"/>
                <w:kern w:val="0"/>
                <w:sz w:val="20"/>
                <w:szCs w:val="20"/>
              </w:rPr>
              <w:t>月底，实际拨付的项目资金。</w:t>
            </w:r>
          </w:p>
          <w:p w14:paraId="45BB543D" w14:textId="77777777" w:rsidR="00E93EA1" w:rsidRDefault="00364E88" w:rsidP="00D97CD2">
            <w:pPr>
              <w:widowControl/>
              <w:textAlignment w:val="center"/>
              <w:rPr>
                <w:rFonts w:ascii="Times New Roman" w:eastAsia="仿宋" w:hAnsi="Times New Roman"/>
                <w:color w:val="000000"/>
                <w:sz w:val="20"/>
                <w:szCs w:val="20"/>
              </w:rPr>
            </w:pPr>
            <w:r>
              <w:rPr>
                <w:rFonts w:ascii="仿宋" w:eastAsia="仿宋" w:hAnsi="仿宋"/>
                <w:color w:val="000000"/>
                <w:kern w:val="0"/>
                <w:sz w:val="20"/>
                <w:szCs w:val="20"/>
              </w:rPr>
              <w:t>预算资金：</w:t>
            </w:r>
            <w:r w:rsidRPr="00A731F7">
              <w:rPr>
                <w:rFonts w:ascii="Times New Roman" w:eastAsia="仿宋" w:hAnsi="Times New Roman" w:cs="Times New Roman"/>
                <w:color w:val="000000"/>
                <w:kern w:val="0"/>
                <w:sz w:val="20"/>
                <w:szCs w:val="20"/>
              </w:rPr>
              <w:t>2022</w:t>
            </w:r>
            <w:r>
              <w:rPr>
                <w:rFonts w:ascii="仿宋" w:eastAsia="仿宋" w:hAnsi="仿宋"/>
                <w:color w:val="000000"/>
                <w:kern w:val="0"/>
                <w:sz w:val="20"/>
                <w:szCs w:val="20"/>
              </w:rPr>
              <w:t>年预算安排的资金。</w:t>
            </w:r>
          </w:p>
        </w:tc>
        <w:tc>
          <w:tcPr>
            <w:tcW w:w="560" w:type="pct"/>
            <w:shd w:val="clear" w:color="auto" w:fill="auto"/>
            <w:tcMar>
              <w:top w:w="12" w:type="dxa"/>
              <w:left w:w="12" w:type="dxa"/>
              <w:right w:w="12" w:type="dxa"/>
            </w:tcMar>
            <w:vAlign w:val="center"/>
          </w:tcPr>
          <w:p w14:paraId="3E9B7BDB" w14:textId="77777777" w:rsidR="00E93EA1" w:rsidRDefault="00364E88" w:rsidP="00D97CD2">
            <w:pPr>
              <w:textAlignment w:val="center"/>
              <w:rPr>
                <w:rFonts w:ascii="Times New Roman" w:eastAsia="仿宋" w:hAnsi="Times New Roman"/>
                <w:sz w:val="20"/>
                <w:szCs w:val="20"/>
              </w:rPr>
            </w:pPr>
            <w:r>
              <w:rPr>
                <w:rFonts w:ascii="仿宋" w:eastAsia="仿宋" w:hAnsi="仿宋"/>
                <w:sz w:val="20"/>
                <w:szCs w:val="20"/>
              </w:rPr>
              <w:t>资金到位率</w:t>
            </w:r>
            <w:r>
              <w:rPr>
                <w:rFonts w:ascii="Times New Roman" w:eastAsia="仿宋" w:hAnsi="Times New Roman"/>
                <w:sz w:val="20"/>
                <w:szCs w:val="20"/>
              </w:rPr>
              <w:t>≤</w:t>
            </w:r>
            <w:r w:rsidRPr="00A731F7">
              <w:rPr>
                <w:rFonts w:ascii="Times New Roman" w:eastAsia="仿宋" w:hAnsi="Times New Roman" w:cs="Times New Roman"/>
                <w:sz w:val="20"/>
                <w:szCs w:val="20"/>
              </w:rPr>
              <w:t>100</w:t>
            </w:r>
            <w:r>
              <w:rPr>
                <w:rFonts w:ascii="Times New Roman" w:eastAsia="仿宋" w:hAnsi="Times New Roman"/>
                <w:sz w:val="20"/>
                <w:szCs w:val="20"/>
              </w:rPr>
              <w:t>%</w:t>
            </w:r>
            <w:r>
              <w:rPr>
                <w:rFonts w:ascii="仿宋" w:eastAsia="仿宋" w:hAnsi="仿宋"/>
                <w:sz w:val="20"/>
                <w:szCs w:val="20"/>
              </w:rPr>
              <w:t>，且未对项目开展造成不良影响，得分等于指标分值</w:t>
            </w:r>
            <w:r>
              <w:rPr>
                <w:rFonts w:ascii="Times New Roman" w:eastAsia="仿宋" w:hAnsi="Times New Roman"/>
                <w:sz w:val="20"/>
                <w:szCs w:val="20"/>
              </w:rPr>
              <w:t>×</w:t>
            </w:r>
            <w:r>
              <w:rPr>
                <w:rFonts w:ascii="仿宋" w:eastAsia="仿宋" w:hAnsi="仿宋"/>
                <w:sz w:val="20"/>
                <w:szCs w:val="20"/>
              </w:rPr>
              <w:t>资金到位率；</w:t>
            </w:r>
          </w:p>
          <w:p w14:paraId="6DEB5646" w14:textId="77777777" w:rsidR="00E93EA1" w:rsidRDefault="00364E88" w:rsidP="00D97CD2">
            <w:pPr>
              <w:widowControl/>
              <w:spacing w:line="0" w:lineRule="atLeast"/>
              <w:rPr>
                <w:rFonts w:ascii="Times New Roman" w:eastAsia="仿宋" w:hAnsi="Times New Roman"/>
                <w:color w:val="000000"/>
                <w:sz w:val="20"/>
                <w:szCs w:val="20"/>
              </w:rPr>
            </w:pPr>
            <w:r>
              <w:rPr>
                <w:rFonts w:ascii="仿宋" w:eastAsia="仿宋" w:hAnsi="仿宋"/>
                <w:sz w:val="20"/>
                <w:szCs w:val="20"/>
              </w:rPr>
              <w:t>资金到位率＜</w:t>
            </w:r>
            <w:r w:rsidRPr="00A731F7">
              <w:rPr>
                <w:rFonts w:ascii="Times New Roman" w:eastAsia="仿宋" w:hAnsi="Times New Roman" w:cs="Times New Roman"/>
                <w:sz w:val="20"/>
                <w:szCs w:val="20"/>
              </w:rPr>
              <w:t>100</w:t>
            </w:r>
            <w:r>
              <w:rPr>
                <w:rFonts w:ascii="Times New Roman" w:eastAsia="仿宋" w:hAnsi="Times New Roman"/>
                <w:sz w:val="20"/>
                <w:szCs w:val="20"/>
              </w:rPr>
              <w:t>%</w:t>
            </w:r>
            <w:r>
              <w:rPr>
                <w:rFonts w:ascii="仿宋" w:eastAsia="仿宋" w:hAnsi="仿宋"/>
                <w:sz w:val="20"/>
                <w:szCs w:val="20"/>
              </w:rPr>
              <w:t>，且对项目开展造成不良影响，得分等于</w:t>
            </w:r>
            <w:r w:rsidRPr="00A731F7">
              <w:rPr>
                <w:rFonts w:ascii="Times New Roman" w:eastAsia="仿宋" w:hAnsi="Times New Roman" w:cs="Times New Roman"/>
                <w:sz w:val="20"/>
                <w:szCs w:val="20"/>
              </w:rPr>
              <w:t>0</w:t>
            </w:r>
            <w:r>
              <w:rPr>
                <w:rFonts w:ascii="仿宋" w:eastAsia="仿宋" w:hAnsi="仿宋"/>
                <w:sz w:val="20"/>
                <w:szCs w:val="20"/>
              </w:rPr>
              <w:t>。</w:t>
            </w:r>
          </w:p>
        </w:tc>
        <w:tc>
          <w:tcPr>
            <w:tcW w:w="2033" w:type="pct"/>
            <w:shd w:val="clear" w:color="auto" w:fill="auto"/>
            <w:tcMar>
              <w:top w:w="12" w:type="dxa"/>
              <w:left w:w="12" w:type="dxa"/>
              <w:right w:w="12" w:type="dxa"/>
            </w:tcMar>
            <w:vAlign w:val="center"/>
          </w:tcPr>
          <w:p w14:paraId="7859B3D6" w14:textId="77777777" w:rsidR="00E93EA1" w:rsidRDefault="00364E88" w:rsidP="00D97CD2">
            <w:pPr>
              <w:rPr>
                <w:rFonts w:ascii="Times New Roman" w:eastAsia="仿宋" w:hAnsi="Times New Roman"/>
                <w:color w:val="000000"/>
                <w:sz w:val="20"/>
                <w:szCs w:val="20"/>
              </w:rPr>
            </w:pPr>
            <w:r>
              <w:rPr>
                <w:rFonts w:ascii="Times New Roman" w:eastAsia="仿宋" w:hAnsi="Times New Roman" w:hint="eastAsia"/>
                <w:color w:val="000000"/>
                <w:sz w:val="20"/>
                <w:szCs w:val="20"/>
              </w:rPr>
              <w:t>依据项目实施单位提供资料以及基础数据表和</w:t>
            </w:r>
            <w:r w:rsidRPr="00A731F7">
              <w:rPr>
                <w:rFonts w:ascii="Times New Roman" w:eastAsia="仿宋" w:hAnsi="Times New Roman" w:cs="Times New Roman"/>
                <w:color w:val="000000"/>
                <w:sz w:val="20"/>
                <w:szCs w:val="20"/>
              </w:rPr>
              <w:t>2022</w:t>
            </w:r>
            <w:r>
              <w:rPr>
                <w:rFonts w:ascii="Times New Roman" w:eastAsia="仿宋" w:hAnsi="Times New Roman"/>
                <w:color w:val="000000"/>
                <w:sz w:val="20"/>
                <w:szCs w:val="20"/>
              </w:rPr>
              <w:t>年预算资金预拨文件及清算文件</w:t>
            </w:r>
            <w:r>
              <w:rPr>
                <w:rFonts w:ascii="Times New Roman" w:eastAsia="仿宋" w:hAnsi="Times New Roman" w:hint="eastAsia"/>
                <w:color w:val="000000"/>
                <w:sz w:val="20"/>
                <w:szCs w:val="20"/>
              </w:rPr>
              <w:t>，资金到位率</w:t>
            </w:r>
            <w:r>
              <w:rPr>
                <w:rFonts w:ascii="Times New Roman" w:eastAsia="仿宋" w:hAnsi="Times New Roman"/>
                <w:color w:val="000000"/>
                <w:sz w:val="20"/>
                <w:szCs w:val="20"/>
              </w:rPr>
              <w:t>=</w:t>
            </w:r>
            <w:r w:rsidRPr="00A731F7">
              <w:rPr>
                <w:rFonts w:ascii="Times New Roman" w:eastAsia="仿宋" w:hAnsi="Times New Roman" w:cs="Times New Roman"/>
                <w:color w:val="000000"/>
                <w:sz w:val="20"/>
                <w:szCs w:val="20"/>
              </w:rPr>
              <w:t>932</w:t>
            </w:r>
            <w:r>
              <w:rPr>
                <w:rFonts w:ascii="Times New Roman" w:eastAsia="仿宋" w:hAnsi="Times New Roman"/>
                <w:color w:val="000000"/>
                <w:sz w:val="20"/>
                <w:szCs w:val="20"/>
              </w:rPr>
              <w:t>.</w:t>
            </w:r>
            <w:r w:rsidRPr="00A731F7">
              <w:rPr>
                <w:rFonts w:ascii="Times New Roman" w:eastAsia="仿宋" w:hAnsi="Times New Roman" w:cs="Times New Roman"/>
                <w:color w:val="000000"/>
                <w:sz w:val="20"/>
                <w:szCs w:val="20"/>
              </w:rPr>
              <w:t>32</w:t>
            </w:r>
            <w:r>
              <w:rPr>
                <w:rFonts w:ascii="Times New Roman" w:eastAsia="仿宋" w:hAnsi="Times New Roman"/>
                <w:color w:val="000000"/>
                <w:sz w:val="20"/>
                <w:szCs w:val="20"/>
              </w:rPr>
              <w:t>/</w:t>
            </w:r>
            <w:r w:rsidRPr="00A731F7">
              <w:rPr>
                <w:rFonts w:ascii="Times New Roman" w:eastAsia="仿宋" w:hAnsi="Times New Roman" w:cs="Times New Roman"/>
                <w:color w:val="000000"/>
                <w:sz w:val="20"/>
                <w:szCs w:val="20"/>
              </w:rPr>
              <w:t>932</w:t>
            </w:r>
            <w:r>
              <w:rPr>
                <w:rFonts w:ascii="Times New Roman" w:eastAsia="仿宋" w:hAnsi="Times New Roman"/>
                <w:color w:val="000000"/>
                <w:sz w:val="20"/>
                <w:szCs w:val="20"/>
              </w:rPr>
              <w:t>.</w:t>
            </w:r>
            <w:r w:rsidRPr="00A731F7">
              <w:rPr>
                <w:rFonts w:ascii="Times New Roman" w:eastAsia="仿宋" w:hAnsi="Times New Roman" w:cs="Times New Roman"/>
                <w:color w:val="000000"/>
                <w:sz w:val="20"/>
                <w:szCs w:val="20"/>
              </w:rPr>
              <w:t>32</w:t>
            </w:r>
            <w:r>
              <w:rPr>
                <w:rFonts w:ascii="Times New Roman" w:eastAsia="仿宋" w:hAnsi="Times New Roman"/>
                <w:color w:val="000000"/>
                <w:sz w:val="20"/>
                <w:szCs w:val="20"/>
              </w:rPr>
              <w:t>*</w:t>
            </w:r>
            <w:r w:rsidRPr="00A731F7">
              <w:rPr>
                <w:rFonts w:ascii="Times New Roman" w:eastAsia="仿宋" w:hAnsi="Times New Roman" w:cs="Times New Roman"/>
                <w:color w:val="000000"/>
                <w:sz w:val="20"/>
                <w:szCs w:val="20"/>
              </w:rPr>
              <w:t>100</w:t>
            </w:r>
            <w:r>
              <w:rPr>
                <w:rFonts w:ascii="Times New Roman" w:eastAsia="仿宋" w:hAnsi="Times New Roman"/>
                <w:color w:val="000000"/>
                <w:sz w:val="20"/>
                <w:szCs w:val="20"/>
              </w:rPr>
              <w:t>%=</w:t>
            </w:r>
            <w:r w:rsidRPr="00A731F7">
              <w:rPr>
                <w:rFonts w:ascii="Times New Roman" w:eastAsia="仿宋" w:hAnsi="Times New Roman" w:cs="Times New Roman"/>
                <w:color w:val="000000"/>
                <w:sz w:val="20"/>
                <w:szCs w:val="20"/>
              </w:rPr>
              <w:t>100</w:t>
            </w:r>
            <w:r>
              <w:rPr>
                <w:rFonts w:ascii="Times New Roman" w:eastAsia="仿宋" w:hAnsi="Times New Roman"/>
                <w:color w:val="000000"/>
                <w:sz w:val="20"/>
                <w:szCs w:val="20"/>
              </w:rPr>
              <w:t>%</w:t>
            </w:r>
            <w:r>
              <w:rPr>
                <w:rFonts w:ascii="Times New Roman" w:eastAsia="仿宋" w:hAnsi="Times New Roman"/>
                <w:color w:val="000000"/>
                <w:sz w:val="20"/>
                <w:szCs w:val="20"/>
              </w:rPr>
              <w:t>，符合评分要点，得</w:t>
            </w:r>
            <w:r w:rsidRPr="00A731F7">
              <w:rPr>
                <w:rFonts w:ascii="Times New Roman" w:eastAsia="仿宋" w:hAnsi="Times New Roman" w:cs="Times New Roman"/>
                <w:color w:val="000000"/>
                <w:sz w:val="20"/>
                <w:szCs w:val="20"/>
              </w:rPr>
              <w:t>4</w:t>
            </w:r>
            <w:r>
              <w:rPr>
                <w:rFonts w:ascii="Times New Roman" w:eastAsia="仿宋" w:hAnsi="Times New Roman"/>
                <w:color w:val="000000"/>
                <w:sz w:val="20"/>
                <w:szCs w:val="20"/>
              </w:rPr>
              <w:t>.</w:t>
            </w:r>
            <w:r w:rsidRPr="00A731F7">
              <w:rPr>
                <w:rFonts w:ascii="Times New Roman" w:eastAsia="仿宋" w:hAnsi="Times New Roman" w:cs="Times New Roman"/>
                <w:color w:val="000000"/>
                <w:sz w:val="20"/>
                <w:szCs w:val="20"/>
              </w:rPr>
              <w:t>00</w:t>
            </w:r>
            <w:r>
              <w:rPr>
                <w:rFonts w:ascii="Times New Roman" w:eastAsia="仿宋" w:hAnsi="Times New Roman"/>
                <w:color w:val="000000"/>
                <w:sz w:val="20"/>
                <w:szCs w:val="20"/>
              </w:rPr>
              <w:t>分。</w:t>
            </w:r>
          </w:p>
        </w:tc>
        <w:tc>
          <w:tcPr>
            <w:tcW w:w="275" w:type="pct"/>
            <w:vAlign w:val="center"/>
          </w:tcPr>
          <w:p w14:paraId="2455150D" w14:textId="77777777" w:rsidR="00E93EA1" w:rsidRDefault="00364E88">
            <w:pPr>
              <w:jc w:val="center"/>
              <w:rPr>
                <w:rFonts w:ascii="Times New Roman" w:eastAsia="仿宋" w:hAnsi="Times New Roman"/>
                <w:color w:val="000000"/>
                <w:sz w:val="20"/>
                <w:szCs w:val="20"/>
              </w:rPr>
            </w:pPr>
            <w:r w:rsidRPr="00A731F7">
              <w:rPr>
                <w:rFonts w:ascii="Times New Roman" w:eastAsia="仿宋" w:hAnsi="Times New Roman" w:cs="Times New Roman"/>
                <w:color w:val="000000"/>
                <w:sz w:val="20"/>
                <w:szCs w:val="20"/>
              </w:rPr>
              <w:t>4</w:t>
            </w:r>
            <w:r>
              <w:rPr>
                <w:rFonts w:ascii="Times New Roman" w:eastAsia="仿宋" w:hAnsi="Times New Roman"/>
                <w:color w:val="000000"/>
                <w:sz w:val="20"/>
                <w:szCs w:val="20"/>
              </w:rPr>
              <w:t>.</w:t>
            </w:r>
            <w:r w:rsidRPr="00A731F7">
              <w:rPr>
                <w:rFonts w:ascii="Times New Roman" w:eastAsia="仿宋" w:hAnsi="Times New Roman" w:cs="Times New Roman"/>
                <w:color w:val="000000"/>
                <w:sz w:val="20"/>
                <w:szCs w:val="20"/>
              </w:rPr>
              <w:t>00</w:t>
            </w:r>
          </w:p>
        </w:tc>
      </w:tr>
      <w:tr w:rsidR="00E93EA1" w14:paraId="0B8D1778" w14:textId="77777777">
        <w:trPr>
          <w:trHeight w:val="567"/>
          <w:jc w:val="center"/>
        </w:trPr>
        <w:tc>
          <w:tcPr>
            <w:tcW w:w="165" w:type="pct"/>
            <w:vMerge/>
            <w:shd w:val="clear" w:color="auto" w:fill="auto"/>
            <w:tcMar>
              <w:top w:w="12" w:type="dxa"/>
              <w:left w:w="12" w:type="dxa"/>
              <w:right w:w="12" w:type="dxa"/>
            </w:tcMar>
            <w:vAlign w:val="center"/>
          </w:tcPr>
          <w:p w14:paraId="20532A71" w14:textId="77777777" w:rsidR="00E93EA1" w:rsidRDefault="00E93EA1">
            <w:pPr>
              <w:widowControl/>
              <w:jc w:val="center"/>
              <w:textAlignment w:val="center"/>
              <w:rPr>
                <w:rFonts w:ascii="Times New Roman" w:eastAsia="仿宋" w:hAnsi="Times New Roman"/>
                <w:sz w:val="20"/>
                <w:szCs w:val="20"/>
              </w:rPr>
            </w:pPr>
          </w:p>
        </w:tc>
        <w:tc>
          <w:tcPr>
            <w:tcW w:w="192" w:type="pct"/>
            <w:vMerge/>
            <w:shd w:val="clear" w:color="auto" w:fill="auto"/>
            <w:tcMar>
              <w:top w:w="12" w:type="dxa"/>
              <w:left w:w="12" w:type="dxa"/>
              <w:right w:w="12" w:type="dxa"/>
            </w:tcMar>
            <w:vAlign w:val="center"/>
          </w:tcPr>
          <w:p w14:paraId="318FE7D3" w14:textId="77777777" w:rsidR="00E93EA1" w:rsidRDefault="00E93EA1">
            <w:pPr>
              <w:widowControl/>
              <w:jc w:val="center"/>
              <w:textAlignment w:val="center"/>
              <w:rPr>
                <w:rFonts w:ascii="Times New Roman" w:eastAsia="仿宋" w:hAnsi="Times New Roman"/>
                <w:color w:val="000000"/>
                <w:kern w:val="0"/>
                <w:sz w:val="20"/>
                <w:szCs w:val="20"/>
              </w:rPr>
            </w:pPr>
          </w:p>
        </w:tc>
        <w:tc>
          <w:tcPr>
            <w:tcW w:w="225" w:type="pct"/>
            <w:shd w:val="clear" w:color="auto" w:fill="auto"/>
            <w:tcMar>
              <w:top w:w="12" w:type="dxa"/>
              <w:left w:w="12" w:type="dxa"/>
              <w:right w:w="12" w:type="dxa"/>
            </w:tcMar>
            <w:vAlign w:val="center"/>
          </w:tcPr>
          <w:p w14:paraId="78BD5B05" w14:textId="77777777" w:rsidR="00E93EA1" w:rsidRDefault="00364E88">
            <w:pPr>
              <w:widowControl/>
              <w:jc w:val="center"/>
              <w:textAlignment w:val="center"/>
              <w:rPr>
                <w:rFonts w:ascii="Times New Roman" w:eastAsia="仿宋" w:hAnsi="Times New Roman"/>
                <w:color w:val="000000"/>
                <w:kern w:val="0"/>
                <w:sz w:val="20"/>
                <w:szCs w:val="20"/>
              </w:rPr>
            </w:pPr>
            <w:r w:rsidRPr="00A731F7">
              <w:rPr>
                <w:rFonts w:ascii="Times New Roman" w:eastAsia="仿宋" w:hAnsi="Times New Roman" w:cs="Times New Roman"/>
                <w:color w:val="000000"/>
                <w:kern w:val="0"/>
                <w:sz w:val="20"/>
                <w:szCs w:val="20"/>
              </w:rPr>
              <w:t>B102</w:t>
            </w:r>
          </w:p>
          <w:p w14:paraId="1359D910" w14:textId="77777777" w:rsidR="00E93EA1" w:rsidRDefault="00364E88">
            <w:pPr>
              <w:widowControl/>
              <w:jc w:val="center"/>
              <w:textAlignment w:val="center"/>
              <w:rPr>
                <w:rFonts w:ascii="Times New Roman" w:eastAsia="仿宋" w:hAnsi="Times New Roman"/>
                <w:color w:val="000000"/>
                <w:kern w:val="0"/>
                <w:sz w:val="20"/>
                <w:szCs w:val="20"/>
              </w:rPr>
            </w:pPr>
            <w:r>
              <w:rPr>
                <w:rFonts w:ascii="仿宋" w:eastAsia="仿宋" w:hAnsi="仿宋"/>
                <w:color w:val="000000"/>
                <w:kern w:val="0"/>
                <w:sz w:val="20"/>
                <w:szCs w:val="20"/>
              </w:rPr>
              <w:t>预算执行率</w:t>
            </w:r>
          </w:p>
        </w:tc>
        <w:tc>
          <w:tcPr>
            <w:tcW w:w="116" w:type="pct"/>
            <w:shd w:val="clear" w:color="auto" w:fill="auto"/>
            <w:tcMar>
              <w:top w:w="12" w:type="dxa"/>
              <w:left w:w="12" w:type="dxa"/>
              <w:right w:w="12" w:type="dxa"/>
            </w:tcMar>
            <w:vAlign w:val="center"/>
          </w:tcPr>
          <w:p w14:paraId="78E8F33B" w14:textId="77777777" w:rsidR="00E93EA1" w:rsidRPr="00A731F7" w:rsidRDefault="00364E88">
            <w:pPr>
              <w:widowControl/>
              <w:jc w:val="center"/>
              <w:textAlignment w:val="center"/>
              <w:rPr>
                <w:rFonts w:ascii="Times New Roman" w:eastAsia="仿宋" w:hAnsi="Times New Roman" w:cs="Times New Roman"/>
                <w:color w:val="000000"/>
                <w:kern w:val="0"/>
                <w:sz w:val="20"/>
                <w:szCs w:val="20"/>
              </w:rPr>
            </w:pPr>
            <w:r w:rsidRPr="00A731F7">
              <w:rPr>
                <w:rFonts w:ascii="Times New Roman" w:eastAsia="仿宋" w:hAnsi="Times New Roman" w:cs="Times New Roman"/>
                <w:color w:val="000000"/>
                <w:kern w:val="0"/>
                <w:sz w:val="20"/>
                <w:szCs w:val="20"/>
              </w:rPr>
              <w:t>4</w:t>
            </w:r>
          </w:p>
        </w:tc>
        <w:tc>
          <w:tcPr>
            <w:tcW w:w="583" w:type="pct"/>
            <w:shd w:val="clear" w:color="auto" w:fill="auto"/>
            <w:tcMar>
              <w:top w:w="12" w:type="dxa"/>
              <w:left w:w="12" w:type="dxa"/>
              <w:right w:w="12" w:type="dxa"/>
            </w:tcMar>
            <w:vAlign w:val="center"/>
          </w:tcPr>
          <w:p w14:paraId="1BC81606" w14:textId="77777777" w:rsidR="00E93EA1" w:rsidRDefault="00364E88" w:rsidP="00D97CD2">
            <w:pPr>
              <w:widowControl/>
              <w:textAlignment w:val="center"/>
              <w:rPr>
                <w:rFonts w:ascii="Times New Roman" w:eastAsia="仿宋" w:hAnsi="Times New Roman"/>
                <w:color w:val="000000"/>
                <w:kern w:val="0"/>
                <w:sz w:val="20"/>
                <w:szCs w:val="20"/>
              </w:rPr>
            </w:pPr>
            <w:r>
              <w:rPr>
                <w:rFonts w:ascii="仿宋" w:eastAsia="仿宋" w:hAnsi="仿宋"/>
                <w:color w:val="000000"/>
                <w:kern w:val="0"/>
                <w:sz w:val="20"/>
                <w:szCs w:val="20"/>
              </w:rPr>
              <w:t>项目预算资金是否及时支付，用以反映和考核项目预算执行情况</w:t>
            </w:r>
          </w:p>
        </w:tc>
        <w:tc>
          <w:tcPr>
            <w:tcW w:w="851" w:type="pct"/>
            <w:shd w:val="clear" w:color="auto" w:fill="auto"/>
            <w:tcMar>
              <w:top w:w="12" w:type="dxa"/>
              <w:left w:w="12" w:type="dxa"/>
              <w:right w:w="12" w:type="dxa"/>
            </w:tcMar>
            <w:vAlign w:val="center"/>
          </w:tcPr>
          <w:p w14:paraId="660193C2" w14:textId="77777777" w:rsidR="00E93EA1" w:rsidRDefault="00364E88" w:rsidP="00D97CD2">
            <w:pPr>
              <w:widowControl/>
              <w:textAlignment w:val="center"/>
              <w:rPr>
                <w:rFonts w:ascii="Times New Roman" w:eastAsia="仿宋" w:hAnsi="Times New Roman"/>
                <w:color w:val="000000"/>
                <w:kern w:val="0"/>
                <w:sz w:val="20"/>
                <w:szCs w:val="20"/>
              </w:rPr>
            </w:pPr>
            <w:r>
              <w:rPr>
                <w:rFonts w:ascii="仿宋" w:eastAsia="仿宋" w:hAnsi="仿宋"/>
                <w:color w:val="000000"/>
                <w:kern w:val="0"/>
                <w:sz w:val="20"/>
                <w:szCs w:val="20"/>
              </w:rPr>
              <w:t>评价要点：</w:t>
            </w:r>
          </w:p>
          <w:p w14:paraId="658E606D" w14:textId="77777777" w:rsidR="00E93EA1" w:rsidRDefault="00364E88" w:rsidP="00D97CD2">
            <w:pPr>
              <w:widowControl/>
              <w:textAlignment w:val="center"/>
              <w:rPr>
                <w:rFonts w:ascii="Times New Roman" w:eastAsia="仿宋" w:hAnsi="Times New Roman"/>
                <w:color w:val="000000"/>
                <w:kern w:val="0"/>
                <w:sz w:val="20"/>
                <w:szCs w:val="20"/>
              </w:rPr>
            </w:pPr>
            <w:r>
              <w:rPr>
                <w:rFonts w:ascii="仿宋" w:eastAsia="仿宋" w:hAnsi="仿宋"/>
                <w:color w:val="000000"/>
                <w:kern w:val="0"/>
                <w:sz w:val="20"/>
                <w:szCs w:val="20"/>
              </w:rPr>
              <w:t>预算执行率</w:t>
            </w:r>
            <w:r>
              <w:rPr>
                <w:rFonts w:ascii="Times New Roman" w:eastAsia="仿宋" w:hAnsi="Times New Roman"/>
                <w:color w:val="000000"/>
                <w:kern w:val="0"/>
                <w:sz w:val="20"/>
                <w:szCs w:val="20"/>
              </w:rPr>
              <w:t>=</w:t>
            </w:r>
            <w:r>
              <w:rPr>
                <w:rFonts w:ascii="仿宋" w:eastAsia="仿宋" w:hAnsi="仿宋"/>
                <w:color w:val="000000"/>
                <w:kern w:val="0"/>
                <w:sz w:val="20"/>
                <w:szCs w:val="20"/>
              </w:rPr>
              <w:t>（实际支付资金</w:t>
            </w:r>
            <w:r>
              <w:rPr>
                <w:rFonts w:ascii="Times New Roman" w:eastAsia="仿宋" w:hAnsi="Times New Roman"/>
                <w:color w:val="000000"/>
                <w:kern w:val="0"/>
                <w:sz w:val="20"/>
                <w:szCs w:val="20"/>
              </w:rPr>
              <w:t>/</w:t>
            </w:r>
            <w:r>
              <w:rPr>
                <w:rFonts w:ascii="仿宋" w:eastAsia="仿宋" w:hAnsi="仿宋"/>
                <w:color w:val="000000"/>
                <w:kern w:val="0"/>
                <w:sz w:val="20"/>
                <w:szCs w:val="20"/>
              </w:rPr>
              <w:t>实际到位资金）</w:t>
            </w:r>
            <w:r>
              <w:rPr>
                <w:rFonts w:ascii="Times New Roman" w:eastAsia="仿宋" w:hAnsi="Times New Roman"/>
                <w:color w:val="000000"/>
                <w:kern w:val="0"/>
                <w:sz w:val="20"/>
                <w:szCs w:val="20"/>
              </w:rPr>
              <w:t>×</w:t>
            </w:r>
            <w:r w:rsidRPr="00A731F7">
              <w:rPr>
                <w:rFonts w:ascii="Times New Roman" w:eastAsia="仿宋" w:hAnsi="Times New Roman" w:cs="Times New Roman"/>
                <w:color w:val="000000"/>
                <w:kern w:val="0"/>
                <w:sz w:val="20"/>
                <w:szCs w:val="20"/>
              </w:rPr>
              <w:t>100</w:t>
            </w:r>
            <w:r>
              <w:rPr>
                <w:rFonts w:ascii="Times New Roman" w:eastAsia="仿宋" w:hAnsi="Times New Roman"/>
                <w:color w:val="000000"/>
                <w:kern w:val="0"/>
                <w:sz w:val="20"/>
                <w:szCs w:val="20"/>
              </w:rPr>
              <w:t>%</w:t>
            </w:r>
          </w:p>
          <w:p w14:paraId="22162578" w14:textId="77777777" w:rsidR="00E93EA1" w:rsidRDefault="00364E88" w:rsidP="00D97CD2">
            <w:pPr>
              <w:widowControl/>
              <w:textAlignment w:val="center"/>
              <w:rPr>
                <w:rFonts w:ascii="Times New Roman" w:eastAsia="仿宋" w:hAnsi="Times New Roman"/>
                <w:color w:val="000000"/>
                <w:kern w:val="0"/>
                <w:sz w:val="20"/>
                <w:szCs w:val="20"/>
              </w:rPr>
            </w:pPr>
            <w:r>
              <w:rPr>
                <w:rFonts w:ascii="仿宋" w:eastAsia="仿宋" w:hAnsi="仿宋"/>
                <w:color w:val="000000"/>
                <w:kern w:val="0"/>
                <w:sz w:val="20"/>
                <w:szCs w:val="20"/>
              </w:rPr>
              <w:t>实际支付资金：截止到</w:t>
            </w:r>
            <w:r w:rsidRPr="00A731F7">
              <w:rPr>
                <w:rFonts w:ascii="Times New Roman" w:eastAsia="仿宋" w:hAnsi="Times New Roman" w:cs="Times New Roman"/>
                <w:color w:val="000000"/>
                <w:kern w:val="0"/>
                <w:sz w:val="20"/>
                <w:szCs w:val="20"/>
              </w:rPr>
              <w:t>2022</w:t>
            </w:r>
            <w:r>
              <w:rPr>
                <w:rFonts w:ascii="仿宋" w:eastAsia="仿宋" w:hAnsi="仿宋"/>
                <w:color w:val="000000"/>
                <w:kern w:val="0"/>
                <w:sz w:val="20"/>
                <w:szCs w:val="20"/>
              </w:rPr>
              <w:t>年</w:t>
            </w:r>
            <w:r w:rsidRPr="00A731F7">
              <w:rPr>
                <w:rFonts w:ascii="Times New Roman" w:eastAsia="仿宋" w:hAnsi="Times New Roman" w:cs="Times New Roman"/>
                <w:color w:val="000000"/>
                <w:kern w:val="0"/>
                <w:sz w:val="20"/>
                <w:szCs w:val="20"/>
              </w:rPr>
              <w:t>12</w:t>
            </w:r>
            <w:r>
              <w:rPr>
                <w:rFonts w:ascii="仿宋" w:eastAsia="仿宋" w:hAnsi="仿宋"/>
                <w:color w:val="000000"/>
                <w:kern w:val="0"/>
                <w:sz w:val="20"/>
                <w:szCs w:val="20"/>
              </w:rPr>
              <w:t>月底，实际支付的项目资金。</w:t>
            </w:r>
          </w:p>
          <w:p w14:paraId="46A82756" w14:textId="77777777" w:rsidR="00E93EA1" w:rsidRDefault="00364E88" w:rsidP="00D97CD2">
            <w:pPr>
              <w:widowControl/>
              <w:textAlignment w:val="center"/>
              <w:rPr>
                <w:rFonts w:ascii="Times New Roman" w:eastAsia="仿宋" w:hAnsi="Times New Roman"/>
                <w:color w:val="000000"/>
                <w:kern w:val="0"/>
                <w:sz w:val="20"/>
                <w:szCs w:val="20"/>
              </w:rPr>
            </w:pPr>
            <w:r>
              <w:rPr>
                <w:rFonts w:ascii="仿宋" w:eastAsia="仿宋" w:hAnsi="仿宋"/>
                <w:color w:val="000000"/>
                <w:kern w:val="0"/>
                <w:sz w:val="20"/>
                <w:szCs w:val="20"/>
              </w:rPr>
              <w:t>实际到位资金：截止到</w:t>
            </w:r>
            <w:r w:rsidRPr="00A731F7">
              <w:rPr>
                <w:rFonts w:ascii="Times New Roman" w:eastAsia="仿宋" w:hAnsi="Times New Roman" w:cs="Times New Roman"/>
                <w:color w:val="000000"/>
                <w:kern w:val="0"/>
                <w:sz w:val="20"/>
                <w:szCs w:val="20"/>
              </w:rPr>
              <w:t>2022</w:t>
            </w:r>
            <w:r>
              <w:rPr>
                <w:rFonts w:ascii="仿宋" w:eastAsia="仿宋" w:hAnsi="仿宋"/>
                <w:color w:val="000000"/>
                <w:kern w:val="0"/>
                <w:sz w:val="20"/>
                <w:szCs w:val="20"/>
              </w:rPr>
              <w:t>年</w:t>
            </w:r>
            <w:r w:rsidRPr="00A731F7">
              <w:rPr>
                <w:rFonts w:ascii="Times New Roman" w:eastAsia="仿宋" w:hAnsi="Times New Roman" w:cs="Times New Roman"/>
                <w:color w:val="000000"/>
                <w:kern w:val="0"/>
                <w:sz w:val="20"/>
                <w:szCs w:val="20"/>
              </w:rPr>
              <w:t>12</w:t>
            </w:r>
            <w:r>
              <w:rPr>
                <w:rFonts w:ascii="仿宋" w:eastAsia="仿宋" w:hAnsi="仿宋"/>
                <w:color w:val="000000"/>
                <w:kern w:val="0"/>
                <w:sz w:val="20"/>
                <w:szCs w:val="20"/>
              </w:rPr>
              <w:t>月底，实际拨付的项目资金。</w:t>
            </w:r>
          </w:p>
        </w:tc>
        <w:tc>
          <w:tcPr>
            <w:tcW w:w="560" w:type="pct"/>
            <w:shd w:val="clear" w:color="auto" w:fill="auto"/>
            <w:tcMar>
              <w:top w:w="12" w:type="dxa"/>
              <w:left w:w="12" w:type="dxa"/>
              <w:right w:w="12" w:type="dxa"/>
            </w:tcMar>
            <w:vAlign w:val="center"/>
          </w:tcPr>
          <w:p w14:paraId="3BF9F7AB" w14:textId="77777777" w:rsidR="00E93EA1" w:rsidRDefault="00364E88" w:rsidP="00D97CD2">
            <w:pPr>
              <w:widowControl/>
              <w:spacing w:line="0" w:lineRule="atLeast"/>
              <w:rPr>
                <w:rFonts w:ascii="Times New Roman" w:eastAsia="仿宋" w:hAnsi="Times New Roman"/>
                <w:kern w:val="0"/>
                <w:sz w:val="20"/>
                <w:szCs w:val="20"/>
              </w:rPr>
            </w:pPr>
            <w:r>
              <w:rPr>
                <w:rFonts w:ascii="仿宋" w:eastAsia="仿宋" w:hAnsi="仿宋"/>
                <w:kern w:val="0"/>
                <w:sz w:val="20"/>
                <w:szCs w:val="20"/>
              </w:rPr>
              <w:t>得分等于指标分值</w:t>
            </w:r>
            <w:r>
              <w:rPr>
                <w:rFonts w:ascii="Times New Roman" w:eastAsia="仿宋" w:hAnsi="Times New Roman"/>
                <w:kern w:val="0"/>
                <w:sz w:val="20"/>
                <w:szCs w:val="20"/>
              </w:rPr>
              <w:t>×</w:t>
            </w:r>
            <w:r>
              <w:rPr>
                <w:rFonts w:ascii="仿宋" w:eastAsia="仿宋" w:hAnsi="仿宋"/>
                <w:kern w:val="0"/>
                <w:sz w:val="20"/>
                <w:szCs w:val="20"/>
              </w:rPr>
              <w:t>预算执行率。</w:t>
            </w:r>
          </w:p>
        </w:tc>
        <w:tc>
          <w:tcPr>
            <w:tcW w:w="2033" w:type="pct"/>
            <w:shd w:val="clear" w:color="auto" w:fill="auto"/>
            <w:tcMar>
              <w:top w:w="12" w:type="dxa"/>
              <w:left w:w="12" w:type="dxa"/>
              <w:right w:w="12" w:type="dxa"/>
            </w:tcMar>
            <w:vAlign w:val="center"/>
          </w:tcPr>
          <w:p w14:paraId="7F9F2466" w14:textId="77777777" w:rsidR="00E93EA1" w:rsidRDefault="00364E88" w:rsidP="00D97CD2">
            <w:pPr>
              <w:rPr>
                <w:rFonts w:ascii="Times New Roman" w:eastAsia="仿宋" w:hAnsi="Times New Roman"/>
                <w:color w:val="000000"/>
                <w:sz w:val="20"/>
                <w:szCs w:val="20"/>
              </w:rPr>
            </w:pPr>
            <w:r>
              <w:rPr>
                <w:rFonts w:ascii="Times New Roman" w:eastAsia="仿宋" w:hAnsi="Times New Roman" w:hint="eastAsia"/>
                <w:color w:val="000000"/>
                <w:sz w:val="20"/>
                <w:szCs w:val="20"/>
              </w:rPr>
              <w:t>依据项目单位提供资料以及基础数据表，</w:t>
            </w:r>
            <w:r w:rsidRPr="00A731F7">
              <w:rPr>
                <w:rFonts w:ascii="Times New Roman" w:eastAsia="仿宋" w:hAnsi="Times New Roman" w:cs="Times New Roman"/>
                <w:color w:val="000000"/>
                <w:sz w:val="20"/>
                <w:szCs w:val="20"/>
              </w:rPr>
              <w:t>2022</w:t>
            </w:r>
            <w:r>
              <w:rPr>
                <w:rFonts w:ascii="Times New Roman" w:eastAsia="仿宋" w:hAnsi="Times New Roman"/>
                <w:color w:val="000000"/>
                <w:sz w:val="20"/>
                <w:szCs w:val="20"/>
              </w:rPr>
              <w:t>年预算资金</w:t>
            </w:r>
            <w:r>
              <w:rPr>
                <w:rFonts w:ascii="Times New Roman" w:eastAsia="仿宋" w:hAnsi="Times New Roman" w:hint="eastAsia"/>
                <w:color w:val="000000"/>
                <w:sz w:val="20"/>
                <w:szCs w:val="20"/>
              </w:rPr>
              <w:t>预拨</w:t>
            </w:r>
            <w:r>
              <w:rPr>
                <w:rFonts w:ascii="Times New Roman" w:eastAsia="仿宋" w:hAnsi="Times New Roman"/>
                <w:color w:val="000000"/>
                <w:sz w:val="20"/>
                <w:szCs w:val="20"/>
              </w:rPr>
              <w:t>文件</w:t>
            </w:r>
            <w:r>
              <w:rPr>
                <w:rFonts w:ascii="Times New Roman" w:eastAsia="仿宋" w:hAnsi="Times New Roman" w:hint="eastAsia"/>
                <w:color w:val="000000"/>
                <w:sz w:val="20"/>
                <w:szCs w:val="20"/>
              </w:rPr>
              <w:t>及清算文件，预算执行率</w:t>
            </w:r>
            <w:r>
              <w:rPr>
                <w:rFonts w:ascii="Times New Roman" w:eastAsia="仿宋" w:hAnsi="Times New Roman"/>
                <w:color w:val="000000"/>
                <w:sz w:val="20"/>
                <w:szCs w:val="20"/>
              </w:rPr>
              <w:t>=</w:t>
            </w:r>
            <w:r>
              <w:rPr>
                <w:rFonts w:ascii="Times New Roman" w:eastAsia="仿宋" w:hAnsi="Times New Roman"/>
                <w:color w:val="000000"/>
                <w:sz w:val="20"/>
                <w:szCs w:val="20"/>
              </w:rPr>
              <w:t>（实际支出资金</w:t>
            </w:r>
            <w:r>
              <w:rPr>
                <w:rFonts w:ascii="Times New Roman" w:eastAsia="仿宋" w:hAnsi="Times New Roman"/>
                <w:color w:val="000000"/>
                <w:sz w:val="20"/>
                <w:szCs w:val="20"/>
              </w:rPr>
              <w:t>/</w:t>
            </w:r>
            <w:r>
              <w:rPr>
                <w:rFonts w:ascii="Times New Roman" w:eastAsia="仿宋" w:hAnsi="Times New Roman" w:hint="eastAsia"/>
                <w:color w:val="000000"/>
                <w:sz w:val="20"/>
                <w:szCs w:val="20"/>
              </w:rPr>
              <w:t>到位</w:t>
            </w:r>
            <w:r>
              <w:rPr>
                <w:rFonts w:ascii="Times New Roman" w:eastAsia="仿宋" w:hAnsi="Times New Roman"/>
                <w:color w:val="000000"/>
                <w:sz w:val="20"/>
                <w:szCs w:val="20"/>
              </w:rPr>
              <w:t>资金）</w:t>
            </w:r>
            <w:r>
              <w:rPr>
                <w:rFonts w:ascii="Times New Roman" w:eastAsia="仿宋" w:hAnsi="Times New Roman"/>
                <w:color w:val="000000"/>
                <w:sz w:val="20"/>
                <w:szCs w:val="20"/>
              </w:rPr>
              <w:t>×</w:t>
            </w:r>
            <w:r w:rsidRPr="00A731F7">
              <w:rPr>
                <w:rFonts w:ascii="Times New Roman" w:eastAsia="仿宋" w:hAnsi="Times New Roman" w:cs="Times New Roman"/>
                <w:color w:val="000000"/>
                <w:sz w:val="20"/>
                <w:szCs w:val="20"/>
              </w:rPr>
              <w:t>100</w:t>
            </w:r>
            <w:r>
              <w:rPr>
                <w:rFonts w:ascii="Times New Roman" w:eastAsia="仿宋" w:hAnsi="Times New Roman"/>
                <w:color w:val="000000"/>
                <w:sz w:val="20"/>
                <w:szCs w:val="20"/>
              </w:rPr>
              <w:t>%</w:t>
            </w:r>
            <w:r>
              <w:rPr>
                <w:rFonts w:ascii="Times New Roman" w:eastAsia="仿宋" w:hAnsi="Times New Roman" w:hint="eastAsia"/>
                <w:color w:val="000000"/>
                <w:sz w:val="20"/>
                <w:szCs w:val="20"/>
              </w:rPr>
              <w:t>=</w:t>
            </w:r>
          </w:p>
          <w:p w14:paraId="17444F9F" w14:textId="77777777" w:rsidR="00E93EA1" w:rsidRDefault="00364E88" w:rsidP="00D97CD2">
            <w:pPr>
              <w:rPr>
                <w:rFonts w:ascii="Times New Roman" w:eastAsia="仿宋" w:hAnsi="Times New Roman"/>
                <w:color w:val="000000"/>
                <w:sz w:val="20"/>
                <w:szCs w:val="20"/>
              </w:rPr>
            </w:pPr>
            <w:r w:rsidRPr="00A731F7">
              <w:rPr>
                <w:rFonts w:ascii="Times New Roman" w:eastAsia="仿宋" w:hAnsi="Times New Roman" w:cs="Times New Roman"/>
                <w:color w:val="000000"/>
                <w:sz w:val="20"/>
                <w:szCs w:val="20"/>
              </w:rPr>
              <w:t>932</w:t>
            </w:r>
            <w:r>
              <w:rPr>
                <w:rFonts w:ascii="Times New Roman" w:eastAsia="仿宋" w:hAnsi="Times New Roman"/>
                <w:color w:val="000000"/>
                <w:sz w:val="20"/>
                <w:szCs w:val="20"/>
              </w:rPr>
              <w:t>.</w:t>
            </w:r>
            <w:r w:rsidRPr="00A731F7">
              <w:rPr>
                <w:rFonts w:ascii="Times New Roman" w:eastAsia="仿宋" w:hAnsi="Times New Roman" w:cs="Times New Roman"/>
                <w:color w:val="000000"/>
                <w:sz w:val="20"/>
                <w:szCs w:val="20"/>
              </w:rPr>
              <w:t>32</w:t>
            </w:r>
            <w:r>
              <w:rPr>
                <w:rFonts w:ascii="Times New Roman" w:eastAsia="仿宋" w:hAnsi="Times New Roman"/>
                <w:color w:val="000000"/>
                <w:sz w:val="20"/>
                <w:szCs w:val="20"/>
              </w:rPr>
              <w:t>/</w:t>
            </w:r>
            <w:r w:rsidRPr="00A731F7">
              <w:rPr>
                <w:rFonts w:ascii="Times New Roman" w:eastAsia="仿宋" w:hAnsi="Times New Roman" w:cs="Times New Roman"/>
                <w:color w:val="000000"/>
                <w:sz w:val="20"/>
                <w:szCs w:val="20"/>
              </w:rPr>
              <w:t>932</w:t>
            </w:r>
            <w:r>
              <w:rPr>
                <w:rFonts w:ascii="Times New Roman" w:eastAsia="仿宋" w:hAnsi="Times New Roman"/>
                <w:color w:val="000000"/>
                <w:sz w:val="20"/>
                <w:szCs w:val="20"/>
              </w:rPr>
              <w:t>.</w:t>
            </w:r>
            <w:r w:rsidRPr="00A731F7">
              <w:rPr>
                <w:rFonts w:ascii="Times New Roman" w:eastAsia="仿宋" w:hAnsi="Times New Roman" w:cs="Times New Roman"/>
                <w:color w:val="000000"/>
                <w:sz w:val="20"/>
                <w:szCs w:val="20"/>
              </w:rPr>
              <w:t>32</w:t>
            </w:r>
            <w:r>
              <w:rPr>
                <w:rFonts w:ascii="Times New Roman" w:eastAsia="仿宋" w:hAnsi="Times New Roman"/>
                <w:color w:val="000000"/>
                <w:sz w:val="20"/>
                <w:szCs w:val="20"/>
              </w:rPr>
              <w:t>*</w:t>
            </w:r>
            <w:r w:rsidRPr="00A731F7">
              <w:rPr>
                <w:rFonts w:ascii="Times New Roman" w:eastAsia="仿宋" w:hAnsi="Times New Roman" w:cs="Times New Roman"/>
                <w:color w:val="000000"/>
                <w:sz w:val="20"/>
                <w:szCs w:val="20"/>
              </w:rPr>
              <w:t>100</w:t>
            </w:r>
            <w:r>
              <w:rPr>
                <w:rFonts w:ascii="Times New Roman" w:eastAsia="仿宋" w:hAnsi="Times New Roman"/>
                <w:color w:val="000000"/>
                <w:sz w:val="20"/>
                <w:szCs w:val="20"/>
              </w:rPr>
              <w:t>%=</w:t>
            </w:r>
            <w:r w:rsidRPr="00A731F7">
              <w:rPr>
                <w:rFonts w:ascii="Times New Roman" w:eastAsia="仿宋" w:hAnsi="Times New Roman" w:cs="Times New Roman"/>
                <w:color w:val="000000"/>
                <w:sz w:val="20"/>
                <w:szCs w:val="20"/>
              </w:rPr>
              <w:t>100</w:t>
            </w:r>
            <w:r>
              <w:rPr>
                <w:rFonts w:ascii="Times New Roman" w:eastAsia="仿宋" w:hAnsi="Times New Roman"/>
                <w:color w:val="000000"/>
                <w:sz w:val="20"/>
                <w:szCs w:val="20"/>
              </w:rPr>
              <w:t>%</w:t>
            </w:r>
            <w:r>
              <w:rPr>
                <w:rFonts w:ascii="Times New Roman" w:eastAsia="仿宋" w:hAnsi="Times New Roman"/>
                <w:color w:val="000000"/>
                <w:sz w:val="20"/>
                <w:szCs w:val="20"/>
              </w:rPr>
              <w:t>，符合评分要点，得</w:t>
            </w:r>
            <w:r w:rsidRPr="00A731F7">
              <w:rPr>
                <w:rFonts w:ascii="Times New Roman" w:eastAsia="仿宋" w:hAnsi="Times New Roman" w:cs="Times New Roman"/>
                <w:color w:val="000000"/>
                <w:sz w:val="20"/>
                <w:szCs w:val="20"/>
              </w:rPr>
              <w:t>4</w:t>
            </w:r>
            <w:r>
              <w:rPr>
                <w:rFonts w:ascii="Times New Roman" w:eastAsia="仿宋" w:hAnsi="Times New Roman"/>
                <w:color w:val="000000"/>
                <w:sz w:val="20"/>
                <w:szCs w:val="20"/>
              </w:rPr>
              <w:t>.</w:t>
            </w:r>
            <w:r w:rsidRPr="00A731F7">
              <w:rPr>
                <w:rFonts w:ascii="Times New Roman" w:eastAsia="仿宋" w:hAnsi="Times New Roman" w:cs="Times New Roman"/>
                <w:color w:val="000000"/>
                <w:sz w:val="20"/>
                <w:szCs w:val="20"/>
              </w:rPr>
              <w:t>00</w:t>
            </w:r>
            <w:r>
              <w:rPr>
                <w:rFonts w:ascii="Times New Roman" w:eastAsia="仿宋" w:hAnsi="Times New Roman"/>
                <w:color w:val="000000"/>
                <w:sz w:val="20"/>
                <w:szCs w:val="20"/>
              </w:rPr>
              <w:t>分。</w:t>
            </w:r>
          </w:p>
        </w:tc>
        <w:tc>
          <w:tcPr>
            <w:tcW w:w="275" w:type="pct"/>
            <w:vAlign w:val="center"/>
          </w:tcPr>
          <w:p w14:paraId="32AF5643" w14:textId="77777777" w:rsidR="00E93EA1" w:rsidRDefault="00364E88">
            <w:pPr>
              <w:jc w:val="center"/>
              <w:rPr>
                <w:rFonts w:ascii="Times New Roman" w:eastAsia="仿宋" w:hAnsi="Times New Roman"/>
                <w:color w:val="000000"/>
                <w:sz w:val="20"/>
                <w:szCs w:val="20"/>
              </w:rPr>
            </w:pPr>
            <w:r w:rsidRPr="00A731F7">
              <w:rPr>
                <w:rFonts w:ascii="Times New Roman" w:eastAsia="仿宋" w:hAnsi="Times New Roman" w:cs="Times New Roman"/>
                <w:color w:val="000000"/>
                <w:sz w:val="20"/>
                <w:szCs w:val="20"/>
              </w:rPr>
              <w:t>4</w:t>
            </w:r>
            <w:r>
              <w:rPr>
                <w:rFonts w:ascii="Times New Roman" w:eastAsia="仿宋" w:hAnsi="Times New Roman"/>
                <w:color w:val="000000"/>
                <w:sz w:val="20"/>
                <w:szCs w:val="20"/>
              </w:rPr>
              <w:t>.</w:t>
            </w:r>
            <w:r w:rsidRPr="00A731F7">
              <w:rPr>
                <w:rFonts w:ascii="Times New Roman" w:eastAsia="仿宋" w:hAnsi="Times New Roman" w:cs="Times New Roman"/>
                <w:color w:val="000000"/>
                <w:sz w:val="20"/>
                <w:szCs w:val="20"/>
              </w:rPr>
              <w:t>00</w:t>
            </w:r>
          </w:p>
        </w:tc>
      </w:tr>
      <w:tr w:rsidR="00E93EA1" w14:paraId="54A7A13E" w14:textId="77777777">
        <w:trPr>
          <w:trHeight w:val="567"/>
          <w:jc w:val="center"/>
        </w:trPr>
        <w:tc>
          <w:tcPr>
            <w:tcW w:w="165" w:type="pct"/>
            <w:vMerge/>
            <w:shd w:val="clear" w:color="auto" w:fill="auto"/>
            <w:tcMar>
              <w:top w:w="12" w:type="dxa"/>
              <w:left w:w="12" w:type="dxa"/>
              <w:right w:w="12" w:type="dxa"/>
            </w:tcMar>
            <w:vAlign w:val="center"/>
          </w:tcPr>
          <w:p w14:paraId="3ECA02E0" w14:textId="77777777" w:rsidR="00E93EA1" w:rsidRDefault="00E93EA1">
            <w:pPr>
              <w:jc w:val="center"/>
              <w:textAlignment w:val="center"/>
              <w:rPr>
                <w:rFonts w:ascii="Times New Roman" w:eastAsia="仿宋" w:hAnsi="Times New Roman"/>
                <w:color w:val="000000"/>
                <w:sz w:val="20"/>
                <w:szCs w:val="20"/>
              </w:rPr>
            </w:pPr>
          </w:p>
        </w:tc>
        <w:tc>
          <w:tcPr>
            <w:tcW w:w="192" w:type="pct"/>
            <w:vMerge/>
            <w:shd w:val="clear" w:color="auto" w:fill="auto"/>
            <w:tcMar>
              <w:top w:w="12" w:type="dxa"/>
              <w:left w:w="12" w:type="dxa"/>
              <w:right w:w="12" w:type="dxa"/>
            </w:tcMar>
            <w:vAlign w:val="center"/>
          </w:tcPr>
          <w:p w14:paraId="66DD32A0" w14:textId="77777777" w:rsidR="00E93EA1" w:rsidRDefault="00E93EA1">
            <w:pPr>
              <w:jc w:val="center"/>
              <w:rPr>
                <w:rFonts w:ascii="Times New Roman" w:eastAsia="仿宋" w:hAnsi="Times New Roman"/>
                <w:color w:val="000000"/>
                <w:sz w:val="20"/>
                <w:szCs w:val="20"/>
              </w:rPr>
            </w:pPr>
          </w:p>
        </w:tc>
        <w:tc>
          <w:tcPr>
            <w:tcW w:w="225" w:type="pct"/>
            <w:shd w:val="clear" w:color="auto" w:fill="auto"/>
            <w:tcMar>
              <w:top w:w="12" w:type="dxa"/>
              <w:left w:w="12" w:type="dxa"/>
              <w:right w:w="12" w:type="dxa"/>
            </w:tcMar>
            <w:vAlign w:val="center"/>
          </w:tcPr>
          <w:p w14:paraId="4EEC0981" w14:textId="77777777" w:rsidR="00E93EA1" w:rsidRDefault="00364E88">
            <w:pPr>
              <w:widowControl/>
              <w:jc w:val="center"/>
              <w:textAlignment w:val="center"/>
              <w:rPr>
                <w:rFonts w:ascii="Times New Roman" w:eastAsia="仿宋" w:hAnsi="Times New Roman"/>
                <w:color w:val="000000"/>
                <w:kern w:val="0"/>
                <w:sz w:val="20"/>
                <w:szCs w:val="20"/>
              </w:rPr>
            </w:pPr>
            <w:r w:rsidRPr="00A731F7">
              <w:rPr>
                <w:rFonts w:ascii="Times New Roman" w:eastAsia="仿宋" w:hAnsi="Times New Roman" w:cs="Times New Roman"/>
                <w:color w:val="000000"/>
                <w:kern w:val="0"/>
                <w:sz w:val="20"/>
                <w:szCs w:val="20"/>
              </w:rPr>
              <w:t>B103</w:t>
            </w:r>
          </w:p>
          <w:p w14:paraId="18F12FF7" w14:textId="77777777" w:rsidR="0039733C" w:rsidRDefault="00364E88">
            <w:pPr>
              <w:widowControl/>
              <w:jc w:val="center"/>
              <w:textAlignment w:val="center"/>
              <w:rPr>
                <w:rFonts w:ascii="仿宋" w:eastAsia="仿宋" w:hAnsi="仿宋"/>
                <w:color w:val="000000"/>
                <w:kern w:val="0"/>
                <w:sz w:val="20"/>
                <w:szCs w:val="20"/>
              </w:rPr>
            </w:pPr>
            <w:r>
              <w:rPr>
                <w:rFonts w:ascii="仿宋" w:eastAsia="仿宋" w:hAnsi="仿宋"/>
                <w:color w:val="000000"/>
                <w:kern w:val="0"/>
                <w:sz w:val="20"/>
                <w:szCs w:val="20"/>
              </w:rPr>
              <w:t>资金</w:t>
            </w:r>
          </w:p>
          <w:p w14:paraId="50356A7C" w14:textId="0381784F" w:rsidR="00E93EA1" w:rsidRDefault="00364E88">
            <w:pPr>
              <w:widowControl/>
              <w:jc w:val="center"/>
              <w:textAlignment w:val="center"/>
              <w:rPr>
                <w:rFonts w:ascii="Times New Roman" w:eastAsia="仿宋" w:hAnsi="Times New Roman"/>
                <w:color w:val="000000"/>
                <w:kern w:val="0"/>
                <w:sz w:val="20"/>
                <w:szCs w:val="20"/>
              </w:rPr>
            </w:pPr>
            <w:r>
              <w:rPr>
                <w:rFonts w:ascii="仿宋" w:eastAsia="仿宋" w:hAnsi="仿宋"/>
                <w:color w:val="000000"/>
                <w:kern w:val="0"/>
                <w:sz w:val="20"/>
                <w:szCs w:val="20"/>
              </w:rPr>
              <w:t>使用</w:t>
            </w:r>
          </w:p>
          <w:p w14:paraId="2C4301F9" w14:textId="77777777" w:rsidR="00E93EA1" w:rsidRDefault="00364E88">
            <w:pPr>
              <w:widowControl/>
              <w:jc w:val="center"/>
              <w:textAlignment w:val="center"/>
              <w:rPr>
                <w:rFonts w:ascii="Times New Roman" w:eastAsia="仿宋" w:hAnsi="Times New Roman"/>
                <w:color w:val="000000"/>
                <w:sz w:val="20"/>
                <w:szCs w:val="20"/>
              </w:rPr>
            </w:pPr>
            <w:r>
              <w:rPr>
                <w:rFonts w:ascii="仿宋" w:eastAsia="仿宋" w:hAnsi="仿宋"/>
                <w:color w:val="000000"/>
                <w:kern w:val="0"/>
                <w:sz w:val="20"/>
                <w:szCs w:val="20"/>
              </w:rPr>
              <w:t>合</w:t>
            </w:r>
            <w:proofErr w:type="gramStart"/>
            <w:r>
              <w:rPr>
                <w:rFonts w:ascii="仿宋" w:eastAsia="仿宋" w:hAnsi="仿宋"/>
                <w:color w:val="000000"/>
                <w:kern w:val="0"/>
                <w:sz w:val="20"/>
                <w:szCs w:val="20"/>
              </w:rPr>
              <w:t>规</w:t>
            </w:r>
            <w:proofErr w:type="gramEnd"/>
            <w:r>
              <w:rPr>
                <w:rFonts w:ascii="仿宋" w:eastAsia="仿宋" w:hAnsi="仿宋"/>
                <w:color w:val="000000"/>
                <w:kern w:val="0"/>
                <w:sz w:val="20"/>
                <w:szCs w:val="20"/>
              </w:rPr>
              <w:t>性</w:t>
            </w:r>
          </w:p>
        </w:tc>
        <w:tc>
          <w:tcPr>
            <w:tcW w:w="116" w:type="pct"/>
            <w:shd w:val="clear" w:color="auto" w:fill="auto"/>
            <w:tcMar>
              <w:top w:w="12" w:type="dxa"/>
              <w:left w:w="12" w:type="dxa"/>
              <w:right w:w="12" w:type="dxa"/>
            </w:tcMar>
            <w:vAlign w:val="center"/>
          </w:tcPr>
          <w:p w14:paraId="21AF68A7" w14:textId="77777777" w:rsidR="00E93EA1" w:rsidRPr="00A731F7" w:rsidRDefault="00364E88">
            <w:pPr>
              <w:widowControl/>
              <w:jc w:val="center"/>
              <w:textAlignment w:val="center"/>
              <w:rPr>
                <w:rFonts w:ascii="Times New Roman" w:eastAsia="仿宋" w:hAnsi="Times New Roman" w:cs="Times New Roman"/>
                <w:color w:val="000000"/>
                <w:sz w:val="20"/>
                <w:szCs w:val="20"/>
              </w:rPr>
            </w:pPr>
            <w:r w:rsidRPr="00A731F7">
              <w:rPr>
                <w:rFonts w:ascii="Times New Roman" w:eastAsia="仿宋" w:hAnsi="Times New Roman" w:cs="Times New Roman"/>
                <w:color w:val="000000"/>
                <w:kern w:val="0"/>
                <w:sz w:val="20"/>
                <w:szCs w:val="20"/>
              </w:rPr>
              <w:t>4</w:t>
            </w:r>
          </w:p>
        </w:tc>
        <w:tc>
          <w:tcPr>
            <w:tcW w:w="583" w:type="pct"/>
            <w:shd w:val="clear" w:color="auto" w:fill="auto"/>
            <w:tcMar>
              <w:top w:w="12" w:type="dxa"/>
              <w:left w:w="12" w:type="dxa"/>
              <w:right w:w="12" w:type="dxa"/>
            </w:tcMar>
            <w:vAlign w:val="center"/>
          </w:tcPr>
          <w:p w14:paraId="614E952C" w14:textId="77777777" w:rsidR="00E93EA1" w:rsidRDefault="00364E88" w:rsidP="00D97CD2">
            <w:pPr>
              <w:widowControl/>
              <w:textAlignment w:val="center"/>
              <w:rPr>
                <w:rFonts w:ascii="Times New Roman" w:eastAsia="仿宋" w:hAnsi="Times New Roman"/>
                <w:color w:val="000000"/>
                <w:sz w:val="20"/>
                <w:szCs w:val="20"/>
              </w:rPr>
            </w:pPr>
            <w:r>
              <w:rPr>
                <w:rFonts w:ascii="仿宋" w:eastAsia="仿宋" w:hAnsi="仿宋"/>
                <w:color w:val="000000"/>
                <w:kern w:val="0"/>
                <w:sz w:val="20"/>
                <w:szCs w:val="20"/>
              </w:rPr>
              <w:t>项目资金使用是否符合相关的财务管理制度规定，用以反映和考核项目资金的规范运行情况。</w:t>
            </w:r>
          </w:p>
        </w:tc>
        <w:tc>
          <w:tcPr>
            <w:tcW w:w="851" w:type="pct"/>
            <w:shd w:val="clear" w:color="auto" w:fill="auto"/>
            <w:tcMar>
              <w:top w:w="12" w:type="dxa"/>
              <w:left w:w="12" w:type="dxa"/>
              <w:right w:w="12" w:type="dxa"/>
            </w:tcMar>
            <w:vAlign w:val="center"/>
          </w:tcPr>
          <w:p w14:paraId="1EBDB644" w14:textId="77777777" w:rsidR="00E93EA1" w:rsidRDefault="00364E88" w:rsidP="00D97CD2">
            <w:pPr>
              <w:widowControl/>
              <w:textAlignment w:val="center"/>
              <w:rPr>
                <w:rFonts w:ascii="Times New Roman" w:eastAsia="仿宋" w:hAnsi="Times New Roman"/>
                <w:color w:val="000000"/>
                <w:kern w:val="0"/>
                <w:sz w:val="20"/>
                <w:szCs w:val="20"/>
              </w:rPr>
            </w:pPr>
            <w:r>
              <w:rPr>
                <w:rFonts w:ascii="仿宋" w:eastAsia="仿宋" w:hAnsi="仿宋"/>
                <w:color w:val="000000"/>
                <w:kern w:val="0"/>
                <w:sz w:val="20"/>
                <w:szCs w:val="20"/>
              </w:rPr>
              <w:t>评价要点：</w:t>
            </w:r>
          </w:p>
          <w:p w14:paraId="6F061D27" w14:textId="77777777" w:rsidR="00E93EA1" w:rsidRDefault="00364E88" w:rsidP="00D97CD2">
            <w:pPr>
              <w:widowControl/>
              <w:textAlignment w:val="center"/>
              <w:rPr>
                <w:rFonts w:ascii="Times New Roman" w:eastAsia="仿宋" w:hAnsi="Times New Roman"/>
                <w:color w:val="000000"/>
                <w:kern w:val="0"/>
                <w:sz w:val="20"/>
                <w:szCs w:val="20"/>
              </w:rPr>
            </w:pPr>
            <w:r>
              <w:rPr>
                <w:rFonts w:ascii="宋体" w:eastAsia="宋体" w:hAnsi="宋体" w:hint="eastAsia"/>
                <w:color w:val="000000"/>
                <w:kern w:val="0"/>
                <w:sz w:val="20"/>
                <w:szCs w:val="20"/>
              </w:rPr>
              <w:t>①</w:t>
            </w:r>
            <w:r>
              <w:rPr>
                <w:rFonts w:ascii="仿宋" w:eastAsia="仿宋" w:hAnsi="仿宋"/>
                <w:color w:val="000000"/>
                <w:kern w:val="0"/>
                <w:sz w:val="20"/>
                <w:szCs w:val="20"/>
              </w:rPr>
              <w:t>符合国家财经法规、财务管理制度及专项资金管理办法的规定；</w:t>
            </w:r>
          </w:p>
          <w:p w14:paraId="589941D3" w14:textId="77777777" w:rsidR="00E93EA1" w:rsidRDefault="00364E88" w:rsidP="00D97CD2">
            <w:pPr>
              <w:widowControl/>
              <w:textAlignment w:val="center"/>
              <w:rPr>
                <w:rFonts w:ascii="Times New Roman" w:eastAsia="仿宋" w:hAnsi="Times New Roman"/>
                <w:color w:val="000000"/>
                <w:kern w:val="0"/>
                <w:sz w:val="20"/>
                <w:szCs w:val="20"/>
              </w:rPr>
            </w:pPr>
            <w:r>
              <w:rPr>
                <w:rFonts w:ascii="宋体" w:eastAsia="宋体" w:hAnsi="宋体" w:hint="eastAsia"/>
                <w:color w:val="000000"/>
                <w:kern w:val="0"/>
                <w:sz w:val="20"/>
                <w:szCs w:val="20"/>
              </w:rPr>
              <w:t>②</w:t>
            </w:r>
            <w:r>
              <w:rPr>
                <w:rFonts w:ascii="仿宋" w:eastAsia="仿宋" w:hAnsi="仿宋"/>
                <w:color w:val="000000"/>
                <w:kern w:val="0"/>
                <w:sz w:val="20"/>
                <w:szCs w:val="20"/>
              </w:rPr>
              <w:t>资金的拨付有完整的审批程序和手续；</w:t>
            </w:r>
          </w:p>
          <w:p w14:paraId="0A7F21C8" w14:textId="77777777" w:rsidR="00E93EA1" w:rsidRDefault="00364E88" w:rsidP="00D97CD2">
            <w:pPr>
              <w:widowControl/>
              <w:textAlignment w:val="center"/>
              <w:rPr>
                <w:rFonts w:ascii="Times New Roman" w:eastAsia="仿宋" w:hAnsi="Times New Roman"/>
                <w:color w:val="000000"/>
                <w:kern w:val="0"/>
                <w:sz w:val="20"/>
                <w:szCs w:val="20"/>
              </w:rPr>
            </w:pPr>
            <w:r>
              <w:rPr>
                <w:rFonts w:ascii="宋体" w:eastAsia="宋体" w:hAnsi="宋体" w:hint="eastAsia"/>
                <w:color w:val="000000"/>
                <w:kern w:val="0"/>
                <w:sz w:val="20"/>
                <w:szCs w:val="20"/>
              </w:rPr>
              <w:t>③</w:t>
            </w:r>
            <w:r>
              <w:rPr>
                <w:rFonts w:ascii="仿宋" w:eastAsia="仿宋" w:hAnsi="仿宋"/>
                <w:color w:val="000000"/>
                <w:kern w:val="0"/>
                <w:sz w:val="20"/>
                <w:szCs w:val="20"/>
              </w:rPr>
              <w:t>符合项目预算批复的用途；</w:t>
            </w:r>
          </w:p>
          <w:p w14:paraId="4A3FBF3C" w14:textId="77777777" w:rsidR="00E93EA1" w:rsidRDefault="00364E88" w:rsidP="00D97CD2">
            <w:pPr>
              <w:widowControl/>
              <w:textAlignment w:val="center"/>
              <w:rPr>
                <w:rFonts w:ascii="Times New Roman" w:eastAsia="仿宋" w:hAnsi="Times New Roman"/>
                <w:color w:val="000000"/>
                <w:sz w:val="20"/>
                <w:szCs w:val="20"/>
              </w:rPr>
            </w:pPr>
            <w:r>
              <w:rPr>
                <w:rFonts w:ascii="宋体" w:eastAsia="宋体" w:hAnsi="宋体" w:hint="eastAsia"/>
                <w:color w:val="000000"/>
                <w:kern w:val="0"/>
                <w:sz w:val="20"/>
                <w:szCs w:val="20"/>
              </w:rPr>
              <w:t>④</w:t>
            </w:r>
            <w:r>
              <w:rPr>
                <w:rFonts w:ascii="仿宋" w:eastAsia="仿宋" w:hAnsi="仿宋"/>
                <w:color w:val="000000"/>
                <w:kern w:val="0"/>
                <w:sz w:val="20"/>
                <w:szCs w:val="20"/>
              </w:rPr>
              <w:t>不存在截留、挤占、挪用、虚列支出等情况。</w:t>
            </w:r>
          </w:p>
        </w:tc>
        <w:tc>
          <w:tcPr>
            <w:tcW w:w="560" w:type="pct"/>
            <w:shd w:val="clear" w:color="auto" w:fill="auto"/>
            <w:tcMar>
              <w:top w:w="12" w:type="dxa"/>
              <w:left w:w="12" w:type="dxa"/>
              <w:right w:w="12" w:type="dxa"/>
            </w:tcMar>
            <w:vAlign w:val="center"/>
          </w:tcPr>
          <w:p w14:paraId="0A9848E0" w14:textId="77777777" w:rsidR="00E93EA1" w:rsidRDefault="00364E88" w:rsidP="00D97CD2">
            <w:pPr>
              <w:widowControl/>
              <w:spacing w:line="0" w:lineRule="atLeast"/>
              <w:rPr>
                <w:rFonts w:ascii="Times New Roman" w:eastAsia="仿宋" w:hAnsi="Times New Roman"/>
                <w:color w:val="000000"/>
                <w:sz w:val="20"/>
                <w:szCs w:val="20"/>
              </w:rPr>
            </w:pPr>
            <w:r>
              <w:rPr>
                <w:rFonts w:ascii="仿宋" w:eastAsia="仿宋" w:hAnsi="仿宋"/>
                <w:kern w:val="0"/>
                <w:sz w:val="20"/>
                <w:szCs w:val="20"/>
              </w:rPr>
              <w:t>符合一个评价要点，得到指标分值的</w:t>
            </w:r>
            <w:r w:rsidRPr="00A731F7">
              <w:rPr>
                <w:rFonts w:ascii="Times New Roman" w:eastAsia="仿宋" w:hAnsi="Times New Roman" w:cs="Times New Roman"/>
                <w:kern w:val="0"/>
                <w:sz w:val="20"/>
                <w:szCs w:val="20"/>
              </w:rPr>
              <w:t>25</w:t>
            </w:r>
            <w:r>
              <w:rPr>
                <w:rFonts w:ascii="Times New Roman" w:eastAsia="仿宋" w:hAnsi="Times New Roman"/>
                <w:kern w:val="0"/>
                <w:sz w:val="20"/>
                <w:szCs w:val="20"/>
              </w:rPr>
              <w:t>%</w:t>
            </w:r>
            <w:r>
              <w:rPr>
                <w:rFonts w:ascii="仿宋" w:eastAsia="仿宋" w:hAnsi="仿宋"/>
                <w:kern w:val="0"/>
                <w:sz w:val="20"/>
                <w:szCs w:val="20"/>
              </w:rPr>
              <w:t>。但如不符合评价要点</w:t>
            </w:r>
            <w:r>
              <w:rPr>
                <w:rFonts w:ascii="宋体" w:eastAsia="宋体" w:hAnsi="宋体" w:hint="eastAsia"/>
                <w:kern w:val="0"/>
                <w:sz w:val="20"/>
                <w:szCs w:val="20"/>
              </w:rPr>
              <w:t>④</w:t>
            </w:r>
            <w:r>
              <w:rPr>
                <w:rFonts w:ascii="仿宋" w:eastAsia="仿宋" w:hAnsi="仿宋"/>
                <w:kern w:val="0"/>
                <w:sz w:val="20"/>
                <w:szCs w:val="20"/>
              </w:rPr>
              <w:t>，该指标得分为</w:t>
            </w:r>
            <w:r w:rsidRPr="00A731F7">
              <w:rPr>
                <w:rFonts w:ascii="Times New Roman" w:eastAsia="仿宋" w:hAnsi="Times New Roman" w:cs="Times New Roman"/>
                <w:kern w:val="0"/>
                <w:sz w:val="20"/>
                <w:szCs w:val="20"/>
              </w:rPr>
              <w:t>0</w:t>
            </w:r>
            <w:r>
              <w:rPr>
                <w:rFonts w:ascii="仿宋" w:eastAsia="仿宋" w:hAnsi="仿宋"/>
                <w:kern w:val="0"/>
                <w:sz w:val="20"/>
                <w:szCs w:val="20"/>
              </w:rPr>
              <w:t>。</w:t>
            </w:r>
          </w:p>
        </w:tc>
        <w:tc>
          <w:tcPr>
            <w:tcW w:w="2033" w:type="pct"/>
            <w:shd w:val="clear" w:color="auto" w:fill="auto"/>
            <w:tcMar>
              <w:top w:w="12" w:type="dxa"/>
              <w:left w:w="12" w:type="dxa"/>
              <w:right w:w="12" w:type="dxa"/>
            </w:tcMar>
            <w:vAlign w:val="center"/>
          </w:tcPr>
          <w:p w14:paraId="0F307851" w14:textId="77777777" w:rsidR="00E93EA1" w:rsidRDefault="00364E88" w:rsidP="00D97CD2">
            <w:pPr>
              <w:widowControl/>
              <w:textAlignment w:val="center"/>
              <w:rPr>
                <w:rFonts w:ascii="Times New Roman" w:eastAsia="仿宋" w:hAnsi="Times New Roman"/>
                <w:color w:val="000000"/>
                <w:sz w:val="20"/>
                <w:szCs w:val="20"/>
              </w:rPr>
            </w:pPr>
            <w:r w:rsidRPr="00A731F7">
              <w:rPr>
                <w:rFonts w:ascii="Times New Roman" w:eastAsia="仿宋" w:hAnsi="Times New Roman" w:cs="Times New Roman"/>
                <w:color w:val="000000"/>
                <w:sz w:val="20"/>
                <w:szCs w:val="20"/>
              </w:rPr>
              <w:t>1</w:t>
            </w:r>
            <w:r>
              <w:rPr>
                <w:rFonts w:ascii="Times New Roman" w:eastAsia="仿宋" w:hAnsi="Times New Roman"/>
                <w:color w:val="000000"/>
                <w:sz w:val="20"/>
                <w:szCs w:val="20"/>
              </w:rPr>
              <w:t>.</w:t>
            </w:r>
            <w:r>
              <w:rPr>
                <w:rFonts w:ascii="Times New Roman" w:eastAsia="仿宋" w:hAnsi="Times New Roman" w:hint="eastAsia"/>
                <w:color w:val="000000"/>
                <w:sz w:val="20"/>
                <w:szCs w:val="20"/>
              </w:rPr>
              <w:t>根据项目单位提供的水生态治理专项资金项目的明细账资料</w:t>
            </w:r>
            <w:r>
              <w:rPr>
                <w:rFonts w:ascii="Times New Roman" w:eastAsia="仿宋" w:hAnsi="Times New Roman"/>
                <w:color w:val="000000"/>
                <w:sz w:val="20"/>
                <w:szCs w:val="20"/>
              </w:rPr>
              <w:t>，符合评价要点</w:t>
            </w:r>
            <w:r>
              <w:rPr>
                <w:rFonts w:ascii="宋体" w:eastAsia="宋体" w:hAnsi="宋体" w:cs="宋体" w:hint="eastAsia"/>
                <w:color w:val="000000"/>
                <w:sz w:val="20"/>
                <w:szCs w:val="20"/>
              </w:rPr>
              <w:t>①</w:t>
            </w:r>
            <w:r>
              <w:rPr>
                <w:rFonts w:ascii="Times New Roman" w:eastAsia="仿宋" w:hAnsi="Times New Roman"/>
                <w:color w:val="000000"/>
                <w:sz w:val="20"/>
                <w:szCs w:val="20"/>
              </w:rPr>
              <w:t>，</w:t>
            </w:r>
            <w:r>
              <w:rPr>
                <w:rFonts w:ascii="Times New Roman" w:eastAsia="仿宋" w:hAnsi="Times New Roman" w:hint="eastAsia"/>
                <w:color w:val="000000"/>
                <w:sz w:val="20"/>
                <w:szCs w:val="20"/>
              </w:rPr>
              <w:t>得</w:t>
            </w:r>
            <w:r w:rsidRPr="00A731F7">
              <w:rPr>
                <w:rFonts w:ascii="Times New Roman" w:eastAsia="仿宋" w:hAnsi="Times New Roman" w:cs="Times New Roman"/>
                <w:color w:val="000000"/>
                <w:sz w:val="20"/>
                <w:szCs w:val="20"/>
              </w:rPr>
              <w:t>1</w:t>
            </w:r>
            <w:r>
              <w:rPr>
                <w:rFonts w:ascii="Times New Roman" w:eastAsia="仿宋" w:hAnsi="Times New Roman"/>
                <w:color w:val="000000"/>
                <w:sz w:val="20"/>
                <w:szCs w:val="20"/>
              </w:rPr>
              <w:t>.</w:t>
            </w:r>
            <w:r w:rsidRPr="00A731F7">
              <w:rPr>
                <w:rFonts w:ascii="Times New Roman" w:eastAsia="仿宋" w:hAnsi="Times New Roman" w:cs="Times New Roman"/>
                <w:color w:val="000000"/>
                <w:sz w:val="20"/>
                <w:szCs w:val="20"/>
              </w:rPr>
              <w:t>00</w:t>
            </w:r>
            <w:r>
              <w:rPr>
                <w:rFonts w:ascii="Times New Roman" w:eastAsia="仿宋" w:hAnsi="Times New Roman" w:hint="eastAsia"/>
                <w:color w:val="000000"/>
                <w:sz w:val="20"/>
                <w:szCs w:val="20"/>
              </w:rPr>
              <w:t>分；</w:t>
            </w:r>
          </w:p>
          <w:p w14:paraId="51848514" w14:textId="77777777" w:rsidR="00E93EA1" w:rsidRDefault="00364E88" w:rsidP="00D97CD2">
            <w:pPr>
              <w:widowControl/>
              <w:textAlignment w:val="center"/>
              <w:rPr>
                <w:rFonts w:ascii="Times New Roman" w:eastAsia="仿宋" w:hAnsi="Times New Roman"/>
                <w:color w:val="000000"/>
                <w:sz w:val="20"/>
                <w:szCs w:val="20"/>
              </w:rPr>
            </w:pPr>
            <w:r w:rsidRPr="00A731F7">
              <w:rPr>
                <w:rFonts w:ascii="Times New Roman" w:eastAsia="仿宋" w:hAnsi="Times New Roman" w:cs="Times New Roman"/>
                <w:color w:val="000000"/>
                <w:sz w:val="20"/>
                <w:szCs w:val="20"/>
              </w:rPr>
              <w:t>2</w:t>
            </w:r>
            <w:r>
              <w:rPr>
                <w:rFonts w:ascii="Times New Roman" w:eastAsia="仿宋" w:hAnsi="Times New Roman"/>
                <w:color w:val="000000"/>
                <w:sz w:val="20"/>
                <w:szCs w:val="20"/>
              </w:rPr>
              <w:t>.</w:t>
            </w:r>
            <w:r>
              <w:rPr>
                <w:rFonts w:ascii="Times New Roman" w:eastAsia="仿宋" w:hAnsi="Times New Roman"/>
                <w:color w:val="000000"/>
                <w:sz w:val="20"/>
                <w:szCs w:val="20"/>
              </w:rPr>
              <w:t>资金拨付有完整得审批程序和手续，符合评价要点</w:t>
            </w:r>
            <w:r>
              <w:rPr>
                <w:rFonts w:ascii="宋体" w:eastAsia="宋体" w:hAnsi="宋体" w:cs="宋体" w:hint="eastAsia"/>
                <w:color w:val="000000"/>
                <w:sz w:val="20"/>
                <w:szCs w:val="20"/>
              </w:rPr>
              <w:t>②</w:t>
            </w:r>
            <w:r>
              <w:rPr>
                <w:rFonts w:ascii="Times New Roman" w:eastAsia="仿宋" w:hAnsi="Times New Roman"/>
                <w:color w:val="000000"/>
                <w:sz w:val="20"/>
                <w:szCs w:val="20"/>
              </w:rPr>
              <w:t>，</w:t>
            </w:r>
            <w:r>
              <w:rPr>
                <w:rFonts w:ascii="Times New Roman" w:eastAsia="仿宋" w:hAnsi="Times New Roman" w:hint="eastAsia"/>
                <w:color w:val="000000"/>
                <w:sz w:val="20"/>
                <w:szCs w:val="20"/>
              </w:rPr>
              <w:t>得</w:t>
            </w:r>
            <w:r w:rsidRPr="00A731F7">
              <w:rPr>
                <w:rFonts w:ascii="Times New Roman" w:eastAsia="仿宋" w:hAnsi="Times New Roman" w:cs="Times New Roman"/>
                <w:color w:val="000000"/>
                <w:sz w:val="20"/>
                <w:szCs w:val="20"/>
              </w:rPr>
              <w:t>1</w:t>
            </w:r>
            <w:r>
              <w:rPr>
                <w:rFonts w:ascii="Times New Roman" w:eastAsia="仿宋" w:hAnsi="Times New Roman"/>
                <w:color w:val="000000"/>
                <w:sz w:val="20"/>
                <w:szCs w:val="20"/>
              </w:rPr>
              <w:t>.</w:t>
            </w:r>
            <w:r w:rsidRPr="00A731F7">
              <w:rPr>
                <w:rFonts w:ascii="Times New Roman" w:eastAsia="仿宋" w:hAnsi="Times New Roman" w:cs="Times New Roman"/>
                <w:color w:val="000000"/>
                <w:sz w:val="20"/>
                <w:szCs w:val="20"/>
              </w:rPr>
              <w:t>00</w:t>
            </w:r>
            <w:r>
              <w:rPr>
                <w:rFonts w:ascii="Times New Roman" w:eastAsia="仿宋" w:hAnsi="Times New Roman" w:hint="eastAsia"/>
                <w:color w:val="000000"/>
                <w:sz w:val="20"/>
                <w:szCs w:val="20"/>
              </w:rPr>
              <w:t>分；</w:t>
            </w:r>
          </w:p>
          <w:p w14:paraId="63F23F4F" w14:textId="77777777" w:rsidR="00E93EA1" w:rsidRDefault="00364E88" w:rsidP="00D97CD2">
            <w:pPr>
              <w:widowControl/>
              <w:textAlignment w:val="center"/>
              <w:rPr>
                <w:rFonts w:ascii="Times New Roman" w:eastAsia="仿宋" w:hAnsi="Times New Roman"/>
                <w:color w:val="000000"/>
                <w:sz w:val="20"/>
                <w:szCs w:val="20"/>
              </w:rPr>
            </w:pPr>
            <w:r w:rsidRPr="00A731F7">
              <w:rPr>
                <w:rFonts w:ascii="Times New Roman" w:eastAsia="仿宋" w:hAnsi="Times New Roman" w:cs="Times New Roman"/>
                <w:color w:val="000000"/>
                <w:sz w:val="20"/>
                <w:szCs w:val="20"/>
              </w:rPr>
              <w:t>3</w:t>
            </w:r>
            <w:r>
              <w:rPr>
                <w:rFonts w:ascii="Times New Roman" w:eastAsia="仿宋" w:hAnsi="Times New Roman"/>
                <w:color w:val="000000"/>
                <w:sz w:val="20"/>
                <w:szCs w:val="20"/>
              </w:rPr>
              <w:t>.</w:t>
            </w:r>
            <w:r>
              <w:rPr>
                <w:rFonts w:ascii="Times New Roman" w:eastAsia="仿宋" w:hAnsi="Times New Roman"/>
                <w:color w:val="000000"/>
                <w:sz w:val="20"/>
                <w:szCs w:val="20"/>
              </w:rPr>
              <w:t>项目开支符合</w:t>
            </w:r>
            <w:r>
              <w:rPr>
                <w:rFonts w:ascii="Times New Roman" w:eastAsia="仿宋" w:hAnsi="Times New Roman" w:hint="eastAsia"/>
                <w:color w:val="000000"/>
                <w:sz w:val="20"/>
                <w:szCs w:val="20"/>
              </w:rPr>
              <w:t>项目预算批复的用途</w:t>
            </w:r>
            <w:r>
              <w:rPr>
                <w:rFonts w:ascii="Times New Roman" w:eastAsia="仿宋" w:hAnsi="Times New Roman"/>
                <w:color w:val="000000"/>
                <w:sz w:val="20"/>
                <w:szCs w:val="20"/>
              </w:rPr>
              <w:t>要求，符合评价要点</w:t>
            </w:r>
            <w:r>
              <w:rPr>
                <w:rFonts w:ascii="宋体" w:eastAsia="宋体" w:hAnsi="宋体" w:cs="宋体" w:hint="eastAsia"/>
                <w:color w:val="000000"/>
                <w:sz w:val="20"/>
                <w:szCs w:val="20"/>
              </w:rPr>
              <w:t>③</w:t>
            </w:r>
            <w:r>
              <w:rPr>
                <w:rFonts w:ascii="Times New Roman" w:eastAsia="仿宋" w:hAnsi="Times New Roman"/>
                <w:color w:val="000000"/>
                <w:sz w:val="20"/>
                <w:szCs w:val="20"/>
              </w:rPr>
              <w:t>，</w:t>
            </w:r>
            <w:r>
              <w:rPr>
                <w:rFonts w:ascii="Times New Roman" w:eastAsia="仿宋" w:hAnsi="Times New Roman" w:hint="eastAsia"/>
                <w:color w:val="000000"/>
                <w:sz w:val="20"/>
                <w:szCs w:val="20"/>
              </w:rPr>
              <w:t>得</w:t>
            </w:r>
            <w:r w:rsidRPr="00A731F7">
              <w:rPr>
                <w:rFonts w:ascii="Times New Roman" w:eastAsia="仿宋" w:hAnsi="Times New Roman" w:cs="Times New Roman"/>
                <w:color w:val="000000"/>
                <w:sz w:val="20"/>
                <w:szCs w:val="20"/>
              </w:rPr>
              <w:t>1</w:t>
            </w:r>
            <w:r>
              <w:rPr>
                <w:rFonts w:ascii="Times New Roman" w:eastAsia="仿宋" w:hAnsi="Times New Roman"/>
                <w:color w:val="000000"/>
                <w:sz w:val="20"/>
                <w:szCs w:val="20"/>
              </w:rPr>
              <w:t>.</w:t>
            </w:r>
            <w:r w:rsidRPr="00A731F7">
              <w:rPr>
                <w:rFonts w:ascii="Times New Roman" w:eastAsia="仿宋" w:hAnsi="Times New Roman" w:cs="Times New Roman"/>
                <w:color w:val="000000"/>
                <w:sz w:val="20"/>
                <w:szCs w:val="20"/>
              </w:rPr>
              <w:t>00</w:t>
            </w:r>
            <w:r>
              <w:rPr>
                <w:rFonts w:ascii="Times New Roman" w:eastAsia="仿宋" w:hAnsi="Times New Roman" w:hint="eastAsia"/>
                <w:color w:val="000000"/>
                <w:sz w:val="20"/>
                <w:szCs w:val="20"/>
              </w:rPr>
              <w:t>分；</w:t>
            </w:r>
          </w:p>
          <w:p w14:paraId="5F739AE1" w14:textId="77777777" w:rsidR="00E93EA1" w:rsidRDefault="00364E88" w:rsidP="00D97CD2">
            <w:pPr>
              <w:widowControl/>
              <w:textAlignment w:val="center"/>
              <w:rPr>
                <w:rFonts w:ascii="Times New Roman" w:eastAsia="仿宋" w:hAnsi="Times New Roman"/>
                <w:color w:val="000000"/>
                <w:sz w:val="20"/>
                <w:szCs w:val="20"/>
              </w:rPr>
            </w:pPr>
            <w:r w:rsidRPr="00A731F7">
              <w:rPr>
                <w:rFonts w:ascii="Times New Roman" w:eastAsia="仿宋" w:hAnsi="Times New Roman" w:cs="Times New Roman"/>
                <w:color w:val="000000"/>
                <w:sz w:val="20"/>
                <w:szCs w:val="20"/>
              </w:rPr>
              <w:t>4</w:t>
            </w:r>
            <w:r>
              <w:rPr>
                <w:rFonts w:ascii="Times New Roman" w:eastAsia="仿宋" w:hAnsi="Times New Roman"/>
                <w:color w:val="000000"/>
                <w:sz w:val="20"/>
                <w:szCs w:val="20"/>
              </w:rPr>
              <w:t>.</w:t>
            </w:r>
            <w:r>
              <w:rPr>
                <w:rFonts w:ascii="Times New Roman" w:eastAsia="仿宋" w:hAnsi="Times New Roman" w:hint="eastAsia"/>
                <w:color w:val="000000"/>
                <w:sz w:val="20"/>
                <w:szCs w:val="20"/>
              </w:rPr>
              <w:t>依据项目预算资金下达文件、</w:t>
            </w:r>
            <w:r>
              <w:rPr>
                <w:rFonts w:ascii="Times New Roman" w:eastAsia="仿宋" w:hAnsi="Times New Roman"/>
                <w:color w:val="000000"/>
                <w:sz w:val="20"/>
                <w:szCs w:val="20"/>
              </w:rPr>
              <w:t>项目预算批复文件</w:t>
            </w:r>
            <w:r>
              <w:rPr>
                <w:rFonts w:ascii="Times New Roman" w:eastAsia="仿宋" w:hAnsi="Times New Roman" w:hint="eastAsia"/>
                <w:color w:val="000000"/>
                <w:sz w:val="20"/>
                <w:szCs w:val="20"/>
              </w:rPr>
              <w:t>以及</w:t>
            </w:r>
            <w:r>
              <w:rPr>
                <w:rFonts w:ascii="Times New Roman" w:eastAsia="仿宋" w:hAnsi="Times New Roman"/>
                <w:color w:val="000000"/>
                <w:sz w:val="20"/>
                <w:szCs w:val="20"/>
              </w:rPr>
              <w:t>项目或项目实施单位相关资金管理办法</w:t>
            </w:r>
            <w:r>
              <w:rPr>
                <w:rFonts w:ascii="Times New Roman" w:eastAsia="仿宋" w:hAnsi="Times New Roman" w:hint="eastAsia"/>
                <w:color w:val="000000"/>
                <w:sz w:val="20"/>
                <w:szCs w:val="20"/>
              </w:rPr>
              <w:t>等文件</w:t>
            </w:r>
            <w:r>
              <w:rPr>
                <w:rFonts w:ascii="Times New Roman" w:eastAsia="仿宋" w:hAnsi="Times New Roman"/>
                <w:color w:val="000000"/>
                <w:sz w:val="20"/>
                <w:szCs w:val="20"/>
              </w:rPr>
              <w:t>，</w:t>
            </w:r>
            <w:r>
              <w:rPr>
                <w:rFonts w:ascii="Times New Roman" w:eastAsia="仿宋" w:hAnsi="Times New Roman" w:hint="eastAsia"/>
                <w:color w:val="000000"/>
                <w:sz w:val="20"/>
                <w:szCs w:val="20"/>
              </w:rPr>
              <w:t>项目</w:t>
            </w:r>
            <w:r>
              <w:rPr>
                <w:rFonts w:ascii="Times New Roman" w:eastAsia="仿宋" w:hAnsi="Times New Roman"/>
                <w:color w:val="000000"/>
                <w:sz w:val="20"/>
                <w:szCs w:val="20"/>
              </w:rPr>
              <w:t>预算资金</w:t>
            </w:r>
            <w:r>
              <w:rPr>
                <w:rFonts w:ascii="Times New Roman" w:eastAsia="仿宋" w:hAnsi="Times New Roman" w:hint="eastAsia"/>
                <w:color w:val="000000"/>
                <w:sz w:val="20"/>
                <w:szCs w:val="20"/>
              </w:rPr>
              <w:t>不存在截留、挤占、挪用、虚列支出等情况，</w:t>
            </w:r>
            <w:r>
              <w:rPr>
                <w:rFonts w:ascii="Times New Roman" w:eastAsia="仿宋" w:hAnsi="Times New Roman"/>
                <w:color w:val="000000"/>
                <w:sz w:val="20"/>
                <w:szCs w:val="20"/>
              </w:rPr>
              <w:t>不符合评价要点</w:t>
            </w:r>
            <w:r>
              <w:rPr>
                <w:rFonts w:ascii="宋体" w:eastAsia="宋体" w:hAnsi="宋体" w:cs="宋体" w:hint="eastAsia"/>
                <w:color w:val="000000"/>
                <w:sz w:val="20"/>
                <w:szCs w:val="20"/>
              </w:rPr>
              <w:t>④，</w:t>
            </w:r>
            <w:r>
              <w:rPr>
                <w:rFonts w:ascii="Times New Roman" w:eastAsia="仿宋" w:hAnsi="Times New Roman" w:hint="eastAsia"/>
                <w:color w:val="000000"/>
                <w:sz w:val="20"/>
                <w:szCs w:val="20"/>
              </w:rPr>
              <w:t>得</w:t>
            </w:r>
            <w:r w:rsidRPr="00A731F7">
              <w:rPr>
                <w:rFonts w:ascii="Times New Roman" w:eastAsia="仿宋" w:hAnsi="Times New Roman" w:cs="Times New Roman"/>
                <w:color w:val="000000"/>
                <w:sz w:val="20"/>
                <w:szCs w:val="20"/>
              </w:rPr>
              <w:t>1</w:t>
            </w:r>
            <w:r>
              <w:rPr>
                <w:rFonts w:ascii="Times New Roman" w:eastAsia="仿宋" w:hAnsi="Times New Roman"/>
                <w:color w:val="000000"/>
                <w:sz w:val="20"/>
                <w:szCs w:val="20"/>
              </w:rPr>
              <w:t>.</w:t>
            </w:r>
            <w:r w:rsidRPr="00A731F7">
              <w:rPr>
                <w:rFonts w:ascii="Times New Roman" w:eastAsia="仿宋" w:hAnsi="Times New Roman" w:cs="Times New Roman"/>
                <w:color w:val="000000"/>
                <w:sz w:val="20"/>
                <w:szCs w:val="20"/>
              </w:rPr>
              <w:t>00</w:t>
            </w:r>
            <w:r>
              <w:rPr>
                <w:rFonts w:ascii="Times New Roman" w:eastAsia="仿宋" w:hAnsi="Times New Roman" w:hint="eastAsia"/>
                <w:color w:val="000000"/>
                <w:sz w:val="20"/>
                <w:szCs w:val="20"/>
              </w:rPr>
              <w:t>分；</w:t>
            </w:r>
          </w:p>
          <w:p w14:paraId="71099A21" w14:textId="77777777" w:rsidR="00E93EA1" w:rsidRDefault="00364E88" w:rsidP="00D97CD2">
            <w:pPr>
              <w:widowControl/>
              <w:textAlignment w:val="center"/>
              <w:rPr>
                <w:rFonts w:ascii="Times New Roman" w:eastAsia="仿宋" w:hAnsi="Times New Roman"/>
                <w:color w:val="000000"/>
                <w:sz w:val="20"/>
                <w:szCs w:val="20"/>
              </w:rPr>
            </w:pPr>
            <w:r>
              <w:rPr>
                <w:rFonts w:ascii="Times New Roman" w:eastAsia="仿宋" w:hAnsi="Times New Roman" w:hint="eastAsia"/>
                <w:color w:val="000000"/>
                <w:sz w:val="20"/>
                <w:szCs w:val="20"/>
              </w:rPr>
              <w:t>四项合计得</w:t>
            </w:r>
            <w:r w:rsidRPr="00A731F7">
              <w:rPr>
                <w:rFonts w:ascii="Times New Roman" w:eastAsia="仿宋" w:hAnsi="Times New Roman" w:cs="Times New Roman"/>
                <w:color w:val="000000"/>
                <w:sz w:val="20"/>
                <w:szCs w:val="20"/>
              </w:rPr>
              <w:t>4</w:t>
            </w:r>
            <w:r>
              <w:rPr>
                <w:rFonts w:ascii="Times New Roman" w:eastAsia="仿宋" w:hAnsi="Times New Roman"/>
                <w:color w:val="000000"/>
                <w:sz w:val="20"/>
                <w:szCs w:val="20"/>
              </w:rPr>
              <w:t>.</w:t>
            </w:r>
            <w:r w:rsidRPr="00A731F7">
              <w:rPr>
                <w:rFonts w:ascii="Times New Roman" w:eastAsia="仿宋" w:hAnsi="Times New Roman" w:cs="Times New Roman"/>
                <w:color w:val="000000"/>
                <w:sz w:val="20"/>
                <w:szCs w:val="20"/>
              </w:rPr>
              <w:t>00</w:t>
            </w:r>
            <w:r>
              <w:rPr>
                <w:rFonts w:ascii="Times New Roman" w:eastAsia="仿宋" w:hAnsi="Times New Roman" w:hint="eastAsia"/>
                <w:color w:val="000000"/>
                <w:sz w:val="20"/>
                <w:szCs w:val="20"/>
              </w:rPr>
              <w:t>分。</w:t>
            </w:r>
          </w:p>
        </w:tc>
        <w:tc>
          <w:tcPr>
            <w:tcW w:w="275" w:type="pct"/>
            <w:vAlign w:val="center"/>
          </w:tcPr>
          <w:p w14:paraId="186ACF83" w14:textId="77777777" w:rsidR="00E93EA1" w:rsidRDefault="00364E88">
            <w:pPr>
              <w:jc w:val="center"/>
              <w:rPr>
                <w:rFonts w:ascii="Times New Roman" w:eastAsia="仿宋" w:hAnsi="Times New Roman"/>
                <w:color w:val="000000"/>
                <w:sz w:val="20"/>
                <w:szCs w:val="20"/>
              </w:rPr>
            </w:pPr>
            <w:r w:rsidRPr="00A731F7">
              <w:rPr>
                <w:rFonts w:ascii="Times New Roman" w:eastAsia="仿宋" w:hAnsi="Times New Roman" w:cs="Times New Roman"/>
                <w:color w:val="000000"/>
                <w:sz w:val="20"/>
                <w:szCs w:val="20"/>
              </w:rPr>
              <w:t>4</w:t>
            </w:r>
            <w:r>
              <w:rPr>
                <w:rFonts w:ascii="Times New Roman" w:eastAsia="仿宋" w:hAnsi="Times New Roman"/>
                <w:color w:val="000000"/>
                <w:sz w:val="20"/>
                <w:szCs w:val="20"/>
              </w:rPr>
              <w:t>.</w:t>
            </w:r>
            <w:r w:rsidRPr="00A731F7">
              <w:rPr>
                <w:rFonts w:ascii="Times New Roman" w:eastAsia="仿宋" w:hAnsi="Times New Roman" w:cs="Times New Roman"/>
                <w:color w:val="000000"/>
                <w:sz w:val="20"/>
                <w:szCs w:val="20"/>
              </w:rPr>
              <w:t>00</w:t>
            </w:r>
          </w:p>
        </w:tc>
      </w:tr>
      <w:tr w:rsidR="00E93EA1" w14:paraId="50DAE114" w14:textId="77777777">
        <w:trPr>
          <w:trHeight w:val="567"/>
          <w:jc w:val="center"/>
        </w:trPr>
        <w:tc>
          <w:tcPr>
            <w:tcW w:w="165" w:type="pct"/>
            <w:vMerge/>
            <w:shd w:val="clear" w:color="auto" w:fill="auto"/>
            <w:tcMar>
              <w:top w:w="12" w:type="dxa"/>
              <w:left w:w="12" w:type="dxa"/>
              <w:right w:w="12" w:type="dxa"/>
            </w:tcMar>
            <w:vAlign w:val="center"/>
          </w:tcPr>
          <w:p w14:paraId="3DE19A65" w14:textId="77777777" w:rsidR="00E93EA1" w:rsidRDefault="00E93EA1">
            <w:pPr>
              <w:widowControl/>
              <w:jc w:val="center"/>
              <w:textAlignment w:val="center"/>
              <w:rPr>
                <w:rFonts w:ascii="Times New Roman" w:eastAsia="仿宋" w:hAnsi="Times New Roman"/>
                <w:color w:val="000000"/>
                <w:sz w:val="20"/>
                <w:szCs w:val="20"/>
              </w:rPr>
            </w:pPr>
          </w:p>
        </w:tc>
        <w:tc>
          <w:tcPr>
            <w:tcW w:w="192" w:type="pct"/>
            <w:vMerge w:val="restart"/>
            <w:shd w:val="clear" w:color="auto" w:fill="auto"/>
            <w:tcMar>
              <w:top w:w="12" w:type="dxa"/>
              <w:left w:w="12" w:type="dxa"/>
              <w:right w:w="12" w:type="dxa"/>
            </w:tcMar>
            <w:vAlign w:val="center"/>
          </w:tcPr>
          <w:p w14:paraId="12ECEA7D" w14:textId="77777777" w:rsidR="00E93EA1" w:rsidRPr="00A731F7" w:rsidRDefault="00364E88">
            <w:pPr>
              <w:widowControl/>
              <w:jc w:val="center"/>
              <w:textAlignment w:val="center"/>
              <w:rPr>
                <w:rFonts w:ascii="Times New Roman" w:eastAsia="仿宋" w:hAnsi="Times New Roman" w:cs="Times New Roman"/>
                <w:color w:val="000000"/>
                <w:kern w:val="0"/>
                <w:sz w:val="20"/>
                <w:szCs w:val="20"/>
              </w:rPr>
            </w:pPr>
            <w:r w:rsidRPr="00A731F7">
              <w:rPr>
                <w:rFonts w:ascii="Times New Roman" w:eastAsia="仿宋" w:hAnsi="Times New Roman" w:cs="Times New Roman"/>
                <w:color w:val="000000"/>
                <w:kern w:val="0"/>
                <w:sz w:val="20"/>
                <w:szCs w:val="20"/>
              </w:rPr>
              <w:t>B2</w:t>
            </w:r>
          </w:p>
          <w:p w14:paraId="25EC7010" w14:textId="77777777" w:rsidR="00E93EA1" w:rsidRDefault="00364E88">
            <w:pPr>
              <w:widowControl/>
              <w:jc w:val="center"/>
              <w:textAlignment w:val="center"/>
              <w:rPr>
                <w:rFonts w:ascii="Times New Roman" w:eastAsia="仿宋" w:hAnsi="Times New Roman"/>
                <w:color w:val="000000"/>
                <w:kern w:val="0"/>
                <w:sz w:val="20"/>
                <w:szCs w:val="20"/>
              </w:rPr>
            </w:pPr>
            <w:r>
              <w:rPr>
                <w:rFonts w:ascii="Times New Roman" w:eastAsia="仿宋" w:hAnsi="Times New Roman"/>
                <w:color w:val="000000"/>
                <w:kern w:val="0"/>
                <w:sz w:val="20"/>
                <w:szCs w:val="20"/>
              </w:rPr>
              <w:t>组织</w:t>
            </w:r>
          </w:p>
          <w:p w14:paraId="7A93E78E" w14:textId="77777777" w:rsidR="00E93EA1" w:rsidRDefault="00364E88">
            <w:pPr>
              <w:widowControl/>
              <w:jc w:val="center"/>
              <w:textAlignment w:val="center"/>
              <w:rPr>
                <w:rFonts w:ascii="Times New Roman" w:eastAsia="仿宋" w:hAnsi="Times New Roman"/>
                <w:color w:val="000000"/>
                <w:kern w:val="0"/>
                <w:sz w:val="20"/>
                <w:szCs w:val="20"/>
              </w:rPr>
            </w:pPr>
            <w:r>
              <w:rPr>
                <w:rFonts w:ascii="Times New Roman" w:eastAsia="仿宋" w:hAnsi="Times New Roman"/>
                <w:color w:val="000000"/>
                <w:kern w:val="0"/>
                <w:sz w:val="20"/>
                <w:szCs w:val="20"/>
              </w:rPr>
              <w:t>实施</w:t>
            </w:r>
          </w:p>
          <w:p w14:paraId="56CE55F4" w14:textId="5B86B3DD" w:rsidR="00E93EA1" w:rsidRDefault="00364E88" w:rsidP="0039733C">
            <w:pPr>
              <w:widowControl/>
              <w:jc w:val="center"/>
              <w:textAlignment w:val="center"/>
              <w:rPr>
                <w:rFonts w:ascii="Times New Roman" w:eastAsia="仿宋" w:hAnsi="Times New Roman"/>
                <w:color w:val="000000"/>
                <w:sz w:val="20"/>
                <w:szCs w:val="20"/>
              </w:rPr>
            </w:pPr>
            <w:r w:rsidRPr="00A731F7">
              <w:rPr>
                <w:rFonts w:ascii="Times New Roman" w:eastAsia="仿宋" w:hAnsi="Times New Roman" w:cs="Times New Roman"/>
                <w:color w:val="000000"/>
                <w:kern w:val="0"/>
                <w:sz w:val="20"/>
                <w:szCs w:val="20"/>
              </w:rPr>
              <w:t>13</w:t>
            </w:r>
            <w:r>
              <w:rPr>
                <w:rFonts w:ascii="Times New Roman" w:eastAsia="仿宋" w:hAnsi="Times New Roman"/>
                <w:color w:val="000000"/>
                <w:kern w:val="0"/>
                <w:sz w:val="20"/>
                <w:szCs w:val="20"/>
              </w:rPr>
              <w:t>分</w:t>
            </w:r>
          </w:p>
        </w:tc>
        <w:tc>
          <w:tcPr>
            <w:tcW w:w="225" w:type="pct"/>
            <w:shd w:val="clear" w:color="auto" w:fill="auto"/>
            <w:tcMar>
              <w:top w:w="12" w:type="dxa"/>
              <w:left w:w="12" w:type="dxa"/>
              <w:right w:w="12" w:type="dxa"/>
            </w:tcMar>
            <w:vAlign w:val="center"/>
          </w:tcPr>
          <w:p w14:paraId="44C44BB4" w14:textId="77777777" w:rsidR="00E93EA1" w:rsidRDefault="00364E88">
            <w:pPr>
              <w:widowControl/>
              <w:jc w:val="center"/>
              <w:textAlignment w:val="center"/>
              <w:rPr>
                <w:rFonts w:ascii="Times New Roman" w:eastAsia="仿宋" w:hAnsi="Times New Roman"/>
                <w:color w:val="000000"/>
                <w:kern w:val="0"/>
                <w:sz w:val="20"/>
                <w:szCs w:val="20"/>
              </w:rPr>
            </w:pPr>
            <w:r w:rsidRPr="00A731F7">
              <w:rPr>
                <w:rFonts w:ascii="Times New Roman" w:eastAsia="仿宋" w:hAnsi="Times New Roman" w:cs="Times New Roman"/>
                <w:color w:val="000000"/>
                <w:kern w:val="0"/>
                <w:sz w:val="20"/>
                <w:szCs w:val="20"/>
              </w:rPr>
              <w:t>B201</w:t>
            </w:r>
          </w:p>
          <w:p w14:paraId="1492B717" w14:textId="77777777" w:rsidR="0039733C" w:rsidRDefault="00364E88">
            <w:pPr>
              <w:widowControl/>
              <w:jc w:val="center"/>
              <w:textAlignment w:val="center"/>
              <w:rPr>
                <w:rFonts w:ascii="仿宋" w:eastAsia="仿宋" w:hAnsi="仿宋"/>
                <w:color w:val="000000"/>
                <w:kern w:val="0"/>
                <w:sz w:val="20"/>
                <w:szCs w:val="20"/>
              </w:rPr>
            </w:pPr>
            <w:r>
              <w:rPr>
                <w:rFonts w:ascii="仿宋" w:eastAsia="仿宋" w:hAnsi="仿宋"/>
                <w:color w:val="000000"/>
                <w:kern w:val="0"/>
                <w:sz w:val="20"/>
                <w:szCs w:val="20"/>
              </w:rPr>
              <w:t>管理</w:t>
            </w:r>
          </w:p>
          <w:p w14:paraId="39991EF8" w14:textId="77C9D238" w:rsidR="00E93EA1" w:rsidRDefault="00364E88">
            <w:pPr>
              <w:widowControl/>
              <w:jc w:val="center"/>
              <w:textAlignment w:val="center"/>
              <w:rPr>
                <w:rFonts w:ascii="Times New Roman" w:eastAsia="仿宋" w:hAnsi="Times New Roman"/>
                <w:color w:val="000000"/>
                <w:kern w:val="0"/>
                <w:sz w:val="20"/>
                <w:szCs w:val="20"/>
              </w:rPr>
            </w:pPr>
            <w:r>
              <w:rPr>
                <w:rFonts w:ascii="仿宋" w:eastAsia="仿宋" w:hAnsi="仿宋"/>
                <w:color w:val="000000"/>
                <w:kern w:val="0"/>
                <w:sz w:val="20"/>
                <w:szCs w:val="20"/>
              </w:rPr>
              <w:t>制度</w:t>
            </w:r>
          </w:p>
          <w:p w14:paraId="4245DD1F" w14:textId="77777777" w:rsidR="00E93EA1" w:rsidRDefault="00364E88">
            <w:pPr>
              <w:widowControl/>
              <w:jc w:val="center"/>
              <w:textAlignment w:val="center"/>
              <w:rPr>
                <w:rFonts w:ascii="Times New Roman" w:eastAsia="仿宋" w:hAnsi="Times New Roman"/>
                <w:color w:val="000000"/>
                <w:sz w:val="20"/>
                <w:szCs w:val="20"/>
              </w:rPr>
            </w:pPr>
            <w:r>
              <w:rPr>
                <w:rFonts w:ascii="仿宋" w:eastAsia="仿宋" w:hAnsi="仿宋"/>
                <w:color w:val="000000"/>
                <w:kern w:val="0"/>
                <w:sz w:val="20"/>
                <w:szCs w:val="20"/>
              </w:rPr>
              <w:t>健全性</w:t>
            </w:r>
          </w:p>
        </w:tc>
        <w:tc>
          <w:tcPr>
            <w:tcW w:w="116" w:type="pct"/>
            <w:shd w:val="clear" w:color="auto" w:fill="auto"/>
            <w:tcMar>
              <w:top w:w="12" w:type="dxa"/>
              <w:left w:w="12" w:type="dxa"/>
              <w:right w:w="12" w:type="dxa"/>
            </w:tcMar>
            <w:vAlign w:val="center"/>
          </w:tcPr>
          <w:p w14:paraId="0D40BD9D" w14:textId="77777777" w:rsidR="00E93EA1" w:rsidRPr="00A731F7" w:rsidRDefault="00364E88">
            <w:pPr>
              <w:widowControl/>
              <w:jc w:val="center"/>
              <w:textAlignment w:val="center"/>
              <w:rPr>
                <w:rFonts w:ascii="Times New Roman" w:eastAsia="仿宋" w:hAnsi="Times New Roman" w:cs="Times New Roman"/>
                <w:color w:val="000000"/>
                <w:sz w:val="20"/>
                <w:szCs w:val="20"/>
              </w:rPr>
            </w:pPr>
            <w:r w:rsidRPr="00A731F7">
              <w:rPr>
                <w:rFonts w:ascii="Times New Roman" w:eastAsia="仿宋" w:hAnsi="Times New Roman" w:cs="Times New Roman"/>
                <w:color w:val="000000"/>
                <w:kern w:val="0"/>
                <w:sz w:val="20"/>
                <w:szCs w:val="20"/>
              </w:rPr>
              <w:t>5</w:t>
            </w:r>
          </w:p>
        </w:tc>
        <w:tc>
          <w:tcPr>
            <w:tcW w:w="583" w:type="pct"/>
            <w:shd w:val="clear" w:color="auto" w:fill="auto"/>
            <w:tcMar>
              <w:top w:w="12" w:type="dxa"/>
              <w:left w:w="12" w:type="dxa"/>
              <w:right w:w="12" w:type="dxa"/>
            </w:tcMar>
            <w:vAlign w:val="center"/>
          </w:tcPr>
          <w:p w14:paraId="07B6F13A" w14:textId="77777777" w:rsidR="00E93EA1" w:rsidRDefault="00364E88" w:rsidP="00D97CD2">
            <w:pPr>
              <w:widowControl/>
              <w:textAlignment w:val="center"/>
              <w:rPr>
                <w:rFonts w:ascii="Times New Roman" w:eastAsia="仿宋" w:hAnsi="Times New Roman"/>
                <w:color w:val="000000"/>
                <w:sz w:val="20"/>
                <w:szCs w:val="20"/>
              </w:rPr>
            </w:pPr>
            <w:r>
              <w:rPr>
                <w:rFonts w:ascii="仿宋" w:eastAsia="仿宋" w:hAnsi="仿宋"/>
                <w:color w:val="000000"/>
                <w:kern w:val="0"/>
                <w:sz w:val="20"/>
                <w:szCs w:val="20"/>
              </w:rPr>
              <w:t>项目</w:t>
            </w:r>
            <w:r>
              <w:rPr>
                <w:rFonts w:ascii="仿宋" w:eastAsia="仿宋" w:hAnsi="仿宋" w:hint="eastAsia"/>
                <w:color w:val="000000"/>
                <w:kern w:val="0"/>
                <w:sz w:val="20"/>
                <w:szCs w:val="20"/>
              </w:rPr>
              <w:t>主管单位</w:t>
            </w:r>
            <w:r>
              <w:rPr>
                <w:rFonts w:ascii="仿宋" w:eastAsia="仿宋" w:hAnsi="仿宋"/>
                <w:color w:val="000000"/>
                <w:kern w:val="0"/>
                <w:sz w:val="20"/>
                <w:szCs w:val="20"/>
              </w:rPr>
              <w:t>是否建立健全的财务和业务管理制度，用以反映和考核财务和业务管理制度对项目顺利实施的保障情况。</w:t>
            </w:r>
          </w:p>
        </w:tc>
        <w:tc>
          <w:tcPr>
            <w:tcW w:w="851" w:type="pct"/>
            <w:shd w:val="clear" w:color="auto" w:fill="auto"/>
            <w:tcMar>
              <w:top w:w="12" w:type="dxa"/>
              <w:left w:w="12" w:type="dxa"/>
              <w:right w:w="12" w:type="dxa"/>
            </w:tcMar>
            <w:vAlign w:val="center"/>
          </w:tcPr>
          <w:p w14:paraId="1050F299" w14:textId="77777777" w:rsidR="00E93EA1" w:rsidRDefault="00364E88" w:rsidP="00D97CD2">
            <w:pPr>
              <w:widowControl/>
              <w:textAlignment w:val="center"/>
              <w:rPr>
                <w:rFonts w:ascii="Times New Roman" w:eastAsia="仿宋" w:hAnsi="Times New Roman"/>
                <w:color w:val="000000"/>
                <w:kern w:val="0"/>
                <w:sz w:val="20"/>
                <w:szCs w:val="20"/>
              </w:rPr>
            </w:pPr>
            <w:r>
              <w:rPr>
                <w:rFonts w:ascii="仿宋" w:eastAsia="仿宋" w:hAnsi="仿宋"/>
                <w:color w:val="000000"/>
                <w:kern w:val="0"/>
                <w:sz w:val="20"/>
                <w:szCs w:val="20"/>
              </w:rPr>
              <w:t>评价要点：</w:t>
            </w:r>
          </w:p>
          <w:p w14:paraId="0C7797B9" w14:textId="77777777" w:rsidR="00E93EA1" w:rsidRDefault="00364E88" w:rsidP="00D97CD2">
            <w:pPr>
              <w:widowControl/>
              <w:textAlignment w:val="center"/>
              <w:rPr>
                <w:rFonts w:ascii="Times New Roman" w:eastAsia="仿宋" w:hAnsi="Times New Roman"/>
                <w:color w:val="000000"/>
                <w:kern w:val="0"/>
                <w:sz w:val="20"/>
                <w:szCs w:val="20"/>
              </w:rPr>
            </w:pPr>
            <w:r>
              <w:rPr>
                <w:rFonts w:ascii="宋体" w:eastAsia="宋体" w:hAnsi="宋体" w:hint="eastAsia"/>
                <w:color w:val="000000"/>
                <w:kern w:val="0"/>
                <w:sz w:val="20"/>
                <w:szCs w:val="20"/>
              </w:rPr>
              <w:t>①</w:t>
            </w:r>
            <w:r>
              <w:rPr>
                <w:rFonts w:ascii="仿宋" w:eastAsia="仿宋" w:hAnsi="仿宋"/>
                <w:color w:val="000000"/>
                <w:kern w:val="0"/>
                <w:sz w:val="20"/>
                <w:szCs w:val="20"/>
              </w:rPr>
              <w:t>是否已制定或具有相应的财务和业务管理制度（制度应包括：</w:t>
            </w:r>
            <w:r>
              <w:rPr>
                <w:rFonts w:ascii="仿宋" w:eastAsia="仿宋" w:hAnsi="仿宋"/>
                <w:kern w:val="0"/>
                <w:sz w:val="20"/>
                <w:szCs w:val="20"/>
              </w:rPr>
              <w:t>第一、业务或项目管理类制度，第二、财务与预算类管理制度三类制度</w:t>
            </w:r>
            <w:r>
              <w:rPr>
                <w:rFonts w:ascii="仿宋" w:eastAsia="仿宋" w:hAnsi="仿宋"/>
                <w:color w:val="000000"/>
                <w:kern w:val="0"/>
                <w:sz w:val="20"/>
                <w:szCs w:val="20"/>
              </w:rPr>
              <w:t>）；</w:t>
            </w:r>
          </w:p>
          <w:p w14:paraId="63045A43" w14:textId="77777777" w:rsidR="00E93EA1" w:rsidRDefault="00364E88" w:rsidP="00D97CD2">
            <w:pPr>
              <w:widowControl/>
              <w:textAlignment w:val="center"/>
              <w:rPr>
                <w:rFonts w:ascii="Times New Roman" w:eastAsia="仿宋" w:hAnsi="Times New Roman"/>
                <w:color w:val="000000"/>
                <w:kern w:val="0"/>
                <w:sz w:val="20"/>
                <w:szCs w:val="20"/>
              </w:rPr>
            </w:pPr>
            <w:r>
              <w:rPr>
                <w:rFonts w:ascii="宋体" w:eastAsia="宋体" w:hAnsi="宋体" w:hint="eastAsia"/>
                <w:color w:val="000000"/>
                <w:kern w:val="0"/>
                <w:sz w:val="20"/>
                <w:szCs w:val="20"/>
              </w:rPr>
              <w:t>②</w:t>
            </w:r>
            <w:r>
              <w:rPr>
                <w:rFonts w:ascii="仿宋" w:eastAsia="仿宋" w:hAnsi="仿宋"/>
                <w:color w:val="000000"/>
                <w:kern w:val="0"/>
                <w:sz w:val="20"/>
                <w:szCs w:val="20"/>
              </w:rPr>
              <w:t>财务和业务管理制度是否合法、合</w:t>
            </w:r>
            <w:proofErr w:type="gramStart"/>
            <w:r>
              <w:rPr>
                <w:rFonts w:ascii="仿宋" w:eastAsia="仿宋" w:hAnsi="仿宋"/>
                <w:color w:val="000000"/>
                <w:kern w:val="0"/>
                <w:sz w:val="20"/>
                <w:szCs w:val="20"/>
              </w:rPr>
              <w:t>规</w:t>
            </w:r>
            <w:proofErr w:type="gramEnd"/>
            <w:r>
              <w:rPr>
                <w:rFonts w:ascii="仿宋" w:eastAsia="仿宋" w:hAnsi="仿宋"/>
                <w:color w:val="000000"/>
                <w:kern w:val="0"/>
                <w:sz w:val="20"/>
                <w:szCs w:val="20"/>
              </w:rPr>
              <w:t>、完整。</w:t>
            </w:r>
          </w:p>
        </w:tc>
        <w:tc>
          <w:tcPr>
            <w:tcW w:w="560" w:type="pct"/>
            <w:shd w:val="clear" w:color="auto" w:fill="auto"/>
            <w:tcMar>
              <w:top w:w="12" w:type="dxa"/>
              <w:left w:w="12" w:type="dxa"/>
              <w:right w:w="12" w:type="dxa"/>
            </w:tcMar>
            <w:vAlign w:val="center"/>
          </w:tcPr>
          <w:p w14:paraId="3907B62D" w14:textId="77777777" w:rsidR="00E93EA1" w:rsidRDefault="00364E88" w:rsidP="00D97CD2">
            <w:pPr>
              <w:widowControl/>
              <w:spacing w:line="0" w:lineRule="atLeast"/>
              <w:rPr>
                <w:rFonts w:ascii="Times New Roman" w:eastAsia="仿宋" w:hAnsi="Times New Roman"/>
                <w:color w:val="000000"/>
                <w:sz w:val="20"/>
                <w:szCs w:val="20"/>
              </w:rPr>
            </w:pPr>
            <w:r>
              <w:rPr>
                <w:rFonts w:ascii="仿宋" w:eastAsia="仿宋" w:hAnsi="仿宋"/>
                <w:kern w:val="0"/>
                <w:sz w:val="20"/>
                <w:szCs w:val="20"/>
              </w:rPr>
              <w:t>按照第一、业务或项目管理类制度，第二、财务与预算类管理制度二类制度，建立一类制度得</w:t>
            </w:r>
            <w:r w:rsidRPr="00A731F7">
              <w:rPr>
                <w:rFonts w:ascii="Times New Roman" w:eastAsia="仿宋" w:hAnsi="Times New Roman" w:cs="Times New Roman"/>
                <w:kern w:val="0"/>
                <w:sz w:val="20"/>
                <w:szCs w:val="20"/>
              </w:rPr>
              <w:t>2</w:t>
            </w:r>
            <w:r>
              <w:rPr>
                <w:rFonts w:ascii="仿宋" w:eastAsia="仿宋" w:hAnsi="仿宋"/>
                <w:kern w:val="0"/>
                <w:sz w:val="20"/>
                <w:szCs w:val="20"/>
              </w:rPr>
              <w:t>分，各项制度合法、合</w:t>
            </w:r>
            <w:proofErr w:type="gramStart"/>
            <w:r>
              <w:rPr>
                <w:rFonts w:ascii="仿宋" w:eastAsia="仿宋" w:hAnsi="仿宋"/>
                <w:kern w:val="0"/>
                <w:sz w:val="20"/>
                <w:szCs w:val="20"/>
              </w:rPr>
              <w:t>规</w:t>
            </w:r>
            <w:proofErr w:type="gramEnd"/>
            <w:r>
              <w:rPr>
                <w:rFonts w:ascii="仿宋" w:eastAsia="仿宋" w:hAnsi="仿宋"/>
                <w:kern w:val="0"/>
                <w:sz w:val="20"/>
                <w:szCs w:val="20"/>
              </w:rPr>
              <w:t>、完整得</w:t>
            </w:r>
            <w:r w:rsidRPr="00A731F7">
              <w:rPr>
                <w:rFonts w:ascii="Times New Roman" w:eastAsia="仿宋" w:hAnsi="Times New Roman" w:cs="Times New Roman"/>
                <w:kern w:val="0"/>
                <w:sz w:val="20"/>
                <w:szCs w:val="20"/>
              </w:rPr>
              <w:t>1</w:t>
            </w:r>
            <w:r>
              <w:rPr>
                <w:rFonts w:ascii="仿宋" w:eastAsia="仿宋" w:hAnsi="仿宋"/>
                <w:kern w:val="0"/>
                <w:sz w:val="20"/>
                <w:szCs w:val="20"/>
              </w:rPr>
              <w:t>分。</w:t>
            </w:r>
          </w:p>
        </w:tc>
        <w:tc>
          <w:tcPr>
            <w:tcW w:w="2033" w:type="pct"/>
            <w:shd w:val="clear" w:color="auto" w:fill="auto"/>
            <w:tcMar>
              <w:top w:w="12" w:type="dxa"/>
              <w:left w:w="12" w:type="dxa"/>
              <w:right w:w="12" w:type="dxa"/>
            </w:tcMar>
            <w:vAlign w:val="center"/>
          </w:tcPr>
          <w:p w14:paraId="77E49D28" w14:textId="77777777" w:rsidR="00E93EA1" w:rsidRDefault="00364E88" w:rsidP="00D97CD2">
            <w:pPr>
              <w:pStyle w:val="a5"/>
              <w:spacing w:after="0"/>
              <w:rPr>
                <w:rFonts w:ascii="Times New Roman" w:eastAsia="仿宋" w:hAnsi="Times New Roman"/>
              </w:rPr>
            </w:pPr>
            <w:r>
              <w:rPr>
                <w:rFonts w:ascii="Times New Roman" w:eastAsia="仿宋" w:hAnsi="Times New Roman" w:hint="eastAsia"/>
              </w:rPr>
              <w:t>依据项目单位提供的新乡市生态环境局关于印发《新乡市生态环境局财务管理制度》的通知（新环〔</w:t>
            </w:r>
            <w:r w:rsidRPr="00A731F7">
              <w:rPr>
                <w:rFonts w:ascii="Times New Roman" w:eastAsia="仿宋" w:hAnsi="Times New Roman"/>
              </w:rPr>
              <w:t>2022</w:t>
            </w:r>
            <w:r>
              <w:rPr>
                <w:rFonts w:ascii="Times New Roman" w:eastAsia="仿宋" w:hAnsi="Times New Roman"/>
              </w:rPr>
              <w:t>〕</w:t>
            </w:r>
            <w:r w:rsidRPr="00A731F7">
              <w:rPr>
                <w:rFonts w:ascii="Times New Roman" w:eastAsia="仿宋" w:hAnsi="Times New Roman"/>
              </w:rPr>
              <w:t>75</w:t>
            </w:r>
            <w:r>
              <w:rPr>
                <w:rFonts w:ascii="Times New Roman" w:eastAsia="仿宋" w:hAnsi="Times New Roman" w:hint="eastAsia"/>
              </w:rPr>
              <w:t>号）文件</w:t>
            </w:r>
            <w:r>
              <w:rPr>
                <w:rFonts w:ascii="Times New Roman" w:eastAsia="仿宋" w:hAnsi="Times New Roman"/>
              </w:rPr>
              <w:t>，</w:t>
            </w:r>
            <w:r>
              <w:rPr>
                <w:rFonts w:ascii="Times New Roman" w:eastAsia="仿宋" w:hAnsi="Times New Roman" w:hint="eastAsia"/>
              </w:rPr>
              <w:t>项目单位建立了相关的财务管理制度，依据评分规则，得</w:t>
            </w:r>
            <w:r w:rsidRPr="00A731F7">
              <w:rPr>
                <w:rFonts w:ascii="Times New Roman" w:eastAsia="仿宋" w:hAnsi="Times New Roman"/>
              </w:rPr>
              <w:t>2</w:t>
            </w:r>
            <w:r>
              <w:rPr>
                <w:rFonts w:ascii="Times New Roman" w:eastAsia="仿宋" w:hAnsi="Times New Roman"/>
              </w:rPr>
              <w:t>.</w:t>
            </w:r>
            <w:r w:rsidRPr="00A731F7">
              <w:rPr>
                <w:rFonts w:ascii="Times New Roman" w:eastAsia="仿宋" w:hAnsi="Times New Roman"/>
              </w:rPr>
              <w:t>00</w:t>
            </w:r>
            <w:r>
              <w:rPr>
                <w:rFonts w:ascii="Times New Roman" w:eastAsia="仿宋" w:hAnsi="Times New Roman" w:hint="eastAsia"/>
              </w:rPr>
              <w:t>分。</w:t>
            </w:r>
          </w:p>
        </w:tc>
        <w:tc>
          <w:tcPr>
            <w:tcW w:w="275" w:type="pct"/>
            <w:vAlign w:val="center"/>
          </w:tcPr>
          <w:p w14:paraId="186E0C4F" w14:textId="77777777" w:rsidR="00E93EA1" w:rsidRDefault="00364E88">
            <w:pPr>
              <w:pStyle w:val="a5"/>
              <w:spacing w:after="0"/>
              <w:jc w:val="center"/>
              <w:rPr>
                <w:rFonts w:ascii="Times New Roman" w:eastAsia="仿宋" w:hAnsi="Times New Roman"/>
              </w:rPr>
            </w:pPr>
            <w:r w:rsidRPr="00A731F7">
              <w:rPr>
                <w:rFonts w:ascii="Times New Roman" w:eastAsia="仿宋" w:hAnsi="Times New Roman"/>
              </w:rPr>
              <w:t>2</w:t>
            </w:r>
            <w:r>
              <w:rPr>
                <w:rFonts w:ascii="Times New Roman" w:eastAsia="仿宋" w:hAnsi="Times New Roman"/>
              </w:rPr>
              <w:t>.</w:t>
            </w:r>
            <w:r w:rsidRPr="00A731F7">
              <w:rPr>
                <w:rFonts w:ascii="Times New Roman" w:eastAsia="仿宋" w:hAnsi="Times New Roman"/>
              </w:rPr>
              <w:t>00</w:t>
            </w:r>
          </w:p>
        </w:tc>
      </w:tr>
      <w:tr w:rsidR="00E93EA1" w14:paraId="72E1C149" w14:textId="77777777">
        <w:trPr>
          <w:trHeight w:val="567"/>
          <w:jc w:val="center"/>
        </w:trPr>
        <w:tc>
          <w:tcPr>
            <w:tcW w:w="165" w:type="pct"/>
            <w:vMerge/>
            <w:shd w:val="clear" w:color="auto" w:fill="auto"/>
            <w:tcMar>
              <w:top w:w="12" w:type="dxa"/>
              <w:left w:w="12" w:type="dxa"/>
              <w:right w:w="12" w:type="dxa"/>
            </w:tcMar>
            <w:vAlign w:val="center"/>
          </w:tcPr>
          <w:p w14:paraId="77F9A6D0" w14:textId="77777777" w:rsidR="00E93EA1" w:rsidRDefault="00E93EA1">
            <w:pPr>
              <w:jc w:val="center"/>
              <w:rPr>
                <w:rFonts w:ascii="Times New Roman" w:eastAsia="仿宋" w:hAnsi="Times New Roman"/>
                <w:color w:val="000000"/>
                <w:sz w:val="20"/>
                <w:szCs w:val="20"/>
              </w:rPr>
            </w:pPr>
          </w:p>
        </w:tc>
        <w:tc>
          <w:tcPr>
            <w:tcW w:w="192" w:type="pct"/>
            <w:vMerge/>
            <w:shd w:val="clear" w:color="auto" w:fill="auto"/>
            <w:tcMar>
              <w:top w:w="12" w:type="dxa"/>
              <w:left w:w="12" w:type="dxa"/>
              <w:right w:w="12" w:type="dxa"/>
            </w:tcMar>
            <w:vAlign w:val="center"/>
          </w:tcPr>
          <w:p w14:paraId="3F815EA4" w14:textId="77777777" w:rsidR="00E93EA1" w:rsidRDefault="00E93EA1">
            <w:pPr>
              <w:jc w:val="center"/>
              <w:rPr>
                <w:rFonts w:ascii="Times New Roman" w:eastAsia="仿宋" w:hAnsi="Times New Roman"/>
                <w:color w:val="000000"/>
                <w:sz w:val="20"/>
                <w:szCs w:val="20"/>
              </w:rPr>
            </w:pPr>
          </w:p>
        </w:tc>
        <w:tc>
          <w:tcPr>
            <w:tcW w:w="225" w:type="pct"/>
            <w:shd w:val="clear" w:color="auto" w:fill="auto"/>
            <w:tcMar>
              <w:top w:w="12" w:type="dxa"/>
              <w:left w:w="12" w:type="dxa"/>
              <w:right w:w="12" w:type="dxa"/>
            </w:tcMar>
            <w:vAlign w:val="center"/>
          </w:tcPr>
          <w:p w14:paraId="611894C4" w14:textId="77777777" w:rsidR="00E93EA1" w:rsidRDefault="00364E88">
            <w:pPr>
              <w:widowControl/>
              <w:jc w:val="center"/>
              <w:textAlignment w:val="center"/>
              <w:rPr>
                <w:rFonts w:ascii="Times New Roman" w:eastAsia="仿宋" w:hAnsi="Times New Roman"/>
                <w:color w:val="000000"/>
                <w:kern w:val="0"/>
                <w:sz w:val="20"/>
                <w:szCs w:val="20"/>
              </w:rPr>
            </w:pPr>
            <w:r w:rsidRPr="00A731F7">
              <w:rPr>
                <w:rFonts w:ascii="Times New Roman" w:eastAsia="仿宋" w:hAnsi="Times New Roman" w:cs="Times New Roman"/>
                <w:color w:val="000000"/>
                <w:kern w:val="0"/>
                <w:sz w:val="20"/>
                <w:szCs w:val="20"/>
              </w:rPr>
              <w:t>B202</w:t>
            </w:r>
          </w:p>
          <w:p w14:paraId="290E2558" w14:textId="77777777" w:rsidR="0039733C" w:rsidRDefault="00364E88">
            <w:pPr>
              <w:widowControl/>
              <w:jc w:val="center"/>
              <w:textAlignment w:val="center"/>
              <w:rPr>
                <w:rFonts w:ascii="仿宋" w:eastAsia="仿宋" w:hAnsi="仿宋"/>
                <w:color w:val="000000"/>
                <w:kern w:val="0"/>
                <w:sz w:val="20"/>
                <w:szCs w:val="20"/>
              </w:rPr>
            </w:pPr>
            <w:r>
              <w:rPr>
                <w:rFonts w:ascii="仿宋" w:eastAsia="仿宋" w:hAnsi="仿宋"/>
                <w:color w:val="000000"/>
                <w:kern w:val="0"/>
                <w:sz w:val="20"/>
                <w:szCs w:val="20"/>
              </w:rPr>
              <w:t>制度</w:t>
            </w:r>
          </w:p>
          <w:p w14:paraId="070FFF38" w14:textId="59AEFC33" w:rsidR="00E93EA1" w:rsidRDefault="00364E88">
            <w:pPr>
              <w:widowControl/>
              <w:jc w:val="center"/>
              <w:textAlignment w:val="center"/>
              <w:rPr>
                <w:rFonts w:ascii="Times New Roman" w:eastAsia="仿宋" w:hAnsi="Times New Roman"/>
                <w:color w:val="000000"/>
                <w:kern w:val="0"/>
                <w:sz w:val="20"/>
                <w:szCs w:val="20"/>
              </w:rPr>
            </w:pPr>
            <w:r>
              <w:rPr>
                <w:rFonts w:ascii="仿宋" w:eastAsia="仿宋" w:hAnsi="仿宋"/>
                <w:color w:val="000000"/>
                <w:kern w:val="0"/>
                <w:sz w:val="20"/>
                <w:szCs w:val="20"/>
              </w:rPr>
              <w:t>执行</w:t>
            </w:r>
          </w:p>
          <w:p w14:paraId="0BBEBCEC" w14:textId="77777777" w:rsidR="00E93EA1" w:rsidRDefault="00364E88">
            <w:pPr>
              <w:widowControl/>
              <w:jc w:val="center"/>
              <w:textAlignment w:val="center"/>
              <w:rPr>
                <w:rFonts w:ascii="Times New Roman" w:eastAsia="仿宋" w:hAnsi="Times New Roman"/>
                <w:color w:val="000000"/>
                <w:sz w:val="20"/>
                <w:szCs w:val="20"/>
              </w:rPr>
            </w:pPr>
            <w:r>
              <w:rPr>
                <w:rFonts w:ascii="仿宋" w:eastAsia="仿宋" w:hAnsi="仿宋"/>
                <w:color w:val="000000"/>
                <w:kern w:val="0"/>
                <w:sz w:val="20"/>
                <w:szCs w:val="20"/>
              </w:rPr>
              <w:t>有效性</w:t>
            </w:r>
          </w:p>
        </w:tc>
        <w:tc>
          <w:tcPr>
            <w:tcW w:w="116" w:type="pct"/>
            <w:shd w:val="clear" w:color="auto" w:fill="auto"/>
            <w:tcMar>
              <w:top w:w="12" w:type="dxa"/>
              <w:left w:w="12" w:type="dxa"/>
              <w:right w:w="12" w:type="dxa"/>
            </w:tcMar>
            <w:vAlign w:val="center"/>
          </w:tcPr>
          <w:p w14:paraId="2F625857" w14:textId="77777777" w:rsidR="00E93EA1" w:rsidRPr="00A731F7" w:rsidRDefault="00364E88">
            <w:pPr>
              <w:widowControl/>
              <w:jc w:val="center"/>
              <w:textAlignment w:val="center"/>
              <w:rPr>
                <w:rFonts w:ascii="Times New Roman" w:eastAsia="仿宋" w:hAnsi="Times New Roman" w:cs="Times New Roman"/>
                <w:color w:val="000000"/>
                <w:sz w:val="20"/>
                <w:szCs w:val="20"/>
              </w:rPr>
            </w:pPr>
            <w:r w:rsidRPr="00A731F7">
              <w:rPr>
                <w:rFonts w:ascii="Times New Roman" w:eastAsia="仿宋" w:hAnsi="Times New Roman" w:cs="Times New Roman"/>
                <w:color w:val="000000"/>
                <w:kern w:val="0"/>
                <w:sz w:val="20"/>
                <w:szCs w:val="20"/>
              </w:rPr>
              <w:t>8</w:t>
            </w:r>
          </w:p>
        </w:tc>
        <w:tc>
          <w:tcPr>
            <w:tcW w:w="583" w:type="pct"/>
            <w:shd w:val="clear" w:color="auto" w:fill="auto"/>
            <w:tcMar>
              <w:top w:w="12" w:type="dxa"/>
              <w:left w:w="12" w:type="dxa"/>
              <w:right w:w="12" w:type="dxa"/>
            </w:tcMar>
            <w:vAlign w:val="center"/>
          </w:tcPr>
          <w:p w14:paraId="6AE3DAB1" w14:textId="77777777" w:rsidR="00E93EA1" w:rsidRDefault="00364E88" w:rsidP="00D97CD2">
            <w:pPr>
              <w:widowControl/>
              <w:textAlignment w:val="center"/>
              <w:rPr>
                <w:rFonts w:ascii="Times New Roman" w:eastAsia="仿宋" w:hAnsi="Times New Roman"/>
                <w:color w:val="000000"/>
                <w:sz w:val="20"/>
                <w:szCs w:val="20"/>
              </w:rPr>
            </w:pPr>
            <w:r>
              <w:rPr>
                <w:rFonts w:ascii="仿宋" w:eastAsia="仿宋" w:hAnsi="仿宋"/>
                <w:color w:val="000000"/>
                <w:kern w:val="0"/>
                <w:sz w:val="20"/>
                <w:szCs w:val="20"/>
              </w:rPr>
              <w:t>项目实施是否符合相关管理规定，用以反映和考核相关管理制度的有效执行情况。</w:t>
            </w:r>
          </w:p>
        </w:tc>
        <w:tc>
          <w:tcPr>
            <w:tcW w:w="851" w:type="pct"/>
            <w:shd w:val="clear" w:color="auto" w:fill="auto"/>
            <w:tcMar>
              <w:top w:w="12" w:type="dxa"/>
              <w:left w:w="12" w:type="dxa"/>
              <w:right w:w="12" w:type="dxa"/>
            </w:tcMar>
            <w:vAlign w:val="center"/>
          </w:tcPr>
          <w:p w14:paraId="4249B761" w14:textId="77777777" w:rsidR="00E93EA1" w:rsidRDefault="00364E88" w:rsidP="00D97CD2">
            <w:pPr>
              <w:textAlignment w:val="center"/>
              <w:rPr>
                <w:rFonts w:ascii="Times New Roman" w:eastAsia="仿宋" w:hAnsi="Times New Roman"/>
                <w:sz w:val="20"/>
                <w:szCs w:val="20"/>
              </w:rPr>
            </w:pPr>
            <w:r>
              <w:rPr>
                <w:rFonts w:ascii="仿宋" w:eastAsia="仿宋" w:hAnsi="仿宋"/>
                <w:sz w:val="20"/>
                <w:szCs w:val="20"/>
              </w:rPr>
              <w:t>评价要点：</w:t>
            </w:r>
          </w:p>
          <w:p w14:paraId="210CE07A" w14:textId="77777777" w:rsidR="00E93EA1" w:rsidRDefault="00364E88" w:rsidP="00D97CD2">
            <w:pPr>
              <w:textAlignment w:val="center"/>
              <w:rPr>
                <w:rFonts w:ascii="Times New Roman" w:eastAsia="仿宋" w:hAnsi="Times New Roman"/>
                <w:sz w:val="20"/>
                <w:szCs w:val="20"/>
              </w:rPr>
            </w:pPr>
            <w:r>
              <w:rPr>
                <w:rFonts w:ascii="宋体" w:eastAsia="宋体" w:hAnsi="宋体" w:hint="eastAsia"/>
                <w:sz w:val="20"/>
                <w:szCs w:val="20"/>
              </w:rPr>
              <w:t>①</w:t>
            </w:r>
            <w:r>
              <w:rPr>
                <w:rFonts w:ascii="仿宋" w:eastAsia="仿宋" w:hAnsi="仿宋"/>
                <w:sz w:val="20"/>
                <w:szCs w:val="20"/>
              </w:rPr>
              <w:t>遵守相关法律法规和业务管理规定；</w:t>
            </w:r>
          </w:p>
          <w:p w14:paraId="060C72CE" w14:textId="77777777" w:rsidR="00E93EA1" w:rsidRDefault="00364E88" w:rsidP="00D97CD2">
            <w:pPr>
              <w:textAlignment w:val="center"/>
              <w:rPr>
                <w:rFonts w:ascii="Times New Roman" w:eastAsia="仿宋" w:hAnsi="Times New Roman"/>
                <w:sz w:val="20"/>
                <w:szCs w:val="20"/>
              </w:rPr>
            </w:pPr>
            <w:r>
              <w:rPr>
                <w:rFonts w:ascii="宋体" w:eastAsia="宋体" w:hAnsi="宋体" w:hint="eastAsia"/>
                <w:sz w:val="20"/>
                <w:szCs w:val="20"/>
              </w:rPr>
              <w:t>②</w:t>
            </w:r>
            <w:r>
              <w:rPr>
                <w:rFonts w:ascii="仿宋" w:eastAsia="仿宋" w:hAnsi="仿宋"/>
                <w:sz w:val="20"/>
                <w:szCs w:val="20"/>
              </w:rPr>
              <w:t>项目进度或支出调整有完备的报批手续；</w:t>
            </w:r>
          </w:p>
          <w:p w14:paraId="269CEB14" w14:textId="77777777" w:rsidR="00E93EA1" w:rsidRDefault="00364E88" w:rsidP="00D97CD2">
            <w:pPr>
              <w:textAlignment w:val="center"/>
              <w:rPr>
                <w:rFonts w:ascii="Times New Roman" w:eastAsia="仿宋" w:hAnsi="Times New Roman"/>
                <w:sz w:val="20"/>
                <w:szCs w:val="20"/>
              </w:rPr>
            </w:pPr>
            <w:r>
              <w:rPr>
                <w:rFonts w:ascii="宋体" w:eastAsia="宋体" w:hAnsi="宋体" w:hint="eastAsia"/>
                <w:sz w:val="20"/>
                <w:szCs w:val="20"/>
              </w:rPr>
              <w:t>③</w:t>
            </w:r>
            <w:r>
              <w:rPr>
                <w:rFonts w:ascii="仿宋" w:eastAsia="仿宋" w:hAnsi="仿宋"/>
                <w:sz w:val="20"/>
                <w:szCs w:val="20"/>
              </w:rPr>
              <w:t>引水的申请、引水量、引水资金的支付等资料齐全并及时归档；</w:t>
            </w:r>
          </w:p>
          <w:p w14:paraId="6CF3387A" w14:textId="77777777" w:rsidR="00E93EA1" w:rsidRDefault="00364E88" w:rsidP="00D97CD2">
            <w:pPr>
              <w:widowControl/>
              <w:textAlignment w:val="center"/>
              <w:rPr>
                <w:rFonts w:ascii="Times New Roman" w:eastAsia="仿宋" w:hAnsi="Times New Roman"/>
                <w:color w:val="000000"/>
                <w:kern w:val="0"/>
                <w:sz w:val="20"/>
                <w:szCs w:val="20"/>
              </w:rPr>
            </w:pPr>
            <w:r>
              <w:rPr>
                <w:rFonts w:ascii="宋体" w:eastAsia="宋体" w:hAnsi="宋体" w:hint="eastAsia"/>
                <w:sz w:val="20"/>
                <w:szCs w:val="20"/>
              </w:rPr>
              <w:t>④</w:t>
            </w:r>
            <w:r>
              <w:rPr>
                <w:rFonts w:ascii="仿宋" w:eastAsia="仿宋" w:hAnsi="仿宋"/>
                <w:sz w:val="20"/>
                <w:szCs w:val="20"/>
              </w:rPr>
              <w:t>项目实施的财务决算、审计报告等落实到位。</w:t>
            </w:r>
          </w:p>
        </w:tc>
        <w:tc>
          <w:tcPr>
            <w:tcW w:w="560" w:type="pct"/>
            <w:shd w:val="clear" w:color="auto" w:fill="auto"/>
            <w:tcMar>
              <w:top w:w="12" w:type="dxa"/>
              <w:left w:w="12" w:type="dxa"/>
              <w:right w:w="12" w:type="dxa"/>
            </w:tcMar>
            <w:vAlign w:val="center"/>
          </w:tcPr>
          <w:p w14:paraId="49CA94D5" w14:textId="77777777" w:rsidR="00E93EA1" w:rsidRDefault="00364E88" w:rsidP="00D97CD2">
            <w:pPr>
              <w:widowControl/>
              <w:spacing w:line="0" w:lineRule="atLeast"/>
              <w:rPr>
                <w:rFonts w:ascii="Times New Roman" w:eastAsia="仿宋" w:hAnsi="Times New Roman"/>
                <w:color w:val="000000"/>
                <w:sz w:val="20"/>
                <w:szCs w:val="20"/>
              </w:rPr>
            </w:pPr>
            <w:r>
              <w:rPr>
                <w:rFonts w:ascii="仿宋" w:eastAsia="仿宋" w:hAnsi="仿宋"/>
                <w:sz w:val="20"/>
                <w:szCs w:val="20"/>
              </w:rPr>
              <w:t>符合一个得分要点，得到指标分值的</w:t>
            </w:r>
            <w:r w:rsidRPr="00A731F7">
              <w:rPr>
                <w:rFonts w:ascii="Times New Roman" w:eastAsia="仿宋" w:hAnsi="Times New Roman" w:cs="Times New Roman"/>
                <w:sz w:val="20"/>
                <w:szCs w:val="20"/>
              </w:rPr>
              <w:t>25</w:t>
            </w:r>
            <w:r>
              <w:rPr>
                <w:rFonts w:ascii="Times New Roman" w:eastAsia="仿宋" w:hAnsi="Times New Roman"/>
                <w:sz w:val="20"/>
                <w:szCs w:val="20"/>
              </w:rPr>
              <w:t>%</w:t>
            </w:r>
            <w:r>
              <w:rPr>
                <w:rFonts w:ascii="仿宋" w:eastAsia="仿宋" w:hAnsi="仿宋"/>
                <w:sz w:val="20"/>
                <w:szCs w:val="20"/>
              </w:rPr>
              <w:t>。</w:t>
            </w:r>
          </w:p>
        </w:tc>
        <w:tc>
          <w:tcPr>
            <w:tcW w:w="2033" w:type="pct"/>
            <w:shd w:val="clear" w:color="auto" w:fill="auto"/>
            <w:tcMar>
              <w:top w:w="12" w:type="dxa"/>
              <w:left w:w="12" w:type="dxa"/>
              <w:right w:w="12" w:type="dxa"/>
            </w:tcMar>
            <w:vAlign w:val="center"/>
          </w:tcPr>
          <w:p w14:paraId="7BBC9A99" w14:textId="77777777" w:rsidR="00E93EA1" w:rsidRDefault="00364E88" w:rsidP="00D97CD2">
            <w:pPr>
              <w:rPr>
                <w:rFonts w:ascii="Times New Roman" w:eastAsia="仿宋" w:hAnsi="Times New Roman"/>
                <w:color w:val="000000"/>
                <w:sz w:val="20"/>
                <w:szCs w:val="20"/>
              </w:rPr>
            </w:pPr>
            <w:r w:rsidRPr="00A731F7">
              <w:rPr>
                <w:rFonts w:ascii="Times New Roman" w:eastAsia="仿宋" w:hAnsi="Times New Roman" w:cs="Times New Roman"/>
                <w:color w:val="000000"/>
                <w:sz w:val="20"/>
                <w:szCs w:val="20"/>
              </w:rPr>
              <w:t>1</w:t>
            </w:r>
            <w:r>
              <w:rPr>
                <w:rFonts w:ascii="Times New Roman" w:eastAsia="仿宋" w:hAnsi="Times New Roman"/>
                <w:color w:val="000000"/>
                <w:sz w:val="20"/>
                <w:szCs w:val="20"/>
              </w:rPr>
              <w:t>.</w:t>
            </w:r>
            <w:r>
              <w:rPr>
                <w:rFonts w:ascii="Times New Roman" w:eastAsia="仿宋" w:hAnsi="Times New Roman" w:hint="eastAsia"/>
                <w:color w:val="000000"/>
                <w:sz w:val="20"/>
                <w:szCs w:val="20"/>
              </w:rPr>
              <w:t>根据现场调查走访相关引水口的情况，项目实施过程中，遵守相关法律法规，但项目并未建立相关的业务管理规定，不符合评价要点①，得</w:t>
            </w:r>
            <w:r w:rsidRPr="00A731F7">
              <w:rPr>
                <w:rFonts w:ascii="Times New Roman" w:eastAsia="仿宋" w:hAnsi="Times New Roman" w:cs="Times New Roman"/>
                <w:color w:val="000000"/>
                <w:sz w:val="20"/>
                <w:szCs w:val="20"/>
              </w:rPr>
              <w:t>0</w:t>
            </w:r>
            <w:r>
              <w:rPr>
                <w:rFonts w:ascii="Times New Roman" w:eastAsia="仿宋" w:hAnsi="Times New Roman"/>
                <w:color w:val="000000"/>
                <w:sz w:val="20"/>
                <w:szCs w:val="20"/>
              </w:rPr>
              <w:t>.</w:t>
            </w:r>
            <w:r w:rsidRPr="00A731F7">
              <w:rPr>
                <w:rFonts w:ascii="Times New Roman" w:eastAsia="仿宋" w:hAnsi="Times New Roman" w:cs="Times New Roman"/>
                <w:color w:val="000000"/>
                <w:sz w:val="20"/>
                <w:szCs w:val="20"/>
              </w:rPr>
              <w:t>00</w:t>
            </w:r>
            <w:r>
              <w:rPr>
                <w:rFonts w:ascii="Times New Roman" w:eastAsia="仿宋" w:hAnsi="Times New Roman"/>
                <w:color w:val="000000"/>
                <w:sz w:val="20"/>
                <w:szCs w:val="20"/>
              </w:rPr>
              <w:t>分</w:t>
            </w:r>
            <w:r>
              <w:rPr>
                <w:rFonts w:ascii="Times New Roman" w:eastAsia="仿宋" w:hAnsi="Times New Roman" w:hint="eastAsia"/>
                <w:color w:val="000000"/>
                <w:sz w:val="20"/>
                <w:szCs w:val="20"/>
              </w:rPr>
              <w:t>；</w:t>
            </w:r>
          </w:p>
          <w:p w14:paraId="0D83DD04" w14:textId="77777777" w:rsidR="00E93EA1" w:rsidRDefault="00364E88" w:rsidP="00D97CD2">
            <w:pPr>
              <w:rPr>
                <w:rFonts w:ascii="Times New Roman" w:eastAsia="仿宋" w:hAnsi="Times New Roman"/>
                <w:color w:val="000000"/>
                <w:sz w:val="20"/>
                <w:szCs w:val="20"/>
              </w:rPr>
            </w:pPr>
            <w:r w:rsidRPr="00A731F7">
              <w:rPr>
                <w:rFonts w:ascii="Times New Roman" w:eastAsia="仿宋" w:hAnsi="Times New Roman" w:cs="Times New Roman"/>
                <w:color w:val="000000"/>
                <w:sz w:val="20"/>
                <w:szCs w:val="20"/>
              </w:rPr>
              <w:t>2</w:t>
            </w:r>
            <w:r>
              <w:rPr>
                <w:rFonts w:ascii="Times New Roman" w:eastAsia="仿宋" w:hAnsi="Times New Roman"/>
                <w:color w:val="000000"/>
                <w:sz w:val="20"/>
                <w:szCs w:val="20"/>
              </w:rPr>
              <w:t>.</w:t>
            </w:r>
            <w:r>
              <w:rPr>
                <w:rFonts w:ascii="Times New Roman" w:eastAsia="仿宋" w:hAnsi="Times New Roman" w:hint="eastAsia"/>
                <w:color w:val="000000"/>
                <w:sz w:val="20"/>
                <w:szCs w:val="20"/>
              </w:rPr>
              <w:t>项目单位建立了相关的财务管理制度，尚欠缺业务或项目管理类制度和技术管理类制度，不符合评价要点②，得</w:t>
            </w:r>
            <w:r w:rsidRPr="00A731F7">
              <w:rPr>
                <w:rFonts w:ascii="Times New Roman" w:eastAsia="仿宋" w:hAnsi="Times New Roman" w:cs="Times New Roman"/>
                <w:color w:val="000000"/>
                <w:sz w:val="20"/>
                <w:szCs w:val="20"/>
              </w:rPr>
              <w:t>0</w:t>
            </w:r>
            <w:r>
              <w:rPr>
                <w:rFonts w:ascii="Times New Roman" w:eastAsia="仿宋" w:hAnsi="Times New Roman"/>
                <w:color w:val="000000"/>
                <w:sz w:val="20"/>
                <w:szCs w:val="20"/>
              </w:rPr>
              <w:t>.</w:t>
            </w:r>
            <w:r w:rsidRPr="00A731F7">
              <w:rPr>
                <w:rFonts w:ascii="Times New Roman" w:eastAsia="仿宋" w:hAnsi="Times New Roman" w:cs="Times New Roman"/>
                <w:color w:val="000000"/>
                <w:sz w:val="20"/>
                <w:szCs w:val="20"/>
              </w:rPr>
              <w:t>00</w:t>
            </w:r>
            <w:r>
              <w:rPr>
                <w:rFonts w:ascii="Times New Roman" w:eastAsia="仿宋" w:hAnsi="Times New Roman" w:hint="eastAsia"/>
                <w:color w:val="000000"/>
                <w:sz w:val="20"/>
                <w:szCs w:val="20"/>
              </w:rPr>
              <w:t>分；</w:t>
            </w:r>
          </w:p>
          <w:p w14:paraId="16C298A1" w14:textId="77777777" w:rsidR="00E93EA1" w:rsidRDefault="00364E88" w:rsidP="00D97CD2">
            <w:pPr>
              <w:rPr>
                <w:rFonts w:ascii="Times New Roman" w:eastAsia="仿宋" w:hAnsi="Times New Roman"/>
                <w:color w:val="000000"/>
                <w:sz w:val="20"/>
                <w:szCs w:val="20"/>
              </w:rPr>
            </w:pPr>
            <w:r w:rsidRPr="00A731F7">
              <w:rPr>
                <w:rFonts w:ascii="Times New Roman" w:eastAsia="仿宋" w:hAnsi="Times New Roman" w:cs="Times New Roman"/>
                <w:color w:val="000000"/>
                <w:sz w:val="20"/>
                <w:szCs w:val="20"/>
              </w:rPr>
              <w:t>3</w:t>
            </w:r>
            <w:r>
              <w:rPr>
                <w:rFonts w:ascii="Times New Roman" w:eastAsia="仿宋" w:hAnsi="Times New Roman"/>
                <w:color w:val="000000"/>
                <w:sz w:val="20"/>
                <w:szCs w:val="20"/>
              </w:rPr>
              <w:t>.</w:t>
            </w:r>
            <w:r>
              <w:rPr>
                <w:rFonts w:ascii="Times New Roman" w:eastAsia="仿宋" w:hAnsi="Times New Roman" w:hint="eastAsia"/>
                <w:color w:val="000000"/>
                <w:sz w:val="20"/>
                <w:szCs w:val="20"/>
              </w:rPr>
              <w:t>根据项目申报、审核资料，项目资料申报、审核等资料齐全并及时归档，符合评价要点③，得</w:t>
            </w:r>
            <w:r w:rsidRPr="00A731F7">
              <w:rPr>
                <w:rFonts w:ascii="Times New Roman" w:eastAsia="仿宋" w:hAnsi="Times New Roman" w:cs="Times New Roman"/>
                <w:color w:val="000000"/>
                <w:sz w:val="20"/>
                <w:szCs w:val="20"/>
              </w:rPr>
              <w:t>2</w:t>
            </w:r>
            <w:r>
              <w:rPr>
                <w:rFonts w:ascii="Times New Roman" w:eastAsia="仿宋" w:hAnsi="Times New Roman"/>
                <w:color w:val="000000"/>
                <w:sz w:val="20"/>
                <w:szCs w:val="20"/>
              </w:rPr>
              <w:t>.</w:t>
            </w:r>
            <w:r w:rsidRPr="00A731F7">
              <w:rPr>
                <w:rFonts w:ascii="Times New Roman" w:eastAsia="仿宋" w:hAnsi="Times New Roman" w:cs="Times New Roman"/>
                <w:color w:val="000000"/>
                <w:sz w:val="20"/>
                <w:szCs w:val="20"/>
              </w:rPr>
              <w:t>00</w:t>
            </w:r>
            <w:r>
              <w:rPr>
                <w:rFonts w:ascii="Times New Roman" w:eastAsia="仿宋" w:hAnsi="Times New Roman" w:hint="eastAsia"/>
                <w:color w:val="000000"/>
                <w:sz w:val="20"/>
                <w:szCs w:val="20"/>
              </w:rPr>
              <w:t>分；</w:t>
            </w:r>
          </w:p>
          <w:p w14:paraId="4266187A" w14:textId="77777777" w:rsidR="00E93EA1" w:rsidRDefault="00364E88" w:rsidP="00D97CD2">
            <w:pPr>
              <w:rPr>
                <w:rFonts w:ascii="Times New Roman" w:eastAsia="仿宋" w:hAnsi="Times New Roman"/>
                <w:color w:val="000000"/>
                <w:sz w:val="20"/>
                <w:szCs w:val="20"/>
              </w:rPr>
            </w:pPr>
            <w:r w:rsidRPr="00A731F7">
              <w:rPr>
                <w:rFonts w:ascii="Times New Roman" w:eastAsia="仿宋" w:hAnsi="Times New Roman" w:cs="Times New Roman"/>
                <w:color w:val="000000"/>
                <w:sz w:val="20"/>
                <w:szCs w:val="20"/>
              </w:rPr>
              <w:t>4</w:t>
            </w:r>
            <w:r>
              <w:rPr>
                <w:rFonts w:ascii="Times New Roman" w:eastAsia="仿宋" w:hAnsi="Times New Roman"/>
                <w:color w:val="000000"/>
                <w:sz w:val="20"/>
                <w:szCs w:val="20"/>
              </w:rPr>
              <w:t>.</w:t>
            </w:r>
            <w:r>
              <w:rPr>
                <w:rFonts w:ascii="Times New Roman" w:eastAsia="仿宋" w:hAnsi="Times New Roman" w:hint="eastAsia"/>
                <w:color w:val="000000"/>
                <w:sz w:val="20"/>
                <w:szCs w:val="20"/>
              </w:rPr>
              <w:t>项目实施过程中未进行财务决算及相关的审计，不符合评价要点④，得</w:t>
            </w:r>
            <w:r w:rsidRPr="00A731F7">
              <w:rPr>
                <w:rFonts w:ascii="Times New Roman" w:eastAsia="仿宋" w:hAnsi="Times New Roman" w:cs="Times New Roman"/>
                <w:color w:val="000000"/>
                <w:sz w:val="20"/>
                <w:szCs w:val="20"/>
              </w:rPr>
              <w:t>0</w:t>
            </w:r>
            <w:r>
              <w:rPr>
                <w:rFonts w:ascii="Times New Roman" w:eastAsia="仿宋" w:hAnsi="Times New Roman"/>
                <w:color w:val="000000"/>
                <w:sz w:val="20"/>
                <w:szCs w:val="20"/>
              </w:rPr>
              <w:t>.</w:t>
            </w:r>
            <w:r w:rsidRPr="00A731F7">
              <w:rPr>
                <w:rFonts w:ascii="Times New Roman" w:eastAsia="仿宋" w:hAnsi="Times New Roman" w:cs="Times New Roman"/>
                <w:color w:val="000000"/>
                <w:sz w:val="20"/>
                <w:szCs w:val="20"/>
              </w:rPr>
              <w:t>00</w:t>
            </w:r>
            <w:r>
              <w:rPr>
                <w:rFonts w:ascii="Times New Roman" w:eastAsia="仿宋" w:hAnsi="Times New Roman" w:hint="eastAsia"/>
                <w:color w:val="000000"/>
                <w:sz w:val="20"/>
                <w:szCs w:val="20"/>
              </w:rPr>
              <w:t>分；</w:t>
            </w:r>
          </w:p>
          <w:p w14:paraId="61C5DECE" w14:textId="77777777" w:rsidR="00E93EA1" w:rsidRDefault="00364E88" w:rsidP="00D97CD2">
            <w:pPr>
              <w:rPr>
                <w:rFonts w:ascii="Times New Roman" w:eastAsia="仿宋" w:hAnsi="Times New Roman"/>
                <w:color w:val="000000"/>
                <w:sz w:val="20"/>
                <w:szCs w:val="20"/>
              </w:rPr>
            </w:pPr>
            <w:r>
              <w:rPr>
                <w:rFonts w:ascii="Times New Roman" w:eastAsia="仿宋" w:hAnsi="Times New Roman" w:hint="eastAsia"/>
                <w:color w:val="000000"/>
                <w:sz w:val="20"/>
                <w:szCs w:val="20"/>
              </w:rPr>
              <w:t>四项合计得</w:t>
            </w:r>
            <w:r w:rsidRPr="00A731F7">
              <w:rPr>
                <w:rFonts w:ascii="Times New Roman" w:eastAsia="仿宋" w:hAnsi="Times New Roman" w:cs="Times New Roman"/>
                <w:color w:val="000000"/>
                <w:sz w:val="20"/>
                <w:szCs w:val="20"/>
              </w:rPr>
              <w:t>2</w:t>
            </w:r>
            <w:r>
              <w:rPr>
                <w:rFonts w:ascii="Times New Roman" w:eastAsia="仿宋" w:hAnsi="Times New Roman"/>
                <w:color w:val="000000"/>
                <w:sz w:val="20"/>
                <w:szCs w:val="20"/>
              </w:rPr>
              <w:t>.</w:t>
            </w:r>
            <w:r w:rsidRPr="00A731F7">
              <w:rPr>
                <w:rFonts w:ascii="Times New Roman" w:eastAsia="仿宋" w:hAnsi="Times New Roman" w:cs="Times New Roman"/>
                <w:color w:val="000000"/>
                <w:sz w:val="20"/>
                <w:szCs w:val="20"/>
              </w:rPr>
              <w:t>00</w:t>
            </w:r>
            <w:r>
              <w:rPr>
                <w:rFonts w:ascii="Times New Roman" w:eastAsia="仿宋" w:hAnsi="Times New Roman" w:hint="eastAsia"/>
                <w:color w:val="000000"/>
                <w:sz w:val="20"/>
                <w:szCs w:val="20"/>
              </w:rPr>
              <w:t>分。</w:t>
            </w:r>
          </w:p>
        </w:tc>
        <w:tc>
          <w:tcPr>
            <w:tcW w:w="275" w:type="pct"/>
            <w:vAlign w:val="center"/>
          </w:tcPr>
          <w:p w14:paraId="7F01608B" w14:textId="77777777" w:rsidR="00E93EA1" w:rsidRDefault="00364E88">
            <w:pPr>
              <w:jc w:val="center"/>
              <w:rPr>
                <w:rFonts w:ascii="Times New Roman" w:eastAsia="仿宋" w:hAnsi="Times New Roman"/>
                <w:color w:val="000000"/>
                <w:sz w:val="20"/>
                <w:szCs w:val="20"/>
              </w:rPr>
            </w:pPr>
            <w:r w:rsidRPr="00A731F7">
              <w:rPr>
                <w:rFonts w:ascii="Times New Roman" w:eastAsia="仿宋" w:hAnsi="Times New Roman" w:cs="Times New Roman"/>
                <w:color w:val="000000"/>
                <w:sz w:val="20"/>
                <w:szCs w:val="20"/>
              </w:rPr>
              <w:t>2</w:t>
            </w:r>
            <w:r>
              <w:rPr>
                <w:rFonts w:ascii="Times New Roman" w:eastAsia="仿宋" w:hAnsi="Times New Roman"/>
                <w:color w:val="000000"/>
                <w:sz w:val="20"/>
                <w:szCs w:val="20"/>
              </w:rPr>
              <w:t>.</w:t>
            </w:r>
            <w:r w:rsidRPr="00A731F7">
              <w:rPr>
                <w:rFonts w:ascii="Times New Roman" w:eastAsia="仿宋" w:hAnsi="Times New Roman" w:cs="Times New Roman"/>
                <w:color w:val="000000"/>
                <w:sz w:val="20"/>
                <w:szCs w:val="20"/>
              </w:rPr>
              <w:t>00</w:t>
            </w:r>
          </w:p>
        </w:tc>
      </w:tr>
      <w:tr w:rsidR="00E93EA1" w14:paraId="2E995F0E" w14:textId="77777777" w:rsidTr="00A12926">
        <w:trPr>
          <w:trHeight w:val="1560"/>
          <w:jc w:val="center"/>
        </w:trPr>
        <w:tc>
          <w:tcPr>
            <w:tcW w:w="165" w:type="pct"/>
            <w:vMerge w:val="restart"/>
            <w:shd w:val="clear" w:color="auto" w:fill="auto"/>
            <w:tcMar>
              <w:top w:w="12" w:type="dxa"/>
              <w:left w:w="12" w:type="dxa"/>
              <w:right w:w="12" w:type="dxa"/>
            </w:tcMar>
            <w:vAlign w:val="center"/>
          </w:tcPr>
          <w:p w14:paraId="59C0F30C" w14:textId="77777777" w:rsidR="00E93EA1" w:rsidRDefault="00364E88">
            <w:pPr>
              <w:widowControl/>
              <w:jc w:val="center"/>
              <w:textAlignment w:val="center"/>
              <w:rPr>
                <w:rFonts w:ascii="Times New Roman" w:eastAsia="仿宋" w:hAnsi="Times New Roman"/>
                <w:color w:val="000000"/>
                <w:kern w:val="0"/>
                <w:sz w:val="20"/>
                <w:szCs w:val="20"/>
              </w:rPr>
            </w:pPr>
            <w:bookmarkStart w:id="68" w:name="_Hlk85381533"/>
            <w:r>
              <w:rPr>
                <w:rFonts w:ascii="Times New Roman" w:eastAsia="仿宋" w:hAnsi="Times New Roman"/>
                <w:color w:val="000000"/>
                <w:kern w:val="0"/>
                <w:sz w:val="20"/>
                <w:szCs w:val="20"/>
              </w:rPr>
              <w:t>C</w:t>
            </w:r>
          </w:p>
          <w:p w14:paraId="5A38F1FE" w14:textId="77777777" w:rsidR="00E93EA1" w:rsidRDefault="00364E88">
            <w:pPr>
              <w:widowControl/>
              <w:jc w:val="center"/>
              <w:textAlignment w:val="center"/>
              <w:rPr>
                <w:rFonts w:ascii="Times New Roman" w:eastAsia="仿宋" w:hAnsi="Times New Roman"/>
                <w:color w:val="000000"/>
                <w:kern w:val="0"/>
                <w:sz w:val="20"/>
                <w:szCs w:val="20"/>
              </w:rPr>
            </w:pPr>
            <w:r>
              <w:rPr>
                <w:rFonts w:ascii="Times New Roman" w:eastAsia="仿宋" w:hAnsi="Times New Roman"/>
                <w:color w:val="000000"/>
                <w:kern w:val="0"/>
                <w:sz w:val="20"/>
                <w:szCs w:val="20"/>
              </w:rPr>
              <w:t>产出</w:t>
            </w:r>
          </w:p>
          <w:p w14:paraId="55A886EC" w14:textId="77777777" w:rsidR="00E93EA1" w:rsidRDefault="00364E88">
            <w:pPr>
              <w:widowControl/>
              <w:jc w:val="center"/>
              <w:textAlignment w:val="center"/>
              <w:rPr>
                <w:rFonts w:ascii="Times New Roman" w:eastAsia="仿宋" w:hAnsi="Times New Roman"/>
                <w:color w:val="000000"/>
                <w:sz w:val="20"/>
                <w:szCs w:val="20"/>
              </w:rPr>
            </w:pPr>
            <w:r w:rsidRPr="00A731F7">
              <w:rPr>
                <w:rFonts w:ascii="Times New Roman" w:eastAsia="仿宋" w:hAnsi="Times New Roman" w:cs="Times New Roman"/>
                <w:color w:val="000000"/>
                <w:kern w:val="0"/>
                <w:sz w:val="20"/>
                <w:szCs w:val="20"/>
              </w:rPr>
              <w:t>30</w:t>
            </w:r>
            <w:r>
              <w:rPr>
                <w:rFonts w:ascii="Times New Roman" w:eastAsia="仿宋" w:hAnsi="Times New Roman"/>
                <w:color w:val="000000"/>
                <w:kern w:val="0"/>
                <w:sz w:val="20"/>
                <w:szCs w:val="20"/>
              </w:rPr>
              <w:t>分</w:t>
            </w:r>
          </w:p>
        </w:tc>
        <w:tc>
          <w:tcPr>
            <w:tcW w:w="192" w:type="pct"/>
            <w:shd w:val="clear" w:color="auto" w:fill="auto"/>
            <w:tcMar>
              <w:top w:w="12" w:type="dxa"/>
              <w:left w:w="12" w:type="dxa"/>
              <w:right w:w="12" w:type="dxa"/>
            </w:tcMar>
            <w:vAlign w:val="center"/>
          </w:tcPr>
          <w:p w14:paraId="3D4CE9EB" w14:textId="77777777" w:rsidR="00E93EA1" w:rsidRPr="00A731F7" w:rsidRDefault="00364E88">
            <w:pPr>
              <w:widowControl/>
              <w:jc w:val="center"/>
              <w:textAlignment w:val="center"/>
              <w:rPr>
                <w:rFonts w:ascii="Times New Roman" w:eastAsia="仿宋" w:hAnsi="Times New Roman" w:cs="Times New Roman"/>
                <w:color w:val="000000"/>
                <w:kern w:val="0"/>
                <w:sz w:val="20"/>
                <w:szCs w:val="20"/>
              </w:rPr>
            </w:pPr>
            <w:r w:rsidRPr="00A731F7">
              <w:rPr>
                <w:rFonts w:ascii="Times New Roman" w:eastAsia="仿宋" w:hAnsi="Times New Roman" w:cs="Times New Roman"/>
                <w:color w:val="000000"/>
                <w:kern w:val="0"/>
                <w:sz w:val="20"/>
                <w:szCs w:val="20"/>
              </w:rPr>
              <w:t>C1</w:t>
            </w:r>
          </w:p>
          <w:p w14:paraId="4AB6C293" w14:textId="77777777" w:rsidR="00E93EA1" w:rsidRDefault="00364E88">
            <w:pPr>
              <w:widowControl/>
              <w:jc w:val="center"/>
              <w:textAlignment w:val="center"/>
              <w:rPr>
                <w:rFonts w:ascii="Times New Roman" w:eastAsia="仿宋" w:hAnsi="Times New Roman"/>
                <w:color w:val="000000"/>
                <w:kern w:val="0"/>
                <w:sz w:val="20"/>
                <w:szCs w:val="20"/>
              </w:rPr>
            </w:pPr>
            <w:r>
              <w:rPr>
                <w:rFonts w:ascii="Times New Roman" w:eastAsia="仿宋" w:hAnsi="Times New Roman"/>
                <w:color w:val="000000"/>
                <w:kern w:val="0"/>
                <w:sz w:val="20"/>
                <w:szCs w:val="20"/>
              </w:rPr>
              <w:t>产出</w:t>
            </w:r>
          </w:p>
          <w:p w14:paraId="605351F3" w14:textId="77777777" w:rsidR="00E93EA1" w:rsidRDefault="00364E88">
            <w:pPr>
              <w:widowControl/>
              <w:jc w:val="center"/>
              <w:textAlignment w:val="center"/>
              <w:rPr>
                <w:rFonts w:ascii="Times New Roman" w:eastAsia="仿宋" w:hAnsi="Times New Roman"/>
                <w:color w:val="000000"/>
                <w:kern w:val="0"/>
                <w:sz w:val="20"/>
                <w:szCs w:val="20"/>
              </w:rPr>
            </w:pPr>
            <w:r>
              <w:rPr>
                <w:rFonts w:ascii="Times New Roman" w:eastAsia="仿宋" w:hAnsi="Times New Roman"/>
                <w:color w:val="000000"/>
                <w:kern w:val="0"/>
                <w:sz w:val="20"/>
                <w:szCs w:val="20"/>
              </w:rPr>
              <w:t>数量</w:t>
            </w:r>
          </w:p>
          <w:p w14:paraId="777BBB3B" w14:textId="77777777" w:rsidR="00E93EA1" w:rsidRDefault="00364E88">
            <w:pPr>
              <w:widowControl/>
              <w:jc w:val="center"/>
              <w:textAlignment w:val="center"/>
              <w:rPr>
                <w:rFonts w:ascii="Times New Roman" w:eastAsia="仿宋" w:hAnsi="Times New Roman"/>
                <w:color w:val="000000"/>
                <w:sz w:val="20"/>
                <w:szCs w:val="20"/>
              </w:rPr>
            </w:pPr>
            <w:r w:rsidRPr="00A731F7">
              <w:rPr>
                <w:rFonts w:ascii="Times New Roman" w:eastAsia="仿宋" w:hAnsi="Times New Roman" w:cs="Times New Roman"/>
                <w:color w:val="000000"/>
                <w:kern w:val="0"/>
                <w:sz w:val="20"/>
                <w:szCs w:val="20"/>
              </w:rPr>
              <w:t>10</w:t>
            </w:r>
            <w:r>
              <w:rPr>
                <w:rFonts w:ascii="Times New Roman" w:eastAsia="仿宋" w:hAnsi="Times New Roman"/>
                <w:color w:val="000000"/>
                <w:kern w:val="0"/>
                <w:sz w:val="20"/>
                <w:szCs w:val="20"/>
              </w:rPr>
              <w:t>分</w:t>
            </w:r>
          </w:p>
        </w:tc>
        <w:tc>
          <w:tcPr>
            <w:tcW w:w="225" w:type="pct"/>
            <w:shd w:val="clear" w:color="auto" w:fill="auto"/>
            <w:tcMar>
              <w:top w:w="12" w:type="dxa"/>
              <w:left w:w="12" w:type="dxa"/>
              <w:right w:w="12" w:type="dxa"/>
            </w:tcMar>
            <w:vAlign w:val="center"/>
          </w:tcPr>
          <w:p w14:paraId="60CAAC1C" w14:textId="77777777" w:rsidR="00E93EA1" w:rsidRDefault="00364E88">
            <w:pPr>
              <w:widowControl/>
              <w:jc w:val="center"/>
              <w:textAlignment w:val="center"/>
              <w:rPr>
                <w:rFonts w:ascii="Times New Roman" w:eastAsia="仿宋" w:hAnsi="Times New Roman"/>
                <w:bCs/>
                <w:color w:val="000000"/>
                <w:kern w:val="0"/>
                <w:sz w:val="20"/>
                <w:szCs w:val="20"/>
              </w:rPr>
            </w:pPr>
            <w:r w:rsidRPr="00A731F7">
              <w:rPr>
                <w:rFonts w:ascii="Times New Roman" w:eastAsia="仿宋" w:hAnsi="Times New Roman" w:cs="Times New Roman"/>
                <w:bCs/>
                <w:color w:val="000000"/>
                <w:kern w:val="0"/>
                <w:sz w:val="20"/>
                <w:szCs w:val="20"/>
              </w:rPr>
              <w:t>C101</w:t>
            </w:r>
          </w:p>
          <w:p w14:paraId="5A399ABE" w14:textId="77777777" w:rsidR="00E93EA1" w:rsidRDefault="00364E88">
            <w:pPr>
              <w:widowControl/>
              <w:jc w:val="center"/>
              <w:textAlignment w:val="center"/>
              <w:rPr>
                <w:rFonts w:ascii="Times New Roman" w:eastAsia="仿宋" w:hAnsi="Times New Roman"/>
                <w:b/>
                <w:color w:val="000000"/>
                <w:sz w:val="20"/>
                <w:szCs w:val="20"/>
              </w:rPr>
            </w:pPr>
            <w:r>
              <w:rPr>
                <w:rFonts w:ascii="仿宋" w:eastAsia="仿宋" w:hAnsi="仿宋"/>
                <w:bCs/>
                <w:color w:val="000000"/>
                <w:kern w:val="0"/>
                <w:sz w:val="20"/>
                <w:szCs w:val="20"/>
              </w:rPr>
              <w:t>卫河引入生态水的完成率</w:t>
            </w:r>
          </w:p>
        </w:tc>
        <w:tc>
          <w:tcPr>
            <w:tcW w:w="116" w:type="pct"/>
            <w:shd w:val="clear" w:color="auto" w:fill="auto"/>
            <w:tcMar>
              <w:top w:w="12" w:type="dxa"/>
              <w:left w:w="12" w:type="dxa"/>
              <w:right w:w="12" w:type="dxa"/>
            </w:tcMar>
            <w:vAlign w:val="center"/>
          </w:tcPr>
          <w:p w14:paraId="6EF24C6D" w14:textId="77777777" w:rsidR="00E93EA1" w:rsidRDefault="00364E88">
            <w:pPr>
              <w:widowControl/>
              <w:jc w:val="center"/>
              <w:textAlignment w:val="center"/>
              <w:rPr>
                <w:rFonts w:ascii="Times New Roman" w:eastAsia="仿宋" w:hAnsi="Times New Roman"/>
                <w:color w:val="000000"/>
                <w:sz w:val="20"/>
                <w:szCs w:val="20"/>
              </w:rPr>
            </w:pPr>
            <w:r w:rsidRPr="00A731F7">
              <w:rPr>
                <w:rFonts w:ascii="Times New Roman" w:eastAsia="仿宋" w:hAnsi="Times New Roman" w:cs="Times New Roman"/>
                <w:color w:val="000000"/>
                <w:sz w:val="20"/>
                <w:szCs w:val="20"/>
              </w:rPr>
              <w:t>10</w:t>
            </w:r>
          </w:p>
        </w:tc>
        <w:tc>
          <w:tcPr>
            <w:tcW w:w="583" w:type="pct"/>
            <w:shd w:val="clear" w:color="auto" w:fill="auto"/>
            <w:tcMar>
              <w:top w:w="12" w:type="dxa"/>
              <w:left w:w="12" w:type="dxa"/>
              <w:right w:w="12" w:type="dxa"/>
            </w:tcMar>
            <w:vAlign w:val="center"/>
          </w:tcPr>
          <w:p w14:paraId="606AF6E5" w14:textId="77777777" w:rsidR="00E93EA1" w:rsidRDefault="00364E88" w:rsidP="00D97CD2">
            <w:pPr>
              <w:widowControl/>
              <w:textAlignment w:val="center"/>
              <w:rPr>
                <w:rFonts w:ascii="Times New Roman" w:eastAsia="仿宋" w:hAnsi="Times New Roman"/>
                <w:color w:val="000000"/>
                <w:sz w:val="20"/>
                <w:szCs w:val="20"/>
              </w:rPr>
            </w:pPr>
            <w:r>
              <w:rPr>
                <w:rFonts w:ascii="仿宋" w:eastAsia="仿宋" w:hAnsi="仿宋"/>
                <w:bCs/>
                <w:color w:val="000000"/>
                <w:kern w:val="0"/>
                <w:sz w:val="20"/>
                <w:szCs w:val="20"/>
              </w:rPr>
              <w:t>卫河引入生态水</w:t>
            </w:r>
            <w:r>
              <w:rPr>
                <w:rFonts w:ascii="仿宋" w:eastAsia="仿宋" w:hAnsi="仿宋"/>
                <w:color w:val="000000"/>
                <w:kern w:val="0"/>
                <w:sz w:val="20"/>
                <w:szCs w:val="20"/>
              </w:rPr>
              <w:t>的完成情况，用以反映和考核项目产出数量目标的实现程度。</w:t>
            </w:r>
          </w:p>
        </w:tc>
        <w:tc>
          <w:tcPr>
            <w:tcW w:w="851" w:type="pct"/>
            <w:shd w:val="clear" w:color="auto" w:fill="auto"/>
            <w:tcMar>
              <w:top w:w="12" w:type="dxa"/>
              <w:left w:w="12" w:type="dxa"/>
              <w:right w:w="12" w:type="dxa"/>
            </w:tcMar>
            <w:vAlign w:val="center"/>
          </w:tcPr>
          <w:p w14:paraId="028E8E6E" w14:textId="77777777" w:rsidR="00E93EA1" w:rsidRDefault="00364E88" w:rsidP="00D97CD2">
            <w:pPr>
              <w:widowControl/>
              <w:textAlignment w:val="center"/>
              <w:rPr>
                <w:rFonts w:ascii="Times New Roman" w:eastAsia="仿宋" w:hAnsi="Times New Roman"/>
                <w:color w:val="000000"/>
                <w:kern w:val="0"/>
                <w:sz w:val="20"/>
                <w:szCs w:val="20"/>
              </w:rPr>
            </w:pPr>
            <w:r>
              <w:rPr>
                <w:rFonts w:ascii="仿宋" w:eastAsia="仿宋" w:hAnsi="仿宋"/>
                <w:color w:val="000000"/>
                <w:kern w:val="0"/>
                <w:sz w:val="20"/>
                <w:szCs w:val="20"/>
              </w:rPr>
              <w:t>评价要点：</w:t>
            </w:r>
          </w:p>
          <w:p w14:paraId="31FAC045" w14:textId="77777777" w:rsidR="00E93EA1" w:rsidRDefault="00364E88" w:rsidP="00D97CD2">
            <w:pPr>
              <w:widowControl/>
              <w:textAlignment w:val="center"/>
              <w:rPr>
                <w:rFonts w:ascii="Times New Roman" w:eastAsia="仿宋" w:hAnsi="Times New Roman"/>
                <w:color w:val="000000"/>
                <w:sz w:val="20"/>
                <w:szCs w:val="20"/>
              </w:rPr>
            </w:pPr>
            <w:r>
              <w:rPr>
                <w:rFonts w:ascii="仿宋" w:eastAsia="仿宋" w:hAnsi="仿宋"/>
                <w:bCs/>
                <w:color w:val="000000"/>
                <w:kern w:val="0"/>
                <w:sz w:val="20"/>
                <w:szCs w:val="20"/>
              </w:rPr>
              <w:t>卫河引入生态水的</w:t>
            </w:r>
            <w:r>
              <w:rPr>
                <w:rFonts w:ascii="仿宋" w:eastAsia="仿宋" w:hAnsi="仿宋"/>
                <w:color w:val="000000"/>
                <w:kern w:val="0"/>
                <w:sz w:val="20"/>
                <w:szCs w:val="20"/>
              </w:rPr>
              <w:t>完成率</w:t>
            </w:r>
            <w:r>
              <w:rPr>
                <w:rFonts w:ascii="Times New Roman" w:eastAsia="仿宋" w:hAnsi="Times New Roman"/>
                <w:color w:val="000000"/>
                <w:kern w:val="0"/>
                <w:sz w:val="20"/>
                <w:szCs w:val="20"/>
              </w:rPr>
              <w:t>=</w:t>
            </w:r>
            <w:r>
              <w:rPr>
                <w:rFonts w:ascii="仿宋" w:eastAsia="仿宋" w:hAnsi="仿宋"/>
                <w:bCs/>
                <w:color w:val="000000"/>
                <w:kern w:val="0"/>
                <w:sz w:val="20"/>
                <w:szCs w:val="20"/>
              </w:rPr>
              <w:t>卫河引入生态水的</w:t>
            </w:r>
            <w:r>
              <w:rPr>
                <w:rFonts w:ascii="仿宋" w:eastAsia="仿宋" w:hAnsi="仿宋"/>
                <w:color w:val="000000"/>
                <w:kern w:val="0"/>
                <w:sz w:val="20"/>
                <w:szCs w:val="20"/>
              </w:rPr>
              <w:t>实际引水量</w:t>
            </w:r>
            <w:r>
              <w:rPr>
                <w:rFonts w:ascii="Times New Roman" w:eastAsia="仿宋" w:hAnsi="Times New Roman"/>
                <w:color w:val="000000"/>
                <w:kern w:val="0"/>
                <w:sz w:val="20"/>
                <w:szCs w:val="20"/>
              </w:rPr>
              <w:t>/</w:t>
            </w:r>
            <w:r>
              <w:rPr>
                <w:rFonts w:ascii="仿宋" w:eastAsia="仿宋" w:hAnsi="仿宋"/>
                <w:color w:val="000000"/>
                <w:kern w:val="0"/>
                <w:sz w:val="20"/>
                <w:szCs w:val="20"/>
              </w:rPr>
              <w:t>计划引水量</w:t>
            </w:r>
            <w:r>
              <w:rPr>
                <w:rFonts w:ascii="Times New Roman" w:eastAsia="仿宋" w:hAnsi="Times New Roman"/>
                <w:color w:val="000000"/>
                <w:kern w:val="0"/>
                <w:sz w:val="20"/>
                <w:szCs w:val="20"/>
              </w:rPr>
              <w:t>×</w:t>
            </w:r>
            <w:r w:rsidRPr="00A731F7">
              <w:rPr>
                <w:rFonts w:ascii="Times New Roman" w:eastAsia="仿宋" w:hAnsi="Times New Roman" w:cs="Times New Roman"/>
                <w:color w:val="000000"/>
                <w:kern w:val="0"/>
                <w:sz w:val="20"/>
                <w:szCs w:val="20"/>
              </w:rPr>
              <w:t>100</w:t>
            </w:r>
            <w:r>
              <w:rPr>
                <w:rFonts w:ascii="Times New Roman" w:eastAsia="仿宋" w:hAnsi="Times New Roman"/>
                <w:color w:val="000000"/>
                <w:kern w:val="0"/>
                <w:sz w:val="20"/>
                <w:szCs w:val="20"/>
              </w:rPr>
              <w:t>%</w:t>
            </w:r>
          </w:p>
        </w:tc>
        <w:tc>
          <w:tcPr>
            <w:tcW w:w="560" w:type="pct"/>
            <w:shd w:val="clear" w:color="auto" w:fill="auto"/>
            <w:tcMar>
              <w:top w:w="12" w:type="dxa"/>
              <w:left w:w="12" w:type="dxa"/>
              <w:right w:w="12" w:type="dxa"/>
            </w:tcMar>
            <w:vAlign w:val="center"/>
          </w:tcPr>
          <w:p w14:paraId="7BAED448" w14:textId="77777777" w:rsidR="00E93EA1" w:rsidRDefault="00364E88" w:rsidP="00D97CD2">
            <w:pPr>
              <w:widowControl/>
              <w:textAlignment w:val="center"/>
              <w:rPr>
                <w:rFonts w:ascii="Times New Roman" w:eastAsia="仿宋" w:hAnsi="Times New Roman"/>
                <w:color w:val="000000"/>
                <w:sz w:val="20"/>
                <w:szCs w:val="20"/>
              </w:rPr>
            </w:pPr>
            <w:r>
              <w:rPr>
                <w:rFonts w:ascii="仿宋" w:eastAsia="仿宋" w:hAnsi="仿宋"/>
                <w:color w:val="000000"/>
                <w:kern w:val="0"/>
                <w:sz w:val="20"/>
                <w:szCs w:val="20"/>
              </w:rPr>
              <w:t>得分</w:t>
            </w:r>
            <w:r>
              <w:rPr>
                <w:rFonts w:ascii="Times New Roman" w:eastAsia="仿宋" w:hAnsi="Times New Roman"/>
                <w:color w:val="000000"/>
                <w:kern w:val="0"/>
                <w:sz w:val="20"/>
                <w:szCs w:val="20"/>
              </w:rPr>
              <w:t>=</w:t>
            </w:r>
            <w:r>
              <w:rPr>
                <w:rFonts w:ascii="仿宋" w:eastAsia="仿宋" w:hAnsi="仿宋"/>
                <w:color w:val="000000"/>
                <w:kern w:val="0"/>
                <w:sz w:val="20"/>
                <w:szCs w:val="20"/>
              </w:rPr>
              <w:t>指标分值</w:t>
            </w:r>
            <w:r>
              <w:rPr>
                <w:rFonts w:ascii="Times New Roman" w:eastAsia="仿宋" w:hAnsi="Times New Roman"/>
                <w:color w:val="000000"/>
                <w:kern w:val="0"/>
                <w:sz w:val="20"/>
                <w:szCs w:val="20"/>
              </w:rPr>
              <w:t>×</w:t>
            </w:r>
            <w:r>
              <w:rPr>
                <w:rFonts w:ascii="仿宋" w:eastAsia="仿宋" w:hAnsi="仿宋"/>
                <w:bCs/>
                <w:color w:val="000000"/>
                <w:kern w:val="0"/>
                <w:sz w:val="20"/>
                <w:szCs w:val="20"/>
              </w:rPr>
              <w:t>卫河引入生态水的</w:t>
            </w:r>
            <w:r>
              <w:rPr>
                <w:rFonts w:ascii="仿宋" w:eastAsia="仿宋" w:hAnsi="仿宋"/>
                <w:color w:val="000000"/>
                <w:kern w:val="0"/>
                <w:sz w:val="20"/>
                <w:szCs w:val="20"/>
              </w:rPr>
              <w:t>完成率</w:t>
            </w:r>
          </w:p>
        </w:tc>
        <w:tc>
          <w:tcPr>
            <w:tcW w:w="2033" w:type="pct"/>
            <w:shd w:val="clear" w:color="auto" w:fill="auto"/>
            <w:tcMar>
              <w:top w:w="12" w:type="dxa"/>
              <w:left w:w="12" w:type="dxa"/>
              <w:right w:w="12" w:type="dxa"/>
            </w:tcMar>
            <w:vAlign w:val="center"/>
          </w:tcPr>
          <w:p w14:paraId="7D12CE5B" w14:textId="57EFC0C2" w:rsidR="00E93EA1" w:rsidRDefault="00364E88" w:rsidP="00D97CD2">
            <w:pPr>
              <w:widowControl/>
              <w:wordWrap w:val="0"/>
              <w:textAlignment w:val="center"/>
              <w:rPr>
                <w:rFonts w:ascii="Times New Roman" w:eastAsia="仿宋" w:hAnsi="Times New Roman"/>
                <w:color w:val="000000"/>
                <w:sz w:val="20"/>
                <w:szCs w:val="20"/>
              </w:rPr>
            </w:pPr>
            <w:r>
              <w:rPr>
                <w:rFonts w:ascii="Times New Roman" w:eastAsia="仿宋" w:hAnsi="Times New Roman" w:hint="eastAsia"/>
                <w:color w:val="000000"/>
                <w:sz w:val="20"/>
                <w:szCs w:val="20"/>
              </w:rPr>
              <w:t>依据项目</w:t>
            </w:r>
            <w:proofErr w:type="gramStart"/>
            <w:r>
              <w:rPr>
                <w:rFonts w:ascii="Times New Roman" w:eastAsia="仿宋" w:hAnsi="Times New Roman" w:hint="eastAsia"/>
                <w:color w:val="000000"/>
                <w:sz w:val="20"/>
                <w:szCs w:val="20"/>
              </w:rPr>
              <w:t>实际</w:t>
            </w:r>
            <w:r>
              <w:rPr>
                <w:rFonts w:ascii="Times New Roman" w:eastAsia="仿宋" w:hAnsi="Times New Roman" w:hint="eastAsia"/>
                <w:bCs/>
                <w:color w:val="000000"/>
                <w:kern w:val="0"/>
                <w:sz w:val="20"/>
                <w:szCs w:val="20"/>
              </w:rPr>
              <w:t>卫河</w:t>
            </w:r>
            <w:proofErr w:type="gramEnd"/>
            <w:r>
              <w:rPr>
                <w:rFonts w:ascii="Times New Roman" w:eastAsia="仿宋" w:hAnsi="Times New Roman" w:hint="eastAsia"/>
                <w:bCs/>
                <w:color w:val="000000"/>
                <w:kern w:val="0"/>
                <w:sz w:val="20"/>
                <w:szCs w:val="20"/>
              </w:rPr>
              <w:t>引入生态水的</w:t>
            </w:r>
            <w:r>
              <w:rPr>
                <w:rFonts w:ascii="Times New Roman" w:eastAsia="仿宋" w:hAnsi="Times New Roman" w:hint="eastAsia"/>
                <w:color w:val="000000"/>
                <w:sz w:val="20"/>
                <w:szCs w:val="20"/>
              </w:rPr>
              <w:t>情况表，</w:t>
            </w:r>
            <w:r>
              <w:rPr>
                <w:rFonts w:ascii="Times New Roman" w:eastAsia="仿宋" w:hAnsi="Times New Roman" w:hint="eastAsia"/>
                <w:bCs/>
                <w:color w:val="000000"/>
                <w:kern w:val="0"/>
                <w:sz w:val="20"/>
                <w:szCs w:val="20"/>
              </w:rPr>
              <w:t>卫河引入生态水的</w:t>
            </w:r>
            <w:r>
              <w:rPr>
                <w:rFonts w:ascii="Times New Roman" w:eastAsia="仿宋" w:hAnsi="Times New Roman" w:hint="eastAsia"/>
                <w:color w:val="000000"/>
                <w:kern w:val="0"/>
                <w:sz w:val="20"/>
                <w:szCs w:val="20"/>
              </w:rPr>
              <w:t>完成率</w:t>
            </w:r>
            <w:r>
              <w:rPr>
                <w:rFonts w:ascii="Times New Roman" w:eastAsia="仿宋" w:hAnsi="Times New Roman" w:hint="eastAsia"/>
                <w:color w:val="000000"/>
                <w:kern w:val="0"/>
                <w:sz w:val="20"/>
                <w:szCs w:val="20"/>
              </w:rPr>
              <w:t>=</w:t>
            </w:r>
            <w:r>
              <w:rPr>
                <w:rFonts w:ascii="Times New Roman" w:eastAsia="仿宋" w:hAnsi="Times New Roman" w:hint="eastAsia"/>
                <w:bCs/>
                <w:color w:val="000000"/>
                <w:kern w:val="0"/>
                <w:sz w:val="20"/>
                <w:szCs w:val="20"/>
              </w:rPr>
              <w:t>卫河引入生态水的</w:t>
            </w:r>
            <w:r>
              <w:rPr>
                <w:rFonts w:ascii="Times New Roman" w:eastAsia="仿宋" w:hAnsi="Times New Roman" w:hint="eastAsia"/>
                <w:color w:val="000000"/>
                <w:kern w:val="0"/>
                <w:sz w:val="20"/>
                <w:szCs w:val="20"/>
              </w:rPr>
              <w:t>实际引水量</w:t>
            </w:r>
            <w:r>
              <w:rPr>
                <w:rFonts w:ascii="Times New Roman" w:eastAsia="仿宋" w:hAnsi="Times New Roman" w:hint="eastAsia"/>
                <w:color w:val="000000"/>
                <w:kern w:val="0"/>
                <w:sz w:val="20"/>
                <w:szCs w:val="20"/>
              </w:rPr>
              <w:t>/</w:t>
            </w:r>
            <w:r>
              <w:rPr>
                <w:rFonts w:ascii="Times New Roman" w:eastAsia="仿宋" w:hAnsi="Times New Roman" w:hint="eastAsia"/>
                <w:color w:val="000000"/>
                <w:kern w:val="0"/>
                <w:sz w:val="20"/>
                <w:szCs w:val="20"/>
              </w:rPr>
              <w:t>计划引水量</w:t>
            </w:r>
            <w:r>
              <w:rPr>
                <w:rFonts w:ascii="Times New Roman" w:eastAsia="仿宋" w:hAnsi="Times New Roman"/>
                <w:color w:val="000000"/>
                <w:sz w:val="20"/>
                <w:szCs w:val="20"/>
              </w:rPr>
              <w:t>×</w:t>
            </w:r>
            <w:r w:rsidRPr="00A731F7">
              <w:rPr>
                <w:rFonts w:ascii="Times New Roman" w:eastAsia="仿宋" w:hAnsi="Times New Roman" w:cs="Times New Roman"/>
                <w:color w:val="000000"/>
                <w:sz w:val="20"/>
                <w:szCs w:val="20"/>
              </w:rPr>
              <w:t>100</w:t>
            </w:r>
            <w:r>
              <w:rPr>
                <w:rFonts w:ascii="Times New Roman" w:eastAsia="仿宋" w:hAnsi="Times New Roman"/>
                <w:color w:val="000000"/>
                <w:sz w:val="20"/>
                <w:szCs w:val="20"/>
              </w:rPr>
              <w:t>%=</w:t>
            </w:r>
            <w:r w:rsidRPr="00A731F7">
              <w:rPr>
                <w:rFonts w:ascii="Times New Roman" w:eastAsia="仿宋" w:hAnsi="Times New Roman" w:cs="Times New Roman"/>
                <w:color w:val="000000"/>
                <w:sz w:val="20"/>
                <w:szCs w:val="20"/>
              </w:rPr>
              <w:t>4338</w:t>
            </w:r>
            <w:r>
              <w:rPr>
                <w:rFonts w:ascii="Times New Roman" w:eastAsia="仿宋" w:hAnsi="Times New Roman"/>
                <w:color w:val="000000"/>
                <w:sz w:val="20"/>
                <w:szCs w:val="20"/>
              </w:rPr>
              <w:t>.</w:t>
            </w:r>
            <w:r w:rsidRPr="00A731F7">
              <w:rPr>
                <w:rFonts w:ascii="Times New Roman" w:eastAsia="仿宋" w:hAnsi="Times New Roman" w:cs="Times New Roman"/>
                <w:color w:val="000000"/>
                <w:sz w:val="20"/>
                <w:szCs w:val="20"/>
              </w:rPr>
              <w:t>46</w:t>
            </w:r>
            <w:r>
              <w:rPr>
                <w:rFonts w:ascii="Times New Roman" w:eastAsia="仿宋" w:hAnsi="Times New Roman"/>
                <w:color w:val="000000"/>
                <w:sz w:val="20"/>
                <w:szCs w:val="20"/>
              </w:rPr>
              <w:t>/</w:t>
            </w:r>
            <w:r w:rsidRPr="00A731F7">
              <w:rPr>
                <w:rFonts w:ascii="Times New Roman" w:eastAsia="仿宋" w:hAnsi="Times New Roman" w:cs="Times New Roman"/>
                <w:color w:val="000000"/>
                <w:sz w:val="20"/>
                <w:szCs w:val="20"/>
              </w:rPr>
              <w:t>4338</w:t>
            </w:r>
            <w:r>
              <w:rPr>
                <w:rFonts w:ascii="Times New Roman" w:eastAsia="仿宋" w:hAnsi="Times New Roman"/>
                <w:color w:val="000000"/>
                <w:sz w:val="20"/>
                <w:szCs w:val="20"/>
              </w:rPr>
              <w:t>.</w:t>
            </w:r>
            <w:r w:rsidRPr="00A731F7">
              <w:rPr>
                <w:rFonts w:ascii="Times New Roman" w:eastAsia="仿宋" w:hAnsi="Times New Roman" w:cs="Times New Roman"/>
                <w:color w:val="000000"/>
                <w:sz w:val="20"/>
                <w:szCs w:val="20"/>
              </w:rPr>
              <w:t>46</w:t>
            </w:r>
            <w:r>
              <w:rPr>
                <w:rFonts w:ascii="Times New Roman" w:eastAsia="仿宋" w:hAnsi="Times New Roman"/>
                <w:color w:val="000000"/>
                <w:sz w:val="20"/>
                <w:szCs w:val="20"/>
              </w:rPr>
              <w:t>×</w:t>
            </w:r>
            <w:r w:rsidRPr="00A731F7">
              <w:rPr>
                <w:rFonts w:ascii="Times New Roman" w:eastAsia="仿宋" w:hAnsi="Times New Roman" w:cs="Times New Roman"/>
                <w:color w:val="000000"/>
                <w:sz w:val="20"/>
                <w:szCs w:val="20"/>
              </w:rPr>
              <w:t>100</w:t>
            </w:r>
            <w:r>
              <w:rPr>
                <w:rFonts w:ascii="Times New Roman" w:eastAsia="仿宋" w:hAnsi="Times New Roman"/>
                <w:color w:val="000000"/>
                <w:sz w:val="20"/>
                <w:szCs w:val="20"/>
              </w:rPr>
              <w:t>%=</w:t>
            </w:r>
            <w:r w:rsidRPr="00A731F7">
              <w:rPr>
                <w:rFonts w:ascii="Times New Roman" w:eastAsia="仿宋" w:hAnsi="Times New Roman" w:cs="Times New Roman"/>
                <w:color w:val="000000"/>
                <w:sz w:val="20"/>
                <w:szCs w:val="20"/>
              </w:rPr>
              <w:t>100</w:t>
            </w:r>
            <w:r>
              <w:rPr>
                <w:rFonts w:ascii="Times New Roman" w:eastAsia="仿宋" w:hAnsi="Times New Roman"/>
                <w:color w:val="000000"/>
                <w:sz w:val="20"/>
                <w:szCs w:val="20"/>
              </w:rPr>
              <w:t>%,</w:t>
            </w:r>
            <w:r>
              <w:rPr>
                <w:rFonts w:ascii="Times New Roman" w:eastAsia="仿宋" w:hAnsi="Times New Roman"/>
                <w:color w:val="000000"/>
                <w:sz w:val="20"/>
                <w:szCs w:val="20"/>
              </w:rPr>
              <w:t>得</w:t>
            </w:r>
            <w:r w:rsidRPr="00A731F7">
              <w:rPr>
                <w:rFonts w:ascii="Times New Roman" w:eastAsia="仿宋" w:hAnsi="Times New Roman" w:cs="Times New Roman"/>
                <w:color w:val="000000"/>
                <w:sz w:val="20"/>
                <w:szCs w:val="20"/>
              </w:rPr>
              <w:t>10</w:t>
            </w:r>
            <w:r>
              <w:rPr>
                <w:rFonts w:ascii="Times New Roman" w:eastAsia="仿宋" w:hAnsi="Times New Roman"/>
                <w:color w:val="000000"/>
                <w:sz w:val="20"/>
                <w:szCs w:val="20"/>
              </w:rPr>
              <w:t>.</w:t>
            </w:r>
            <w:r w:rsidRPr="00A731F7">
              <w:rPr>
                <w:rFonts w:ascii="Times New Roman" w:eastAsia="仿宋" w:hAnsi="Times New Roman" w:cs="Times New Roman"/>
                <w:color w:val="000000"/>
                <w:sz w:val="20"/>
                <w:szCs w:val="20"/>
              </w:rPr>
              <w:t>00</w:t>
            </w:r>
            <w:r>
              <w:rPr>
                <w:rFonts w:ascii="Times New Roman" w:eastAsia="仿宋" w:hAnsi="Times New Roman"/>
                <w:color w:val="000000"/>
                <w:sz w:val="20"/>
                <w:szCs w:val="20"/>
              </w:rPr>
              <w:t>分</w:t>
            </w:r>
            <w:r w:rsidR="0039733C">
              <w:rPr>
                <w:rFonts w:ascii="Times New Roman" w:eastAsia="仿宋" w:hAnsi="Times New Roman" w:hint="eastAsia"/>
                <w:color w:val="000000"/>
                <w:sz w:val="20"/>
                <w:szCs w:val="20"/>
              </w:rPr>
              <w:t>。</w:t>
            </w:r>
          </w:p>
        </w:tc>
        <w:tc>
          <w:tcPr>
            <w:tcW w:w="275" w:type="pct"/>
            <w:vAlign w:val="center"/>
          </w:tcPr>
          <w:p w14:paraId="5583712B" w14:textId="77777777" w:rsidR="00E93EA1" w:rsidRDefault="00364E88">
            <w:pPr>
              <w:widowControl/>
              <w:jc w:val="center"/>
              <w:textAlignment w:val="center"/>
              <w:rPr>
                <w:rFonts w:ascii="Times New Roman" w:eastAsia="仿宋" w:hAnsi="Times New Roman"/>
                <w:color w:val="000000"/>
                <w:sz w:val="20"/>
                <w:szCs w:val="20"/>
              </w:rPr>
            </w:pPr>
            <w:r w:rsidRPr="00A731F7">
              <w:rPr>
                <w:rFonts w:ascii="Times New Roman" w:eastAsia="仿宋" w:hAnsi="Times New Roman" w:cs="Times New Roman"/>
                <w:color w:val="000000"/>
                <w:sz w:val="20"/>
                <w:szCs w:val="20"/>
              </w:rPr>
              <w:t>10</w:t>
            </w:r>
            <w:r>
              <w:rPr>
                <w:rFonts w:ascii="Times New Roman" w:eastAsia="仿宋" w:hAnsi="Times New Roman"/>
                <w:color w:val="000000"/>
                <w:sz w:val="20"/>
                <w:szCs w:val="20"/>
              </w:rPr>
              <w:t>.</w:t>
            </w:r>
            <w:r w:rsidRPr="00A731F7">
              <w:rPr>
                <w:rFonts w:ascii="Times New Roman" w:eastAsia="仿宋" w:hAnsi="Times New Roman" w:cs="Times New Roman"/>
                <w:color w:val="000000"/>
                <w:sz w:val="20"/>
                <w:szCs w:val="20"/>
              </w:rPr>
              <w:t>00</w:t>
            </w:r>
          </w:p>
        </w:tc>
      </w:tr>
      <w:bookmarkEnd w:id="68"/>
      <w:tr w:rsidR="00E93EA1" w14:paraId="7B791708" w14:textId="77777777">
        <w:trPr>
          <w:trHeight w:val="1784"/>
          <w:jc w:val="center"/>
        </w:trPr>
        <w:tc>
          <w:tcPr>
            <w:tcW w:w="165" w:type="pct"/>
            <w:vMerge/>
            <w:shd w:val="clear" w:color="auto" w:fill="auto"/>
            <w:tcMar>
              <w:top w:w="12" w:type="dxa"/>
              <w:left w:w="12" w:type="dxa"/>
              <w:right w:w="12" w:type="dxa"/>
            </w:tcMar>
            <w:vAlign w:val="center"/>
          </w:tcPr>
          <w:p w14:paraId="4CE06D28" w14:textId="77777777" w:rsidR="00E93EA1" w:rsidRDefault="00E93EA1">
            <w:pPr>
              <w:widowControl/>
              <w:jc w:val="center"/>
              <w:textAlignment w:val="center"/>
              <w:rPr>
                <w:rFonts w:ascii="Times New Roman" w:eastAsia="仿宋" w:hAnsi="Times New Roman"/>
                <w:color w:val="000000"/>
                <w:sz w:val="20"/>
                <w:szCs w:val="20"/>
                <w:highlight w:val="yellow"/>
              </w:rPr>
            </w:pPr>
          </w:p>
        </w:tc>
        <w:tc>
          <w:tcPr>
            <w:tcW w:w="192" w:type="pct"/>
            <w:shd w:val="clear" w:color="auto" w:fill="auto"/>
            <w:tcMar>
              <w:top w:w="12" w:type="dxa"/>
              <w:left w:w="12" w:type="dxa"/>
              <w:right w:w="12" w:type="dxa"/>
            </w:tcMar>
            <w:vAlign w:val="center"/>
          </w:tcPr>
          <w:p w14:paraId="58C885E6" w14:textId="77777777" w:rsidR="00E93EA1" w:rsidRPr="00A731F7" w:rsidRDefault="00364E88">
            <w:pPr>
              <w:widowControl/>
              <w:jc w:val="center"/>
              <w:textAlignment w:val="center"/>
              <w:rPr>
                <w:rFonts w:ascii="Times New Roman" w:eastAsia="仿宋" w:hAnsi="Times New Roman" w:cs="Times New Roman"/>
                <w:color w:val="000000"/>
                <w:kern w:val="0"/>
                <w:sz w:val="20"/>
                <w:szCs w:val="20"/>
              </w:rPr>
            </w:pPr>
            <w:r w:rsidRPr="00A731F7">
              <w:rPr>
                <w:rFonts w:ascii="Times New Roman" w:eastAsia="仿宋" w:hAnsi="Times New Roman" w:cs="Times New Roman"/>
                <w:color w:val="000000"/>
                <w:kern w:val="0"/>
                <w:sz w:val="20"/>
                <w:szCs w:val="20"/>
              </w:rPr>
              <w:t>C2</w:t>
            </w:r>
          </w:p>
          <w:p w14:paraId="1FC5B7C0" w14:textId="77777777" w:rsidR="00E93EA1" w:rsidRDefault="00364E88">
            <w:pPr>
              <w:widowControl/>
              <w:jc w:val="center"/>
              <w:textAlignment w:val="center"/>
              <w:rPr>
                <w:rFonts w:ascii="Times New Roman" w:eastAsia="仿宋" w:hAnsi="Times New Roman"/>
                <w:color w:val="000000"/>
                <w:kern w:val="0"/>
                <w:sz w:val="20"/>
                <w:szCs w:val="20"/>
              </w:rPr>
            </w:pPr>
            <w:r>
              <w:rPr>
                <w:rFonts w:ascii="Times New Roman" w:eastAsia="仿宋" w:hAnsi="Times New Roman"/>
                <w:color w:val="000000"/>
                <w:kern w:val="0"/>
                <w:sz w:val="20"/>
                <w:szCs w:val="20"/>
              </w:rPr>
              <w:t>产出</w:t>
            </w:r>
          </w:p>
          <w:p w14:paraId="7F270980" w14:textId="77777777" w:rsidR="00E93EA1" w:rsidRDefault="00364E88">
            <w:pPr>
              <w:widowControl/>
              <w:jc w:val="center"/>
              <w:textAlignment w:val="center"/>
              <w:rPr>
                <w:rFonts w:ascii="Times New Roman" w:eastAsia="仿宋" w:hAnsi="Times New Roman"/>
                <w:color w:val="000000"/>
                <w:kern w:val="0"/>
                <w:sz w:val="20"/>
                <w:szCs w:val="20"/>
              </w:rPr>
            </w:pPr>
            <w:r>
              <w:rPr>
                <w:rFonts w:ascii="Times New Roman" w:eastAsia="仿宋" w:hAnsi="Times New Roman"/>
                <w:color w:val="000000"/>
                <w:kern w:val="0"/>
                <w:sz w:val="20"/>
                <w:szCs w:val="20"/>
              </w:rPr>
              <w:t>质量</w:t>
            </w:r>
          </w:p>
          <w:p w14:paraId="17A48204" w14:textId="77777777" w:rsidR="00E93EA1" w:rsidRDefault="00364E88">
            <w:pPr>
              <w:widowControl/>
              <w:jc w:val="center"/>
              <w:textAlignment w:val="center"/>
              <w:rPr>
                <w:rFonts w:ascii="Times New Roman" w:eastAsia="仿宋" w:hAnsi="Times New Roman"/>
                <w:color w:val="000000"/>
                <w:sz w:val="20"/>
                <w:szCs w:val="20"/>
              </w:rPr>
            </w:pPr>
            <w:r w:rsidRPr="00A731F7">
              <w:rPr>
                <w:rFonts w:ascii="Times New Roman" w:eastAsia="仿宋" w:hAnsi="Times New Roman" w:cs="Times New Roman"/>
                <w:color w:val="000000"/>
                <w:kern w:val="0"/>
                <w:sz w:val="20"/>
                <w:szCs w:val="20"/>
              </w:rPr>
              <w:t>10</w:t>
            </w:r>
            <w:r>
              <w:rPr>
                <w:rFonts w:ascii="Times New Roman" w:eastAsia="仿宋" w:hAnsi="Times New Roman"/>
                <w:color w:val="000000"/>
                <w:kern w:val="0"/>
                <w:sz w:val="20"/>
                <w:szCs w:val="20"/>
              </w:rPr>
              <w:t>分</w:t>
            </w:r>
          </w:p>
        </w:tc>
        <w:tc>
          <w:tcPr>
            <w:tcW w:w="225" w:type="pct"/>
            <w:shd w:val="clear" w:color="auto" w:fill="auto"/>
            <w:tcMar>
              <w:top w:w="12" w:type="dxa"/>
              <w:left w:w="12" w:type="dxa"/>
              <w:right w:w="12" w:type="dxa"/>
            </w:tcMar>
            <w:vAlign w:val="center"/>
          </w:tcPr>
          <w:p w14:paraId="1D1C9983" w14:textId="77777777" w:rsidR="00E93EA1" w:rsidRDefault="00364E88">
            <w:pPr>
              <w:widowControl/>
              <w:jc w:val="center"/>
              <w:textAlignment w:val="center"/>
              <w:rPr>
                <w:rFonts w:ascii="Times New Roman" w:eastAsia="仿宋" w:hAnsi="Times New Roman"/>
                <w:color w:val="000000"/>
                <w:kern w:val="0"/>
                <w:sz w:val="20"/>
                <w:szCs w:val="20"/>
              </w:rPr>
            </w:pPr>
            <w:r w:rsidRPr="00A731F7">
              <w:rPr>
                <w:rFonts w:ascii="Times New Roman" w:eastAsia="仿宋" w:hAnsi="Times New Roman" w:cs="Times New Roman"/>
                <w:color w:val="000000"/>
                <w:kern w:val="0"/>
                <w:sz w:val="20"/>
                <w:szCs w:val="20"/>
              </w:rPr>
              <w:t>C201</w:t>
            </w:r>
          </w:p>
          <w:p w14:paraId="6D3A0A0F" w14:textId="77777777" w:rsidR="00E93EA1" w:rsidRDefault="00364E88">
            <w:pPr>
              <w:widowControl/>
              <w:jc w:val="center"/>
              <w:textAlignment w:val="center"/>
              <w:rPr>
                <w:rFonts w:ascii="Times New Roman" w:eastAsia="仿宋" w:hAnsi="Times New Roman"/>
                <w:color w:val="000000"/>
                <w:sz w:val="20"/>
                <w:szCs w:val="20"/>
              </w:rPr>
            </w:pPr>
            <w:r>
              <w:rPr>
                <w:rFonts w:ascii="仿宋" w:eastAsia="仿宋" w:hAnsi="仿宋"/>
                <w:bCs/>
                <w:color w:val="000000"/>
                <w:kern w:val="0"/>
                <w:sz w:val="20"/>
                <w:szCs w:val="20"/>
              </w:rPr>
              <w:t>引入生态水之后卫河水质的</w:t>
            </w:r>
            <w:r>
              <w:rPr>
                <w:rFonts w:ascii="仿宋" w:eastAsia="仿宋" w:hAnsi="仿宋"/>
                <w:color w:val="000000"/>
                <w:kern w:val="0"/>
                <w:sz w:val="20"/>
                <w:szCs w:val="20"/>
              </w:rPr>
              <w:t>达标率</w:t>
            </w:r>
          </w:p>
        </w:tc>
        <w:tc>
          <w:tcPr>
            <w:tcW w:w="116" w:type="pct"/>
            <w:shd w:val="clear" w:color="auto" w:fill="auto"/>
            <w:tcMar>
              <w:top w:w="12" w:type="dxa"/>
              <w:left w:w="12" w:type="dxa"/>
              <w:right w:w="12" w:type="dxa"/>
            </w:tcMar>
            <w:vAlign w:val="center"/>
          </w:tcPr>
          <w:p w14:paraId="66A0C8A0" w14:textId="77777777" w:rsidR="00E93EA1" w:rsidRDefault="00364E88">
            <w:pPr>
              <w:widowControl/>
              <w:jc w:val="center"/>
              <w:textAlignment w:val="center"/>
              <w:rPr>
                <w:rFonts w:ascii="Times New Roman" w:eastAsia="仿宋" w:hAnsi="Times New Roman"/>
                <w:color w:val="000000"/>
                <w:sz w:val="20"/>
                <w:szCs w:val="20"/>
              </w:rPr>
            </w:pPr>
            <w:r w:rsidRPr="00A731F7">
              <w:rPr>
                <w:rFonts w:ascii="Times New Roman" w:eastAsia="仿宋" w:hAnsi="Times New Roman" w:cs="Times New Roman"/>
                <w:color w:val="000000"/>
                <w:sz w:val="20"/>
                <w:szCs w:val="20"/>
              </w:rPr>
              <w:t>10</w:t>
            </w:r>
          </w:p>
        </w:tc>
        <w:tc>
          <w:tcPr>
            <w:tcW w:w="583" w:type="pct"/>
            <w:shd w:val="clear" w:color="auto" w:fill="auto"/>
            <w:tcMar>
              <w:top w:w="12" w:type="dxa"/>
              <w:left w:w="12" w:type="dxa"/>
              <w:right w:w="12" w:type="dxa"/>
            </w:tcMar>
            <w:vAlign w:val="center"/>
          </w:tcPr>
          <w:p w14:paraId="413D809C" w14:textId="77777777" w:rsidR="00E93EA1" w:rsidRDefault="00364E88" w:rsidP="00D97CD2">
            <w:pPr>
              <w:widowControl/>
              <w:textAlignment w:val="center"/>
              <w:rPr>
                <w:rFonts w:ascii="Times New Roman" w:eastAsia="仿宋" w:hAnsi="Times New Roman"/>
                <w:color w:val="000000"/>
                <w:sz w:val="20"/>
                <w:szCs w:val="20"/>
              </w:rPr>
            </w:pPr>
            <w:r>
              <w:rPr>
                <w:rFonts w:ascii="仿宋" w:eastAsia="仿宋" w:hAnsi="仿宋"/>
                <w:bCs/>
                <w:color w:val="000000"/>
                <w:kern w:val="0"/>
                <w:sz w:val="20"/>
                <w:szCs w:val="20"/>
              </w:rPr>
              <w:t>引入生态水之后卫河水质的</w:t>
            </w:r>
            <w:r>
              <w:rPr>
                <w:rFonts w:ascii="仿宋" w:eastAsia="仿宋" w:hAnsi="仿宋"/>
                <w:color w:val="000000"/>
                <w:kern w:val="0"/>
                <w:sz w:val="20"/>
                <w:szCs w:val="20"/>
              </w:rPr>
              <w:t>达标情况，用以反映和考核项目产出质量目标的实现程度。</w:t>
            </w:r>
          </w:p>
        </w:tc>
        <w:tc>
          <w:tcPr>
            <w:tcW w:w="851" w:type="pct"/>
            <w:shd w:val="clear" w:color="auto" w:fill="auto"/>
            <w:tcMar>
              <w:top w:w="12" w:type="dxa"/>
              <w:left w:w="12" w:type="dxa"/>
              <w:right w:w="12" w:type="dxa"/>
            </w:tcMar>
            <w:vAlign w:val="center"/>
          </w:tcPr>
          <w:p w14:paraId="6F7BBC62" w14:textId="77777777" w:rsidR="00E93EA1" w:rsidRDefault="00364E88" w:rsidP="00D97CD2">
            <w:pPr>
              <w:widowControl/>
              <w:textAlignment w:val="center"/>
              <w:rPr>
                <w:rFonts w:ascii="Times New Roman" w:eastAsia="仿宋" w:hAnsi="Times New Roman"/>
                <w:color w:val="000000"/>
                <w:kern w:val="0"/>
                <w:sz w:val="20"/>
                <w:szCs w:val="20"/>
              </w:rPr>
            </w:pPr>
            <w:r>
              <w:rPr>
                <w:rFonts w:ascii="仿宋" w:eastAsia="仿宋" w:hAnsi="仿宋"/>
                <w:color w:val="000000"/>
                <w:kern w:val="0"/>
                <w:sz w:val="20"/>
                <w:szCs w:val="20"/>
              </w:rPr>
              <w:t>评价要点：</w:t>
            </w:r>
          </w:p>
          <w:p w14:paraId="78F6E207" w14:textId="77777777" w:rsidR="00E93EA1" w:rsidRDefault="00364E88" w:rsidP="00D97CD2">
            <w:pPr>
              <w:widowControl/>
              <w:textAlignment w:val="center"/>
              <w:rPr>
                <w:rFonts w:ascii="Times New Roman" w:eastAsia="仿宋" w:hAnsi="Times New Roman"/>
                <w:color w:val="000000"/>
                <w:sz w:val="20"/>
                <w:szCs w:val="20"/>
              </w:rPr>
            </w:pPr>
            <w:r>
              <w:rPr>
                <w:rFonts w:ascii="仿宋" w:eastAsia="仿宋" w:hAnsi="仿宋"/>
                <w:bCs/>
                <w:color w:val="000000"/>
                <w:kern w:val="0"/>
                <w:sz w:val="20"/>
                <w:szCs w:val="20"/>
              </w:rPr>
              <w:t>引入生态水之后卫河水质的</w:t>
            </w:r>
            <w:r>
              <w:rPr>
                <w:rFonts w:ascii="仿宋" w:eastAsia="仿宋" w:hAnsi="仿宋"/>
                <w:color w:val="000000"/>
                <w:kern w:val="0"/>
                <w:sz w:val="20"/>
                <w:szCs w:val="20"/>
              </w:rPr>
              <w:t>达标率</w:t>
            </w:r>
            <w:r>
              <w:rPr>
                <w:rFonts w:ascii="Times New Roman" w:eastAsia="仿宋" w:hAnsi="Times New Roman"/>
                <w:color w:val="000000"/>
                <w:kern w:val="0"/>
                <w:sz w:val="20"/>
                <w:szCs w:val="20"/>
              </w:rPr>
              <w:t>=</w:t>
            </w:r>
            <w:r>
              <w:rPr>
                <w:rFonts w:ascii="仿宋" w:eastAsia="仿宋" w:hAnsi="仿宋"/>
                <w:bCs/>
                <w:color w:val="000000"/>
                <w:kern w:val="0"/>
                <w:sz w:val="20"/>
                <w:szCs w:val="20"/>
              </w:rPr>
              <w:t>引入生态水之后卫河水质</w:t>
            </w:r>
            <w:r>
              <w:rPr>
                <w:rFonts w:ascii="仿宋" w:eastAsia="仿宋" w:hAnsi="仿宋"/>
                <w:color w:val="000000"/>
                <w:kern w:val="0"/>
                <w:sz w:val="20"/>
                <w:szCs w:val="20"/>
              </w:rPr>
              <w:t>符合项目要求的</w:t>
            </w:r>
            <w:r>
              <w:rPr>
                <w:rFonts w:ascii="Times New Roman" w:eastAsia="仿宋" w:hAnsi="Times New Roman"/>
                <w:color w:val="000000"/>
                <w:kern w:val="0"/>
                <w:sz w:val="20"/>
                <w:szCs w:val="20"/>
              </w:rPr>
              <w:t>V</w:t>
            </w:r>
            <w:r>
              <w:rPr>
                <w:rFonts w:ascii="仿宋" w:eastAsia="仿宋" w:hAnsi="仿宋"/>
                <w:color w:val="000000"/>
                <w:kern w:val="0"/>
                <w:sz w:val="20"/>
                <w:szCs w:val="20"/>
              </w:rPr>
              <w:t>类水水质标准的次数</w:t>
            </w:r>
            <w:r>
              <w:rPr>
                <w:rFonts w:ascii="Times New Roman" w:eastAsia="仿宋" w:hAnsi="Times New Roman"/>
                <w:color w:val="000000"/>
                <w:kern w:val="0"/>
                <w:sz w:val="20"/>
                <w:szCs w:val="20"/>
              </w:rPr>
              <w:t>/</w:t>
            </w:r>
            <w:r>
              <w:rPr>
                <w:rFonts w:ascii="仿宋" w:eastAsia="仿宋" w:hAnsi="仿宋"/>
                <w:color w:val="000000"/>
                <w:kern w:val="0"/>
                <w:sz w:val="20"/>
                <w:szCs w:val="20"/>
              </w:rPr>
              <w:t>总的引水次数</w:t>
            </w:r>
            <w:r>
              <w:rPr>
                <w:rFonts w:ascii="Times New Roman" w:eastAsia="仿宋" w:hAnsi="Times New Roman"/>
                <w:color w:val="000000"/>
                <w:kern w:val="0"/>
                <w:sz w:val="20"/>
                <w:szCs w:val="20"/>
              </w:rPr>
              <w:t>×</w:t>
            </w:r>
            <w:r w:rsidRPr="00A731F7">
              <w:rPr>
                <w:rFonts w:ascii="Times New Roman" w:eastAsia="仿宋" w:hAnsi="Times New Roman" w:cs="Times New Roman"/>
                <w:color w:val="000000"/>
                <w:kern w:val="0"/>
                <w:sz w:val="20"/>
                <w:szCs w:val="20"/>
              </w:rPr>
              <w:t>100</w:t>
            </w:r>
            <w:r>
              <w:rPr>
                <w:rFonts w:ascii="Times New Roman" w:eastAsia="仿宋" w:hAnsi="Times New Roman"/>
                <w:color w:val="000000"/>
                <w:kern w:val="0"/>
                <w:sz w:val="20"/>
                <w:szCs w:val="20"/>
              </w:rPr>
              <w:t>%</w:t>
            </w:r>
            <w:r>
              <w:rPr>
                <w:rFonts w:ascii="仿宋" w:eastAsia="仿宋" w:hAnsi="仿宋"/>
                <w:color w:val="000000"/>
                <w:kern w:val="0"/>
                <w:sz w:val="20"/>
                <w:szCs w:val="20"/>
              </w:rPr>
              <w:t>。</w:t>
            </w:r>
          </w:p>
        </w:tc>
        <w:tc>
          <w:tcPr>
            <w:tcW w:w="560" w:type="pct"/>
            <w:shd w:val="clear" w:color="auto" w:fill="auto"/>
            <w:tcMar>
              <w:top w:w="12" w:type="dxa"/>
              <w:left w:w="12" w:type="dxa"/>
              <w:right w:w="12" w:type="dxa"/>
            </w:tcMar>
            <w:vAlign w:val="center"/>
          </w:tcPr>
          <w:p w14:paraId="324A0C12" w14:textId="77777777" w:rsidR="00E93EA1" w:rsidRDefault="00364E88" w:rsidP="00D97CD2">
            <w:pPr>
              <w:widowControl/>
              <w:textAlignment w:val="center"/>
              <w:rPr>
                <w:rFonts w:ascii="Times New Roman" w:eastAsia="仿宋" w:hAnsi="Times New Roman"/>
                <w:color w:val="000000"/>
                <w:sz w:val="20"/>
                <w:szCs w:val="20"/>
              </w:rPr>
            </w:pPr>
            <w:r>
              <w:rPr>
                <w:rFonts w:ascii="仿宋" w:eastAsia="仿宋" w:hAnsi="仿宋"/>
                <w:color w:val="000000"/>
                <w:kern w:val="0"/>
                <w:sz w:val="20"/>
                <w:szCs w:val="20"/>
              </w:rPr>
              <w:t>符合评价要点，</w:t>
            </w:r>
            <w:proofErr w:type="gramStart"/>
            <w:r>
              <w:rPr>
                <w:rFonts w:ascii="仿宋" w:eastAsia="仿宋" w:hAnsi="仿宋"/>
                <w:color w:val="000000"/>
                <w:kern w:val="0"/>
                <w:sz w:val="20"/>
                <w:szCs w:val="20"/>
              </w:rPr>
              <w:t>得指标</w:t>
            </w:r>
            <w:proofErr w:type="gramEnd"/>
            <w:r>
              <w:rPr>
                <w:rFonts w:ascii="仿宋" w:eastAsia="仿宋" w:hAnsi="仿宋"/>
                <w:color w:val="000000"/>
                <w:kern w:val="0"/>
                <w:sz w:val="20"/>
                <w:szCs w:val="20"/>
              </w:rPr>
              <w:t>分值的</w:t>
            </w:r>
            <w:r w:rsidRPr="00A731F7">
              <w:rPr>
                <w:rFonts w:ascii="Times New Roman" w:eastAsia="仿宋" w:hAnsi="Times New Roman" w:cs="Times New Roman"/>
                <w:color w:val="000000"/>
                <w:kern w:val="0"/>
                <w:sz w:val="20"/>
                <w:szCs w:val="20"/>
              </w:rPr>
              <w:t>100</w:t>
            </w:r>
            <w:r>
              <w:rPr>
                <w:rFonts w:ascii="Times New Roman" w:eastAsia="仿宋" w:hAnsi="Times New Roman"/>
                <w:color w:val="000000"/>
                <w:kern w:val="0"/>
                <w:sz w:val="20"/>
                <w:szCs w:val="20"/>
              </w:rPr>
              <w:t>%</w:t>
            </w:r>
            <w:r>
              <w:rPr>
                <w:rFonts w:ascii="仿宋" w:eastAsia="仿宋" w:hAnsi="仿宋"/>
                <w:color w:val="000000"/>
                <w:kern w:val="0"/>
                <w:sz w:val="20"/>
                <w:szCs w:val="20"/>
              </w:rPr>
              <w:t>。每发现一次水质不达标，</w:t>
            </w:r>
            <w:proofErr w:type="gramStart"/>
            <w:r>
              <w:rPr>
                <w:rFonts w:ascii="仿宋" w:eastAsia="仿宋" w:hAnsi="仿宋"/>
                <w:color w:val="000000"/>
                <w:kern w:val="0"/>
                <w:sz w:val="20"/>
                <w:szCs w:val="20"/>
              </w:rPr>
              <w:t>扣指标</w:t>
            </w:r>
            <w:proofErr w:type="gramEnd"/>
            <w:r>
              <w:rPr>
                <w:rFonts w:ascii="仿宋" w:eastAsia="仿宋" w:hAnsi="仿宋"/>
                <w:color w:val="000000"/>
                <w:kern w:val="0"/>
                <w:sz w:val="20"/>
                <w:szCs w:val="20"/>
              </w:rPr>
              <w:t>分值的</w:t>
            </w:r>
            <w:r w:rsidRPr="00A731F7">
              <w:rPr>
                <w:rFonts w:ascii="Times New Roman" w:eastAsia="仿宋" w:hAnsi="Times New Roman" w:cs="Times New Roman"/>
                <w:color w:val="000000"/>
                <w:kern w:val="0"/>
                <w:sz w:val="20"/>
                <w:szCs w:val="20"/>
              </w:rPr>
              <w:t>10</w:t>
            </w:r>
            <w:r>
              <w:rPr>
                <w:rFonts w:ascii="Times New Roman" w:eastAsia="仿宋" w:hAnsi="Times New Roman"/>
                <w:color w:val="000000"/>
                <w:kern w:val="0"/>
                <w:sz w:val="20"/>
                <w:szCs w:val="20"/>
              </w:rPr>
              <w:t>%</w:t>
            </w:r>
            <w:r>
              <w:rPr>
                <w:rFonts w:ascii="仿宋" w:eastAsia="仿宋" w:hAnsi="仿宋"/>
                <w:color w:val="000000"/>
                <w:kern w:val="0"/>
                <w:sz w:val="20"/>
                <w:szCs w:val="20"/>
              </w:rPr>
              <w:t>。</w:t>
            </w:r>
          </w:p>
        </w:tc>
        <w:tc>
          <w:tcPr>
            <w:tcW w:w="2033" w:type="pct"/>
            <w:shd w:val="clear" w:color="auto" w:fill="auto"/>
            <w:tcMar>
              <w:top w:w="12" w:type="dxa"/>
              <w:left w:w="12" w:type="dxa"/>
              <w:right w:w="12" w:type="dxa"/>
            </w:tcMar>
            <w:vAlign w:val="center"/>
          </w:tcPr>
          <w:p w14:paraId="5DBDED2C" w14:textId="77777777" w:rsidR="00E93EA1" w:rsidRDefault="00364E88" w:rsidP="00D97CD2">
            <w:pPr>
              <w:widowControl/>
              <w:textAlignment w:val="center"/>
              <w:rPr>
                <w:rFonts w:ascii="Times New Roman" w:eastAsia="仿宋" w:hAnsi="Times New Roman"/>
                <w:color w:val="000000"/>
                <w:sz w:val="20"/>
                <w:szCs w:val="20"/>
              </w:rPr>
            </w:pPr>
            <w:r>
              <w:rPr>
                <w:rFonts w:ascii="Times New Roman" w:eastAsia="仿宋" w:hAnsi="Times New Roman" w:hint="eastAsia"/>
                <w:color w:val="000000"/>
                <w:sz w:val="20"/>
                <w:szCs w:val="20"/>
              </w:rPr>
              <w:t>依据省人民胜利渠管理局引水情况监测资料、水质</w:t>
            </w:r>
            <w:r>
              <w:rPr>
                <w:rFonts w:ascii="Times New Roman" w:eastAsia="仿宋" w:hAnsi="Times New Roman"/>
                <w:color w:val="000000"/>
                <w:sz w:val="20"/>
                <w:szCs w:val="20"/>
              </w:rPr>
              <w:t>标准计算确定资料</w:t>
            </w:r>
            <w:r>
              <w:rPr>
                <w:rFonts w:ascii="Times New Roman" w:eastAsia="仿宋" w:hAnsi="Times New Roman" w:hint="eastAsia"/>
                <w:color w:val="000000"/>
                <w:sz w:val="20"/>
                <w:szCs w:val="20"/>
              </w:rPr>
              <w:t>和</w:t>
            </w:r>
            <w:r w:rsidRPr="00A731F7">
              <w:rPr>
                <w:rFonts w:ascii="Times New Roman" w:eastAsia="仿宋" w:hAnsi="Times New Roman" w:cs="Times New Roman"/>
                <w:color w:val="000000"/>
                <w:sz w:val="20"/>
                <w:szCs w:val="20"/>
              </w:rPr>
              <w:t>2022</w:t>
            </w:r>
            <w:r>
              <w:rPr>
                <w:rFonts w:ascii="Times New Roman" w:eastAsia="仿宋" w:hAnsi="Times New Roman"/>
                <w:color w:val="000000"/>
                <w:sz w:val="20"/>
                <w:szCs w:val="20"/>
              </w:rPr>
              <w:t>-</w:t>
            </w:r>
            <w:r w:rsidRPr="00A731F7">
              <w:rPr>
                <w:rFonts w:ascii="Times New Roman" w:eastAsia="仿宋" w:hAnsi="Times New Roman" w:cs="Times New Roman"/>
                <w:color w:val="000000"/>
                <w:sz w:val="20"/>
                <w:szCs w:val="20"/>
              </w:rPr>
              <w:t>01</w:t>
            </w:r>
            <w:r>
              <w:rPr>
                <w:rFonts w:ascii="Times New Roman" w:eastAsia="仿宋" w:hAnsi="Times New Roman"/>
                <w:color w:val="000000"/>
                <w:sz w:val="20"/>
                <w:szCs w:val="20"/>
              </w:rPr>
              <w:t>至</w:t>
            </w:r>
            <w:r w:rsidRPr="00A731F7">
              <w:rPr>
                <w:rFonts w:ascii="Times New Roman" w:eastAsia="仿宋" w:hAnsi="Times New Roman" w:cs="Times New Roman"/>
                <w:color w:val="000000"/>
                <w:sz w:val="20"/>
                <w:szCs w:val="20"/>
              </w:rPr>
              <w:t>2022</w:t>
            </w:r>
            <w:r>
              <w:rPr>
                <w:rFonts w:ascii="Times New Roman" w:eastAsia="仿宋" w:hAnsi="Times New Roman"/>
                <w:color w:val="000000"/>
                <w:sz w:val="20"/>
                <w:szCs w:val="20"/>
              </w:rPr>
              <w:t>-</w:t>
            </w:r>
            <w:r w:rsidRPr="00A731F7">
              <w:rPr>
                <w:rFonts w:ascii="Times New Roman" w:eastAsia="仿宋" w:hAnsi="Times New Roman" w:cs="Times New Roman"/>
                <w:color w:val="000000"/>
                <w:sz w:val="20"/>
                <w:szCs w:val="20"/>
              </w:rPr>
              <w:t>12</w:t>
            </w:r>
            <w:r>
              <w:rPr>
                <w:rFonts w:ascii="Times New Roman" w:eastAsia="仿宋" w:hAnsi="Times New Roman"/>
                <w:color w:val="000000"/>
                <w:sz w:val="20"/>
                <w:szCs w:val="20"/>
              </w:rPr>
              <w:t>-</w:t>
            </w:r>
            <w:r>
              <w:rPr>
                <w:rFonts w:ascii="Times New Roman" w:eastAsia="仿宋" w:hAnsi="Times New Roman"/>
                <w:color w:val="000000"/>
                <w:sz w:val="20"/>
                <w:szCs w:val="20"/>
              </w:rPr>
              <w:t>卫河流域单月数据</w:t>
            </w:r>
            <w:r>
              <w:rPr>
                <w:rFonts w:ascii="Times New Roman" w:eastAsia="仿宋" w:hAnsi="Times New Roman" w:hint="eastAsia"/>
                <w:color w:val="000000"/>
                <w:sz w:val="20"/>
                <w:szCs w:val="20"/>
              </w:rPr>
              <w:t>，</w:t>
            </w:r>
            <w:r w:rsidRPr="00A731F7">
              <w:rPr>
                <w:rFonts w:ascii="Times New Roman" w:eastAsia="仿宋" w:hAnsi="Times New Roman" w:cs="Times New Roman"/>
                <w:color w:val="000000"/>
                <w:sz w:val="20"/>
                <w:szCs w:val="20"/>
              </w:rPr>
              <w:t>2022</w:t>
            </w:r>
            <w:r>
              <w:rPr>
                <w:rFonts w:ascii="Times New Roman" w:eastAsia="仿宋" w:hAnsi="Times New Roman" w:hint="eastAsia"/>
                <w:color w:val="000000"/>
                <w:sz w:val="20"/>
                <w:szCs w:val="20"/>
              </w:rPr>
              <w:t>年卫河流域引入生态水之后卫河水</w:t>
            </w:r>
            <w:proofErr w:type="gramStart"/>
            <w:r>
              <w:rPr>
                <w:rFonts w:ascii="Times New Roman" w:eastAsia="仿宋" w:hAnsi="Times New Roman" w:hint="eastAsia"/>
                <w:color w:val="000000"/>
                <w:sz w:val="20"/>
                <w:szCs w:val="20"/>
              </w:rPr>
              <w:t>质出现</w:t>
            </w:r>
            <w:proofErr w:type="gramEnd"/>
            <w:r>
              <w:rPr>
                <w:rFonts w:ascii="Times New Roman" w:eastAsia="仿宋" w:hAnsi="Times New Roman" w:hint="eastAsia"/>
                <w:color w:val="000000"/>
                <w:sz w:val="20"/>
                <w:szCs w:val="20"/>
              </w:rPr>
              <w:t>了三次劣</w:t>
            </w:r>
            <w:r>
              <w:rPr>
                <w:rFonts w:ascii="Times New Roman" w:eastAsia="仿宋" w:hAnsi="Times New Roman" w:hint="eastAsia"/>
                <w:color w:val="000000"/>
                <w:sz w:val="20"/>
                <w:szCs w:val="20"/>
              </w:rPr>
              <w:t>V</w:t>
            </w:r>
            <w:r>
              <w:rPr>
                <w:rFonts w:ascii="Times New Roman" w:eastAsia="仿宋" w:hAnsi="Times New Roman" w:hint="eastAsia"/>
                <w:color w:val="000000"/>
                <w:sz w:val="20"/>
                <w:szCs w:val="20"/>
              </w:rPr>
              <w:t>类，依据评分规则，引入生态水之后卫河水质的达标率指标得分为</w:t>
            </w:r>
            <w:r>
              <w:rPr>
                <w:rFonts w:ascii="Times New Roman" w:eastAsia="仿宋" w:hAnsi="Times New Roman" w:hint="eastAsia"/>
                <w:color w:val="000000"/>
                <w:sz w:val="20"/>
                <w:szCs w:val="20"/>
              </w:rPr>
              <w:t>=</w:t>
            </w:r>
            <w:r w:rsidRPr="00A731F7">
              <w:rPr>
                <w:rFonts w:ascii="Times New Roman" w:eastAsia="仿宋" w:hAnsi="Times New Roman" w:cs="Times New Roman"/>
                <w:color w:val="000000"/>
                <w:sz w:val="20"/>
                <w:szCs w:val="20"/>
              </w:rPr>
              <w:t>10</w:t>
            </w:r>
            <w:r>
              <w:rPr>
                <w:rFonts w:ascii="Times New Roman" w:eastAsia="仿宋" w:hAnsi="Times New Roman"/>
                <w:color w:val="000000"/>
                <w:sz w:val="20"/>
                <w:szCs w:val="20"/>
              </w:rPr>
              <w:t>×</w:t>
            </w:r>
            <w:r>
              <w:rPr>
                <w:rFonts w:ascii="Times New Roman" w:eastAsia="仿宋" w:hAnsi="Times New Roman" w:hint="eastAsia"/>
                <w:color w:val="000000"/>
                <w:sz w:val="20"/>
                <w:szCs w:val="20"/>
              </w:rPr>
              <w:t>（</w:t>
            </w:r>
            <w:r w:rsidRPr="00A731F7">
              <w:rPr>
                <w:rFonts w:ascii="Times New Roman" w:eastAsia="仿宋" w:hAnsi="Times New Roman" w:cs="Times New Roman"/>
                <w:color w:val="000000"/>
                <w:sz w:val="20"/>
                <w:szCs w:val="20"/>
              </w:rPr>
              <w:t>1</w:t>
            </w:r>
            <w:r>
              <w:rPr>
                <w:rFonts w:ascii="Times New Roman" w:eastAsia="仿宋" w:hAnsi="Times New Roman" w:hint="eastAsia"/>
                <w:color w:val="000000"/>
                <w:sz w:val="20"/>
                <w:szCs w:val="20"/>
              </w:rPr>
              <w:t>-</w:t>
            </w:r>
            <w:r w:rsidRPr="00A731F7">
              <w:rPr>
                <w:rFonts w:ascii="Times New Roman" w:eastAsia="仿宋" w:hAnsi="Times New Roman" w:cs="Times New Roman"/>
                <w:color w:val="000000"/>
                <w:sz w:val="20"/>
                <w:szCs w:val="20"/>
              </w:rPr>
              <w:t>3</w:t>
            </w:r>
            <w:r>
              <w:rPr>
                <w:rFonts w:ascii="Times New Roman" w:eastAsia="仿宋" w:hAnsi="Times New Roman"/>
                <w:color w:val="000000"/>
                <w:sz w:val="20"/>
                <w:szCs w:val="20"/>
              </w:rPr>
              <w:t>×</w:t>
            </w:r>
            <w:r w:rsidRPr="00A731F7">
              <w:rPr>
                <w:rFonts w:ascii="Times New Roman" w:eastAsia="仿宋" w:hAnsi="Times New Roman" w:cs="Times New Roman"/>
                <w:color w:val="000000"/>
                <w:sz w:val="20"/>
                <w:szCs w:val="20"/>
              </w:rPr>
              <w:t>10</w:t>
            </w:r>
            <w:r>
              <w:rPr>
                <w:rFonts w:ascii="Times New Roman" w:eastAsia="仿宋" w:hAnsi="Times New Roman" w:hint="eastAsia"/>
                <w:color w:val="000000"/>
                <w:sz w:val="20"/>
                <w:szCs w:val="20"/>
              </w:rPr>
              <w:t>%</w:t>
            </w:r>
            <w:r>
              <w:rPr>
                <w:rFonts w:ascii="Times New Roman" w:eastAsia="仿宋" w:hAnsi="Times New Roman" w:hint="eastAsia"/>
                <w:color w:val="000000"/>
                <w:sz w:val="20"/>
                <w:szCs w:val="20"/>
              </w:rPr>
              <w:t>）</w:t>
            </w:r>
            <w:r>
              <w:rPr>
                <w:rFonts w:ascii="Times New Roman" w:eastAsia="仿宋" w:hAnsi="Times New Roman" w:hint="eastAsia"/>
                <w:color w:val="000000"/>
                <w:sz w:val="20"/>
                <w:szCs w:val="20"/>
              </w:rPr>
              <w:t>=</w:t>
            </w:r>
            <w:r w:rsidRPr="00A731F7">
              <w:rPr>
                <w:rFonts w:ascii="Times New Roman" w:eastAsia="仿宋" w:hAnsi="Times New Roman" w:cs="Times New Roman"/>
                <w:color w:val="000000"/>
                <w:sz w:val="20"/>
                <w:szCs w:val="20"/>
              </w:rPr>
              <w:t>7</w:t>
            </w:r>
            <w:r>
              <w:rPr>
                <w:rFonts w:ascii="Times New Roman" w:eastAsia="仿宋" w:hAnsi="Times New Roman" w:hint="eastAsia"/>
                <w:color w:val="000000"/>
                <w:sz w:val="20"/>
                <w:szCs w:val="20"/>
              </w:rPr>
              <w:t>.</w:t>
            </w:r>
            <w:r w:rsidRPr="00A731F7">
              <w:rPr>
                <w:rFonts w:ascii="Times New Roman" w:eastAsia="仿宋" w:hAnsi="Times New Roman" w:cs="Times New Roman"/>
                <w:color w:val="000000"/>
                <w:sz w:val="20"/>
                <w:szCs w:val="20"/>
              </w:rPr>
              <w:t>00</w:t>
            </w:r>
            <w:r>
              <w:rPr>
                <w:rFonts w:ascii="Times New Roman" w:eastAsia="仿宋" w:hAnsi="Times New Roman" w:hint="eastAsia"/>
                <w:color w:val="000000"/>
                <w:sz w:val="20"/>
                <w:szCs w:val="20"/>
              </w:rPr>
              <w:t>分</w:t>
            </w:r>
            <w:r>
              <w:rPr>
                <w:rFonts w:ascii="Times New Roman" w:eastAsia="仿宋" w:hAnsi="Times New Roman"/>
                <w:color w:val="000000"/>
                <w:sz w:val="20"/>
                <w:szCs w:val="20"/>
              </w:rPr>
              <w:t>。</w:t>
            </w:r>
          </w:p>
        </w:tc>
        <w:tc>
          <w:tcPr>
            <w:tcW w:w="275" w:type="pct"/>
            <w:vAlign w:val="center"/>
          </w:tcPr>
          <w:p w14:paraId="5A409AA2" w14:textId="77777777" w:rsidR="00E93EA1" w:rsidRDefault="00364E88">
            <w:pPr>
              <w:widowControl/>
              <w:jc w:val="center"/>
              <w:textAlignment w:val="center"/>
              <w:rPr>
                <w:rFonts w:ascii="Times New Roman" w:eastAsia="仿宋" w:hAnsi="Times New Roman"/>
                <w:color w:val="000000"/>
                <w:sz w:val="20"/>
                <w:szCs w:val="20"/>
              </w:rPr>
            </w:pPr>
            <w:r w:rsidRPr="00A731F7">
              <w:rPr>
                <w:rFonts w:ascii="Times New Roman" w:eastAsia="仿宋" w:hAnsi="Times New Roman" w:cs="Times New Roman"/>
                <w:color w:val="000000"/>
                <w:sz w:val="20"/>
                <w:szCs w:val="20"/>
              </w:rPr>
              <w:t>7</w:t>
            </w:r>
            <w:r>
              <w:rPr>
                <w:rFonts w:ascii="Times New Roman" w:eastAsia="仿宋" w:hAnsi="Times New Roman"/>
                <w:color w:val="000000"/>
                <w:sz w:val="20"/>
                <w:szCs w:val="20"/>
              </w:rPr>
              <w:t>.</w:t>
            </w:r>
            <w:r w:rsidRPr="00A731F7">
              <w:rPr>
                <w:rFonts w:ascii="Times New Roman" w:eastAsia="仿宋" w:hAnsi="Times New Roman" w:cs="Times New Roman"/>
                <w:color w:val="000000"/>
                <w:sz w:val="20"/>
                <w:szCs w:val="20"/>
              </w:rPr>
              <w:t>00</w:t>
            </w:r>
          </w:p>
        </w:tc>
      </w:tr>
      <w:tr w:rsidR="00E93EA1" w14:paraId="6D28D3EA" w14:textId="77777777">
        <w:trPr>
          <w:trHeight w:val="2015"/>
          <w:jc w:val="center"/>
        </w:trPr>
        <w:tc>
          <w:tcPr>
            <w:tcW w:w="165" w:type="pct"/>
            <w:vMerge/>
            <w:shd w:val="clear" w:color="auto" w:fill="auto"/>
            <w:tcMar>
              <w:top w:w="12" w:type="dxa"/>
              <w:left w:w="12" w:type="dxa"/>
              <w:right w:w="12" w:type="dxa"/>
            </w:tcMar>
            <w:vAlign w:val="center"/>
          </w:tcPr>
          <w:p w14:paraId="6F759A78" w14:textId="77777777" w:rsidR="00E93EA1" w:rsidRDefault="00E93EA1">
            <w:pPr>
              <w:widowControl/>
              <w:jc w:val="center"/>
              <w:textAlignment w:val="center"/>
              <w:rPr>
                <w:rFonts w:ascii="Times New Roman" w:eastAsia="仿宋" w:hAnsi="Times New Roman"/>
                <w:color w:val="000000"/>
                <w:sz w:val="20"/>
                <w:szCs w:val="20"/>
                <w:highlight w:val="yellow"/>
              </w:rPr>
            </w:pPr>
          </w:p>
        </w:tc>
        <w:tc>
          <w:tcPr>
            <w:tcW w:w="192" w:type="pct"/>
            <w:shd w:val="clear" w:color="auto" w:fill="auto"/>
            <w:tcMar>
              <w:top w:w="12" w:type="dxa"/>
              <w:left w:w="12" w:type="dxa"/>
              <w:right w:w="12" w:type="dxa"/>
            </w:tcMar>
            <w:vAlign w:val="center"/>
          </w:tcPr>
          <w:p w14:paraId="0DB3E482" w14:textId="77777777" w:rsidR="00E93EA1" w:rsidRPr="00A731F7" w:rsidRDefault="00364E88">
            <w:pPr>
              <w:widowControl/>
              <w:jc w:val="center"/>
              <w:textAlignment w:val="center"/>
              <w:rPr>
                <w:rFonts w:ascii="Times New Roman" w:eastAsia="仿宋" w:hAnsi="Times New Roman" w:cs="Times New Roman"/>
                <w:color w:val="000000"/>
                <w:kern w:val="0"/>
                <w:sz w:val="20"/>
                <w:szCs w:val="20"/>
              </w:rPr>
            </w:pPr>
            <w:r w:rsidRPr="00A731F7">
              <w:rPr>
                <w:rFonts w:ascii="Times New Roman" w:eastAsia="仿宋" w:hAnsi="Times New Roman" w:cs="Times New Roman"/>
                <w:color w:val="000000"/>
                <w:kern w:val="0"/>
                <w:sz w:val="20"/>
                <w:szCs w:val="20"/>
              </w:rPr>
              <w:t>C3</w:t>
            </w:r>
          </w:p>
          <w:p w14:paraId="49520CE4" w14:textId="77777777" w:rsidR="00E93EA1" w:rsidRDefault="00364E88">
            <w:pPr>
              <w:widowControl/>
              <w:jc w:val="center"/>
              <w:textAlignment w:val="center"/>
              <w:rPr>
                <w:rFonts w:ascii="Times New Roman" w:eastAsia="仿宋" w:hAnsi="Times New Roman"/>
                <w:color w:val="000000"/>
                <w:kern w:val="0"/>
                <w:sz w:val="20"/>
                <w:szCs w:val="20"/>
              </w:rPr>
            </w:pPr>
            <w:r>
              <w:rPr>
                <w:rFonts w:ascii="Times New Roman" w:eastAsia="仿宋" w:hAnsi="Times New Roman"/>
                <w:color w:val="000000"/>
                <w:kern w:val="0"/>
                <w:sz w:val="20"/>
                <w:szCs w:val="20"/>
              </w:rPr>
              <w:t>产出</w:t>
            </w:r>
          </w:p>
          <w:p w14:paraId="6BC57379" w14:textId="77777777" w:rsidR="00E93EA1" w:rsidRDefault="00364E88">
            <w:pPr>
              <w:widowControl/>
              <w:jc w:val="center"/>
              <w:textAlignment w:val="center"/>
              <w:rPr>
                <w:rFonts w:ascii="Times New Roman" w:eastAsia="仿宋" w:hAnsi="Times New Roman"/>
                <w:color w:val="000000"/>
                <w:kern w:val="0"/>
                <w:sz w:val="20"/>
                <w:szCs w:val="20"/>
              </w:rPr>
            </w:pPr>
            <w:r>
              <w:rPr>
                <w:rFonts w:ascii="Times New Roman" w:eastAsia="仿宋" w:hAnsi="Times New Roman"/>
                <w:color w:val="000000"/>
                <w:kern w:val="0"/>
                <w:sz w:val="20"/>
                <w:szCs w:val="20"/>
              </w:rPr>
              <w:t>时效</w:t>
            </w:r>
          </w:p>
          <w:p w14:paraId="10EBD156" w14:textId="77777777" w:rsidR="00E93EA1" w:rsidRDefault="00364E88">
            <w:pPr>
              <w:widowControl/>
              <w:jc w:val="center"/>
              <w:textAlignment w:val="center"/>
              <w:rPr>
                <w:rFonts w:ascii="Times New Roman" w:eastAsia="仿宋" w:hAnsi="Times New Roman"/>
                <w:color w:val="000000"/>
                <w:sz w:val="20"/>
                <w:szCs w:val="20"/>
              </w:rPr>
            </w:pPr>
            <w:r w:rsidRPr="00A731F7">
              <w:rPr>
                <w:rFonts w:ascii="Times New Roman" w:eastAsia="仿宋" w:hAnsi="Times New Roman" w:cs="Times New Roman"/>
                <w:color w:val="000000"/>
                <w:kern w:val="0"/>
                <w:sz w:val="20"/>
                <w:szCs w:val="20"/>
              </w:rPr>
              <w:t>10</w:t>
            </w:r>
            <w:r>
              <w:rPr>
                <w:rFonts w:ascii="Times New Roman" w:eastAsia="仿宋" w:hAnsi="Times New Roman"/>
                <w:color w:val="000000"/>
                <w:kern w:val="0"/>
                <w:sz w:val="20"/>
                <w:szCs w:val="20"/>
              </w:rPr>
              <w:t>分</w:t>
            </w:r>
          </w:p>
        </w:tc>
        <w:tc>
          <w:tcPr>
            <w:tcW w:w="225" w:type="pct"/>
            <w:shd w:val="clear" w:color="auto" w:fill="auto"/>
            <w:tcMar>
              <w:top w:w="12" w:type="dxa"/>
              <w:left w:w="12" w:type="dxa"/>
              <w:right w:w="12" w:type="dxa"/>
            </w:tcMar>
            <w:vAlign w:val="center"/>
          </w:tcPr>
          <w:p w14:paraId="41CA84C4" w14:textId="77777777" w:rsidR="00E93EA1" w:rsidRDefault="00364E88">
            <w:pPr>
              <w:widowControl/>
              <w:jc w:val="center"/>
              <w:textAlignment w:val="center"/>
              <w:rPr>
                <w:rFonts w:ascii="Times New Roman" w:eastAsia="仿宋" w:hAnsi="Times New Roman"/>
                <w:bCs/>
                <w:color w:val="000000"/>
                <w:kern w:val="0"/>
                <w:sz w:val="20"/>
                <w:szCs w:val="20"/>
              </w:rPr>
            </w:pPr>
            <w:r w:rsidRPr="00A731F7">
              <w:rPr>
                <w:rFonts w:ascii="Times New Roman" w:eastAsia="仿宋" w:hAnsi="Times New Roman" w:cs="Times New Roman"/>
                <w:bCs/>
                <w:color w:val="000000"/>
                <w:kern w:val="0"/>
                <w:sz w:val="20"/>
                <w:szCs w:val="20"/>
              </w:rPr>
              <w:t>C301</w:t>
            </w:r>
          </w:p>
          <w:p w14:paraId="115439B5" w14:textId="77777777" w:rsidR="00E93EA1" w:rsidRDefault="00364E88">
            <w:pPr>
              <w:widowControl/>
              <w:jc w:val="center"/>
              <w:textAlignment w:val="center"/>
              <w:rPr>
                <w:rFonts w:ascii="Times New Roman" w:eastAsia="仿宋" w:hAnsi="Times New Roman"/>
                <w:bCs/>
                <w:color w:val="000000"/>
                <w:sz w:val="20"/>
                <w:szCs w:val="20"/>
              </w:rPr>
            </w:pPr>
            <w:r>
              <w:rPr>
                <w:rFonts w:ascii="仿宋" w:eastAsia="仿宋" w:hAnsi="仿宋"/>
                <w:color w:val="000000"/>
                <w:kern w:val="0"/>
                <w:sz w:val="20"/>
                <w:szCs w:val="20"/>
              </w:rPr>
              <w:t>卫河引入生态水的</w:t>
            </w:r>
            <w:r>
              <w:rPr>
                <w:rFonts w:ascii="仿宋" w:eastAsia="仿宋" w:hAnsi="仿宋"/>
                <w:bCs/>
                <w:color w:val="000000"/>
                <w:kern w:val="0"/>
                <w:sz w:val="20"/>
                <w:szCs w:val="20"/>
              </w:rPr>
              <w:t>及时</w:t>
            </w:r>
            <w:r>
              <w:rPr>
                <w:rFonts w:ascii="仿宋" w:eastAsia="仿宋" w:hAnsi="仿宋" w:hint="eastAsia"/>
                <w:bCs/>
                <w:color w:val="000000"/>
                <w:kern w:val="0"/>
                <w:sz w:val="20"/>
                <w:szCs w:val="20"/>
              </w:rPr>
              <w:t>性</w:t>
            </w:r>
          </w:p>
        </w:tc>
        <w:tc>
          <w:tcPr>
            <w:tcW w:w="116" w:type="pct"/>
            <w:shd w:val="clear" w:color="auto" w:fill="auto"/>
            <w:tcMar>
              <w:top w:w="12" w:type="dxa"/>
              <w:left w:w="12" w:type="dxa"/>
              <w:right w:w="12" w:type="dxa"/>
            </w:tcMar>
            <w:vAlign w:val="center"/>
          </w:tcPr>
          <w:p w14:paraId="67369ACF" w14:textId="77777777" w:rsidR="00E93EA1" w:rsidRDefault="00364E88">
            <w:pPr>
              <w:jc w:val="center"/>
              <w:rPr>
                <w:rFonts w:ascii="Times New Roman" w:eastAsia="仿宋" w:hAnsi="Times New Roman"/>
                <w:bCs/>
                <w:color w:val="000000"/>
                <w:sz w:val="20"/>
                <w:szCs w:val="20"/>
              </w:rPr>
            </w:pPr>
            <w:r w:rsidRPr="00A731F7">
              <w:rPr>
                <w:rFonts w:ascii="Times New Roman" w:eastAsia="仿宋" w:hAnsi="Times New Roman" w:cs="Times New Roman"/>
                <w:bCs/>
                <w:color w:val="000000"/>
                <w:sz w:val="20"/>
                <w:szCs w:val="20"/>
              </w:rPr>
              <w:t>10</w:t>
            </w:r>
          </w:p>
        </w:tc>
        <w:tc>
          <w:tcPr>
            <w:tcW w:w="583" w:type="pct"/>
            <w:shd w:val="clear" w:color="auto" w:fill="auto"/>
            <w:tcMar>
              <w:top w:w="12" w:type="dxa"/>
              <w:left w:w="12" w:type="dxa"/>
              <w:right w:w="12" w:type="dxa"/>
            </w:tcMar>
            <w:vAlign w:val="center"/>
          </w:tcPr>
          <w:p w14:paraId="34DDF109" w14:textId="77777777" w:rsidR="00E93EA1" w:rsidRDefault="00364E88" w:rsidP="00D97CD2">
            <w:pPr>
              <w:widowControl/>
              <w:textAlignment w:val="center"/>
              <w:rPr>
                <w:rFonts w:ascii="Times New Roman" w:eastAsia="仿宋" w:hAnsi="Times New Roman"/>
                <w:color w:val="000000"/>
                <w:sz w:val="20"/>
                <w:szCs w:val="20"/>
              </w:rPr>
            </w:pPr>
            <w:r>
              <w:rPr>
                <w:rFonts w:ascii="仿宋" w:eastAsia="仿宋" w:hAnsi="仿宋"/>
                <w:color w:val="000000"/>
                <w:kern w:val="0"/>
                <w:sz w:val="20"/>
                <w:szCs w:val="20"/>
              </w:rPr>
              <w:t>水生态治理专项资金项目卫河引入生态水的及时情况，用以反映和考核项目产出时效目标的实现程度。</w:t>
            </w:r>
          </w:p>
        </w:tc>
        <w:tc>
          <w:tcPr>
            <w:tcW w:w="851" w:type="pct"/>
            <w:shd w:val="clear" w:color="auto" w:fill="auto"/>
            <w:tcMar>
              <w:top w:w="12" w:type="dxa"/>
              <w:left w:w="12" w:type="dxa"/>
              <w:right w:w="12" w:type="dxa"/>
            </w:tcMar>
            <w:vAlign w:val="center"/>
          </w:tcPr>
          <w:p w14:paraId="4174A715" w14:textId="77777777" w:rsidR="00E93EA1" w:rsidRDefault="00364E88" w:rsidP="00D97CD2">
            <w:pPr>
              <w:widowControl/>
              <w:textAlignment w:val="center"/>
              <w:rPr>
                <w:rFonts w:ascii="Times New Roman" w:eastAsia="仿宋" w:hAnsi="Times New Roman"/>
                <w:color w:val="000000"/>
                <w:sz w:val="20"/>
                <w:szCs w:val="20"/>
              </w:rPr>
            </w:pPr>
            <w:r>
              <w:rPr>
                <w:rFonts w:ascii="仿宋" w:eastAsia="仿宋" w:hAnsi="仿宋"/>
                <w:color w:val="000000"/>
                <w:sz w:val="20"/>
                <w:szCs w:val="20"/>
              </w:rPr>
              <w:t>评价要点：</w:t>
            </w:r>
          </w:p>
          <w:p w14:paraId="333AAF0A" w14:textId="77777777" w:rsidR="00E93EA1" w:rsidRDefault="00364E88" w:rsidP="00D97CD2">
            <w:pPr>
              <w:widowControl/>
              <w:textAlignment w:val="center"/>
              <w:rPr>
                <w:rFonts w:ascii="Times New Roman" w:eastAsia="仿宋" w:hAnsi="Times New Roman"/>
                <w:color w:val="000000"/>
                <w:sz w:val="20"/>
                <w:szCs w:val="20"/>
              </w:rPr>
            </w:pPr>
            <w:r>
              <w:rPr>
                <w:rFonts w:ascii="仿宋" w:eastAsia="仿宋" w:hAnsi="仿宋"/>
                <w:color w:val="000000"/>
                <w:kern w:val="0"/>
                <w:sz w:val="20"/>
                <w:szCs w:val="20"/>
              </w:rPr>
              <w:t>卫河引入生态水的</w:t>
            </w:r>
            <w:r>
              <w:rPr>
                <w:rFonts w:ascii="仿宋" w:eastAsia="仿宋" w:hAnsi="仿宋"/>
                <w:color w:val="000000"/>
                <w:sz w:val="20"/>
                <w:szCs w:val="20"/>
              </w:rPr>
              <w:t>及时性</w:t>
            </w:r>
          </w:p>
        </w:tc>
        <w:tc>
          <w:tcPr>
            <w:tcW w:w="560" w:type="pct"/>
            <w:shd w:val="clear" w:color="auto" w:fill="auto"/>
            <w:tcMar>
              <w:top w:w="12" w:type="dxa"/>
              <w:left w:w="12" w:type="dxa"/>
              <w:right w:w="12" w:type="dxa"/>
            </w:tcMar>
            <w:vAlign w:val="center"/>
          </w:tcPr>
          <w:p w14:paraId="6D59E760" w14:textId="77777777" w:rsidR="00E93EA1" w:rsidRDefault="00364E88" w:rsidP="00D97CD2">
            <w:pPr>
              <w:widowControl/>
              <w:textAlignment w:val="center"/>
              <w:rPr>
                <w:rFonts w:ascii="Times New Roman" w:eastAsia="仿宋" w:hAnsi="Times New Roman"/>
                <w:color w:val="000000"/>
                <w:sz w:val="20"/>
                <w:szCs w:val="20"/>
              </w:rPr>
            </w:pPr>
            <w:r>
              <w:rPr>
                <w:rFonts w:ascii="仿宋" w:eastAsia="仿宋" w:hAnsi="仿宋"/>
                <w:color w:val="000000"/>
                <w:kern w:val="0"/>
                <w:sz w:val="20"/>
                <w:szCs w:val="20"/>
              </w:rPr>
              <w:t>符合评价要点，</w:t>
            </w:r>
            <w:proofErr w:type="gramStart"/>
            <w:r>
              <w:rPr>
                <w:rFonts w:ascii="仿宋" w:eastAsia="仿宋" w:hAnsi="仿宋"/>
                <w:color w:val="000000"/>
                <w:kern w:val="0"/>
                <w:sz w:val="20"/>
                <w:szCs w:val="20"/>
              </w:rPr>
              <w:t>得指标</w:t>
            </w:r>
            <w:proofErr w:type="gramEnd"/>
            <w:r>
              <w:rPr>
                <w:rFonts w:ascii="仿宋" w:eastAsia="仿宋" w:hAnsi="仿宋"/>
                <w:color w:val="000000"/>
                <w:kern w:val="0"/>
                <w:sz w:val="20"/>
                <w:szCs w:val="20"/>
              </w:rPr>
              <w:t>分值的</w:t>
            </w:r>
            <w:r w:rsidRPr="00A731F7">
              <w:rPr>
                <w:rFonts w:ascii="Times New Roman" w:eastAsia="仿宋" w:hAnsi="Times New Roman" w:cs="Times New Roman"/>
                <w:color w:val="000000"/>
                <w:kern w:val="0"/>
                <w:sz w:val="20"/>
                <w:szCs w:val="20"/>
              </w:rPr>
              <w:t>100</w:t>
            </w:r>
            <w:r>
              <w:rPr>
                <w:rFonts w:ascii="Times New Roman" w:eastAsia="仿宋" w:hAnsi="Times New Roman"/>
                <w:color w:val="000000"/>
                <w:kern w:val="0"/>
                <w:sz w:val="20"/>
                <w:szCs w:val="20"/>
              </w:rPr>
              <w:t>%</w:t>
            </w:r>
            <w:r>
              <w:rPr>
                <w:rFonts w:ascii="仿宋" w:eastAsia="仿宋" w:hAnsi="仿宋"/>
                <w:color w:val="000000"/>
                <w:kern w:val="0"/>
                <w:sz w:val="20"/>
                <w:szCs w:val="20"/>
              </w:rPr>
              <w:t>。</w:t>
            </w:r>
          </w:p>
        </w:tc>
        <w:tc>
          <w:tcPr>
            <w:tcW w:w="2033" w:type="pct"/>
            <w:shd w:val="clear" w:color="auto" w:fill="auto"/>
            <w:tcMar>
              <w:top w:w="12" w:type="dxa"/>
              <w:left w:w="12" w:type="dxa"/>
              <w:right w:w="12" w:type="dxa"/>
            </w:tcMar>
            <w:vAlign w:val="center"/>
          </w:tcPr>
          <w:p w14:paraId="2D0E386D" w14:textId="77777777" w:rsidR="00E93EA1" w:rsidRDefault="00364E88" w:rsidP="00D97CD2">
            <w:pPr>
              <w:widowControl/>
              <w:textAlignment w:val="center"/>
              <w:rPr>
                <w:rFonts w:ascii="Times New Roman" w:eastAsia="仿宋" w:hAnsi="Times New Roman"/>
                <w:color w:val="000000"/>
                <w:sz w:val="20"/>
                <w:szCs w:val="20"/>
              </w:rPr>
            </w:pPr>
            <w:r>
              <w:rPr>
                <w:rFonts w:ascii="Times New Roman" w:eastAsia="仿宋" w:hAnsi="Times New Roman" w:hint="eastAsia"/>
                <w:color w:val="000000"/>
                <w:sz w:val="20"/>
                <w:szCs w:val="20"/>
              </w:rPr>
              <w:t>依据卫河引入生态水的申请、批复文件，</w:t>
            </w:r>
            <w:r w:rsidRPr="00A731F7">
              <w:rPr>
                <w:rFonts w:ascii="Times New Roman" w:eastAsia="仿宋" w:hAnsi="Times New Roman" w:cs="Times New Roman"/>
                <w:color w:val="000000"/>
                <w:sz w:val="20"/>
                <w:szCs w:val="20"/>
              </w:rPr>
              <w:t>2022</w:t>
            </w:r>
            <w:r>
              <w:rPr>
                <w:rFonts w:ascii="Times New Roman" w:eastAsia="仿宋" w:hAnsi="Times New Roman"/>
                <w:color w:val="000000"/>
                <w:sz w:val="20"/>
                <w:szCs w:val="20"/>
              </w:rPr>
              <w:t>年度计划</w:t>
            </w:r>
            <w:r>
              <w:rPr>
                <w:rFonts w:ascii="Times New Roman" w:eastAsia="仿宋" w:hAnsi="Times New Roman" w:hint="eastAsia"/>
                <w:color w:val="000000"/>
                <w:sz w:val="20"/>
                <w:szCs w:val="20"/>
              </w:rPr>
              <w:t>根据卫河水质情况引入人民胜利渠生态水对卫河水进行水质改善</w:t>
            </w:r>
            <w:r>
              <w:rPr>
                <w:rFonts w:ascii="Times New Roman" w:eastAsia="仿宋" w:hAnsi="Times New Roman"/>
                <w:color w:val="000000"/>
                <w:sz w:val="20"/>
                <w:szCs w:val="20"/>
              </w:rPr>
              <w:t>，</w:t>
            </w:r>
            <w:r>
              <w:rPr>
                <w:rFonts w:ascii="Times New Roman" w:eastAsia="仿宋" w:hAnsi="Times New Roman" w:hint="eastAsia"/>
                <w:color w:val="000000"/>
                <w:sz w:val="20"/>
                <w:szCs w:val="20"/>
              </w:rPr>
              <w:t>根据项目实施情况，</w:t>
            </w:r>
            <w:r>
              <w:rPr>
                <w:rFonts w:ascii="Times New Roman" w:eastAsia="仿宋" w:hAnsi="Times New Roman"/>
                <w:color w:val="000000"/>
                <w:sz w:val="20"/>
                <w:szCs w:val="20"/>
              </w:rPr>
              <w:t>完成及时性比率</w:t>
            </w:r>
            <w:r w:rsidRPr="00A731F7">
              <w:rPr>
                <w:rFonts w:ascii="Times New Roman" w:eastAsia="仿宋" w:hAnsi="Times New Roman" w:cs="Times New Roman"/>
                <w:color w:val="000000"/>
                <w:sz w:val="20"/>
                <w:szCs w:val="20"/>
              </w:rPr>
              <w:t>100</w:t>
            </w:r>
            <w:r>
              <w:rPr>
                <w:rFonts w:ascii="Times New Roman" w:eastAsia="仿宋" w:hAnsi="Times New Roman"/>
                <w:color w:val="000000"/>
                <w:sz w:val="20"/>
                <w:szCs w:val="20"/>
              </w:rPr>
              <w:t>%</w:t>
            </w:r>
            <w:r>
              <w:rPr>
                <w:rFonts w:ascii="Times New Roman" w:eastAsia="仿宋" w:hAnsi="Times New Roman"/>
                <w:color w:val="000000"/>
                <w:sz w:val="20"/>
                <w:szCs w:val="20"/>
              </w:rPr>
              <w:t>，得</w:t>
            </w:r>
            <w:r w:rsidRPr="00A731F7">
              <w:rPr>
                <w:rFonts w:ascii="Times New Roman" w:eastAsia="仿宋" w:hAnsi="Times New Roman" w:cs="Times New Roman"/>
                <w:color w:val="000000"/>
                <w:sz w:val="20"/>
                <w:szCs w:val="20"/>
              </w:rPr>
              <w:t>10</w:t>
            </w:r>
            <w:r>
              <w:rPr>
                <w:rFonts w:ascii="Times New Roman" w:eastAsia="仿宋" w:hAnsi="Times New Roman"/>
                <w:color w:val="000000"/>
                <w:sz w:val="20"/>
                <w:szCs w:val="20"/>
              </w:rPr>
              <w:t>.</w:t>
            </w:r>
            <w:r w:rsidRPr="00A731F7">
              <w:rPr>
                <w:rFonts w:ascii="Times New Roman" w:eastAsia="仿宋" w:hAnsi="Times New Roman" w:cs="Times New Roman"/>
                <w:color w:val="000000"/>
                <w:sz w:val="20"/>
                <w:szCs w:val="20"/>
              </w:rPr>
              <w:t>00</w:t>
            </w:r>
            <w:r>
              <w:rPr>
                <w:rFonts w:ascii="Times New Roman" w:eastAsia="仿宋" w:hAnsi="Times New Roman"/>
                <w:color w:val="000000"/>
                <w:sz w:val="20"/>
                <w:szCs w:val="20"/>
              </w:rPr>
              <w:t>分。</w:t>
            </w:r>
          </w:p>
        </w:tc>
        <w:tc>
          <w:tcPr>
            <w:tcW w:w="275" w:type="pct"/>
            <w:vAlign w:val="center"/>
          </w:tcPr>
          <w:p w14:paraId="15976C77" w14:textId="77777777" w:rsidR="00E93EA1" w:rsidRDefault="00364E88">
            <w:pPr>
              <w:widowControl/>
              <w:jc w:val="center"/>
              <w:textAlignment w:val="center"/>
              <w:rPr>
                <w:rFonts w:ascii="Times New Roman" w:eastAsia="仿宋" w:hAnsi="Times New Roman"/>
                <w:color w:val="000000"/>
                <w:sz w:val="20"/>
                <w:szCs w:val="20"/>
              </w:rPr>
            </w:pPr>
            <w:r w:rsidRPr="00A731F7">
              <w:rPr>
                <w:rFonts w:ascii="Times New Roman" w:eastAsia="仿宋" w:hAnsi="Times New Roman" w:cs="Times New Roman"/>
                <w:color w:val="000000"/>
                <w:sz w:val="20"/>
                <w:szCs w:val="20"/>
              </w:rPr>
              <w:t>10</w:t>
            </w:r>
            <w:r>
              <w:rPr>
                <w:rFonts w:ascii="Times New Roman" w:eastAsia="仿宋" w:hAnsi="Times New Roman"/>
                <w:color w:val="000000"/>
                <w:sz w:val="20"/>
                <w:szCs w:val="20"/>
              </w:rPr>
              <w:t>.</w:t>
            </w:r>
            <w:r w:rsidRPr="00A731F7">
              <w:rPr>
                <w:rFonts w:ascii="Times New Roman" w:eastAsia="仿宋" w:hAnsi="Times New Roman" w:cs="Times New Roman"/>
                <w:color w:val="000000"/>
                <w:sz w:val="20"/>
                <w:szCs w:val="20"/>
              </w:rPr>
              <w:t>00</w:t>
            </w:r>
          </w:p>
        </w:tc>
      </w:tr>
      <w:tr w:rsidR="00E93EA1" w14:paraId="67E47BCF" w14:textId="77777777">
        <w:trPr>
          <w:trHeight w:val="2034"/>
          <w:jc w:val="center"/>
        </w:trPr>
        <w:tc>
          <w:tcPr>
            <w:tcW w:w="165" w:type="pct"/>
            <w:vMerge w:val="restart"/>
            <w:shd w:val="clear" w:color="auto" w:fill="auto"/>
            <w:tcMar>
              <w:top w:w="12" w:type="dxa"/>
              <w:left w:w="12" w:type="dxa"/>
              <w:right w:w="12" w:type="dxa"/>
            </w:tcMar>
            <w:vAlign w:val="center"/>
          </w:tcPr>
          <w:p w14:paraId="5256AB2C" w14:textId="77777777" w:rsidR="00E93EA1" w:rsidRDefault="00364E88">
            <w:pPr>
              <w:widowControl/>
              <w:jc w:val="center"/>
              <w:textAlignment w:val="center"/>
              <w:rPr>
                <w:rFonts w:ascii="Times New Roman" w:eastAsia="仿宋" w:hAnsi="Times New Roman"/>
                <w:color w:val="000000"/>
                <w:kern w:val="0"/>
                <w:sz w:val="20"/>
                <w:szCs w:val="20"/>
              </w:rPr>
            </w:pPr>
            <w:r>
              <w:rPr>
                <w:rFonts w:ascii="Times New Roman" w:eastAsia="仿宋" w:hAnsi="Times New Roman"/>
                <w:color w:val="000000"/>
                <w:kern w:val="0"/>
                <w:sz w:val="20"/>
                <w:szCs w:val="20"/>
              </w:rPr>
              <w:t>D</w:t>
            </w:r>
          </w:p>
          <w:p w14:paraId="61F197DD" w14:textId="77777777" w:rsidR="00E93EA1" w:rsidRDefault="00364E88">
            <w:pPr>
              <w:widowControl/>
              <w:jc w:val="center"/>
              <w:textAlignment w:val="center"/>
              <w:rPr>
                <w:rFonts w:ascii="Times New Roman" w:eastAsia="仿宋" w:hAnsi="Times New Roman"/>
                <w:color w:val="000000"/>
                <w:kern w:val="0"/>
                <w:sz w:val="20"/>
                <w:szCs w:val="20"/>
              </w:rPr>
            </w:pPr>
            <w:r>
              <w:rPr>
                <w:rFonts w:ascii="Times New Roman" w:eastAsia="仿宋" w:hAnsi="Times New Roman"/>
                <w:color w:val="000000"/>
                <w:kern w:val="0"/>
                <w:sz w:val="20"/>
                <w:szCs w:val="20"/>
              </w:rPr>
              <w:t>效益</w:t>
            </w:r>
          </w:p>
          <w:p w14:paraId="0C5BF42C" w14:textId="77777777" w:rsidR="00E93EA1" w:rsidRDefault="00364E88">
            <w:pPr>
              <w:widowControl/>
              <w:jc w:val="center"/>
              <w:textAlignment w:val="center"/>
              <w:rPr>
                <w:rFonts w:ascii="Times New Roman" w:eastAsia="仿宋" w:hAnsi="Times New Roman"/>
                <w:color w:val="000000"/>
                <w:sz w:val="20"/>
                <w:szCs w:val="20"/>
              </w:rPr>
            </w:pPr>
            <w:r w:rsidRPr="00A731F7">
              <w:rPr>
                <w:rFonts w:ascii="Times New Roman" w:eastAsia="仿宋" w:hAnsi="Times New Roman" w:cs="Times New Roman"/>
                <w:color w:val="000000"/>
                <w:kern w:val="0"/>
                <w:sz w:val="20"/>
                <w:szCs w:val="20"/>
              </w:rPr>
              <w:t>30</w:t>
            </w:r>
            <w:r>
              <w:rPr>
                <w:rFonts w:ascii="Times New Roman" w:eastAsia="仿宋" w:hAnsi="Times New Roman"/>
                <w:color w:val="000000"/>
                <w:kern w:val="0"/>
                <w:sz w:val="20"/>
                <w:szCs w:val="20"/>
              </w:rPr>
              <w:t>分</w:t>
            </w:r>
          </w:p>
        </w:tc>
        <w:tc>
          <w:tcPr>
            <w:tcW w:w="192" w:type="pct"/>
            <w:vMerge w:val="restart"/>
            <w:shd w:val="clear" w:color="auto" w:fill="auto"/>
            <w:tcMar>
              <w:top w:w="12" w:type="dxa"/>
              <w:left w:w="12" w:type="dxa"/>
              <w:right w:w="12" w:type="dxa"/>
            </w:tcMar>
            <w:vAlign w:val="center"/>
          </w:tcPr>
          <w:p w14:paraId="3EB2EB44" w14:textId="77777777" w:rsidR="00E93EA1" w:rsidRPr="00A731F7" w:rsidRDefault="00364E88">
            <w:pPr>
              <w:widowControl/>
              <w:jc w:val="center"/>
              <w:textAlignment w:val="center"/>
              <w:rPr>
                <w:rFonts w:ascii="Times New Roman" w:eastAsia="仿宋" w:hAnsi="Times New Roman" w:cs="Times New Roman"/>
                <w:color w:val="000000"/>
                <w:kern w:val="0"/>
                <w:sz w:val="20"/>
                <w:szCs w:val="20"/>
              </w:rPr>
            </w:pPr>
            <w:r w:rsidRPr="00A731F7">
              <w:rPr>
                <w:rFonts w:ascii="Times New Roman" w:eastAsia="仿宋" w:hAnsi="Times New Roman" w:cs="Times New Roman"/>
                <w:color w:val="000000"/>
                <w:kern w:val="0"/>
                <w:sz w:val="20"/>
                <w:szCs w:val="20"/>
              </w:rPr>
              <w:t>D1</w:t>
            </w:r>
          </w:p>
          <w:p w14:paraId="70F85AC7" w14:textId="77777777" w:rsidR="00E93EA1" w:rsidRDefault="00364E88">
            <w:pPr>
              <w:widowControl/>
              <w:jc w:val="center"/>
              <w:textAlignment w:val="center"/>
              <w:rPr>
                <w:rFonts w:ascii="Times New Roman" w:eastAsia="仿宋" w:hAnsi="Times New Roman"/>
                <w:color w:val="000000"/>
                <w:kern w:val="0"/>
                <w:sz w:val="20"/>
                <w:szCs w:val="20"/>
              </w:rPr>
            </w:pPr>
            <w:r>
              <w:rPr>
                <w:rFonts w:ascii="Times New Roman" w:eastAsia="仿宋" w:hAnsi="Times New Roman" w:hint="eastAsia"/>
                <w:color w:val="000000"/>
                <w:kern w:val="0"/>
                <w:sz w:val="20"/>
                <w:szCs w:val="20"/>
              </w:rPr>
              <w:t>生态效益</w:t>
            </w:r>
          </w:p>
          <w:p w14:paraId="02BF84A6" w14:textId="77777777" w:rsidR="00E93EA1" w:rsidRDefault="00364E88">
            <w:pPr>
              <w:widowControl/>
              <w:jc w:val="center"/>
              <w:textAlignment w:val="center"/>
              <w:rPr>
                <w:rFonts w:ascii="Times New Roman" w:eastAsia="仿宋" w:hAnsi="Times New Roman"/>
                <w:color w:val="000000"/>
                <w:sz w:val="20"/>
                <w:szCs w:val="20"/>
              </w:rPr>
            </w:pPr>
            <w:r w:rsidRPr="00A731F7">
              <w:rPr>
                <w:rFonts w:ascii="Times New Roman" w:eastAsia="仿宋" w:hAnsi="Times New Roman" w:cs="Times New Roman"/>
                <w:color w:val="000000"/>
                <w:kern w:val="0"/>
                <w:sz w:val="20"/>
                <w:szCs w:val="20"/>
              </w:rPr>
              <w:t>12</w:t>
            </w:r>
            <w:r>
              <w:rPr>
                <w:rFonts w:ascii="Times New Roman" w:eastAsia="仿宋" w:hAnsi="Times New Roman"/>
                <w:color w:val="000000"/>
                <w:kern w:val="0"/>
                <w:sz w:val="20"/>
                <w:szCs w:val="20"/>
              </w:rPr>
              <w:t>分</w:t>
            </w:r>
          </w:p>
        </w:tc>
        <w:tc>
          <w:tcPr>
            <w:tcW w:w="225" w:type="pct"/>
            <w:shd w:val="clear" w:color="auto" w:fill="auto"/>
            <w:tcMar>
              <w:top w:w="12" w:type="dxa"/>
              <w:left w:w="12" w:type="dxa"/>
              <w:right w:w="12" w:type="dxa"/>
            </w:tcMar>
            <w:vAlign w:val="center"/>
          </w:tcPr>
          <w:p w14:paraId="08508DA1" w14:textId="77777777" w:rsidR="00E93EA1" w:rsidRDefault="00364E88">
            <w:pPr>
              <w:widowControl/>
              <w:jc w:val="center"/>
              <w:textAlignment w:val="center"/>
              <w:rPr>
                <w:rFonts w:ascii="Times New Roman" w:eastAsia="仿宋" w:hAnsi="Times New Roman"/>
                <w:color w:val="000000"/>
                <w:kern w:val="0"/>
                <w:sz w:val="20"/>
                <w:szCs w:val="20"/>
              </w:rPr>
            </w:pPr>
            <w:r w:rsidRPr="00A731F7">
              <w:rPr>
                <w:rFonts w:ascii="Times New Roman" w:eastAsia="仿宋" w:hAnsi="Times New Roman" w:cs="Times New Roman"/>
                <w:color w:val="000000"/>
                <w:kern w:val="0"/>
                <w:sz w:val="20"/>
                <w:szCs w:val="20"/>
              </w:rPr>
              <w:t>D101</w:t>
            </w:r>
          </w:p>
          <w:p w14:paraId="15560B3F" w14:textId="77777777" w:rsidR="00E93EA1" w:rsidRDefault="00364E88">
            <w:pPr>
              <w:widowControl/>
              <w:jc w:val="center"/>
              <w:textAlignment w:val="center"/>
              <w:rPr>
                <w:rFonts w:ascii="Times New Roman" w:eastAsia="仿宋" w:hAnsi="Times New Roman"/>
                <w:color w:val="000000"/>
                <w:kern w:val="0"/>
                <w:sz w:val="20"/>
                <w:szCs w:val="20"/>
              </w:rPr>
            </w:pPr>
            <w:r>
              <w:rPr>
                <w:rFonts w:ascii="仿宋" w:eastAsia="仿宋" w:hAnsi="仿宋"/>
                <w:color w:val="000000"/>
                <w:kern w:val="0"/>
                <w:sz w:val="20"/>
                <w:szCs w:val="20"/>
              </w:rPr>
              <w:t>引发水环境污染事件次数</w:t>
            </w:r>
          </w:p>
        </w:tc>
        <w:tc>
          <w:tcPr>
            <w:tcW w:w="116" w:type="pct"/>
            <w:shd w:val="clear" w:color="auto" w:fill="auto"/>
            <w:tcMar>
              <w:top w:w="12" w:type="dxa"/>
              <w:left w:w="12" w:type="dxa"/>
              <w:right w:w="12" w:type="dxa"/>
            </w:tcMar>
            <w:vAlign w:val="center"/>
          </w:tcPr>
          <w:p w14:paraId="20FA2B5F" w14:textId="77777777" w:rsidR="00E93EA1" w:rsidRPr="00A731F7" w:rsidRDefault="00364E88">
            <w:pPr>
              <w:widowControl/>
              <w:jc w:val="center"/>
              <w:textAlignment w:val="center"/>
              <w:rPr>
                <w:rFonts w:ascii="Times New Roman" w:eastAsia="仿宋" w:hAnsi="Times New Roman" w:cs="Times New Roman"/>
                <w:color w:val="000000"/>
                <w:kern w:val="0"/>
                <w:sz w:val="20"/>
                <w:szCs w:val="20"/>
              </w:rPr>
            </w:pPr>
            <w:r w:rsidRPr="00A731F7">
              <w:rPr>
                <w:rFonts w:ascii="Times New Roman" w:eastAsia="仿宋" w:hAnsi="Times New Roman" w:cs="Times New Roman"/>
                <w:color w:val="000000"/>
                <w:kern w:val="0"/>
                <w:sz w:val="20"/>
                <w:szCs w:val="20"/>
              </w:rPr>
              <w:t>6</w:t>
            </w:r>
          </w:p>
        </w:tc>
        <w:tc>
          <w:tcPr>
            <w:tcW w:w="583" w:type="pct"/>
            <w:shd w:val="clear" w:color="auto" w:fill="auto"/>
            <w:tcMar>
              <w:top w:w="12" w:type="dxa"/>
              <w:left w:w="12" w:type="dxa"/>
              <w:right w:w="12" w:type="dxa"/>
            </w:tcMar>
            <w:vAlign w:val="center"/>
          </w:tcPr>
          <w:p w14:paraId="385EAEA5" w14:textId="77777777" w:rsidR="00E93EA1" w:rsidRDefault="00364E88" w:rsidP="00D97CD2">
            <w:pPr>
              <w:widowControl/>
              <w:textAlignment w:val="center"/>
              <w:rPr>
                <w:rFonts w:ascii="Times New Roman" w:eastAsia="仿宋" w:hAnsi="Times New Roman"/>
                <w:color w:val="000000"/>
                <w:kern w:val="0"/>
                <w:sz w:val="20"/>
                <w:szCs w:val="20"/>
              </w:rPr>
            </w:pPr>
            <w:r>
              <w:rPr>
                <w:rFonts w:ascii="仿宋" w:eastAsia="仿宋" w:hAnsi="仿宋"/>
                <w:color w:val="000000"/>
                <w:kern w:val="0"/>
                <w:sz w:val="20"/>
                <w:szCs w:val="20"/>
              </w:rPr>
              <w:t>反映和</w:t>
            </w:r>
            <w:proofErr w:type="gramStart"/>
            <w:r>
              <w:rPr>
                <w:rFonts w:ascii="仿宋" w:eastAsia="仿宋" w:hAnsi="仿宋"/>
                <w:color w:val="000000"/>
                <w:kern w:val="0"/>
                <w:sz w:val="20"/>
                <w:szCs w:val="20"/>
              </w:rPr>
              <w:t>考核水</w:t>
            </w:r>
            <w:proofErr w:type="gramEnd"/>
            <w:r>
              <w:rPr>
                <w:rFonts w:ascii="仿宋" w:eastAsia="仿宋" w:hAnsi="仿宋"/>
                <w:color w:val="000000"/>
                <w:kern w:val="0"/>
                <w:sz w:val="20"/>
                <w:szCs w:val="20"/>
              </w:rPr>
              <w:t>生态治理专项资金项目实施过程中出现不当行为引发水环境污染事故情况。</w:t>
            </w:r>
          </w:p>
        </w:tc>
        <w:tc>
          <w:tcPr>
            <w:tcW w:w="851" w:type="pct"/>
            <w:shd w:val="clear" w:color="auto" w:fill="auto"/>
            <w:tcMar>
              <w:top w:w="12" w:type="dxa"/>
              <w:left w:w="12" w:type="dxa"/>
              <w:right w:w="12" w:type="dxa"/>
            </w:tcMar>
            <w:vAlign w:val="center"/>
          </w:tcPr>
          <w:p w14:paraId="235ECAF2" w14:textId="77777777" w:rsidR="00E93EA1" w:rsidRDefault="00364E88" w:rsidP="00D97CD2">
            <w:pPr>
              <w:widowControl/>
              <w:rPr>
                <w:rFonts w:ascii="Times New Roman" w:eastAsia="仿宋" w:hAnsi="Times New Roman"/>
                <w:color w:val="000000"/>
                <w:kern w:val="0"/>
                <w:sz w:val="20"/>
                <w:szCs w:val="20"/>
              </w:rPr>
            </w:pPr>
            <w:r>
              <w:rPr>
                <w:rFonts w:ascii="仿宋" w:eastAsia="仿宋" w:hAnsi="仿宋"/>
                <w:color w:val="000000"/>
                <w:kern w:val="0"/>
                <w:sz w:val="20"/>
                <w:szCs w:val="20"/>
              </w:rPr>
              <w:t>评价要点：</w:t>
            </w:r>
          </w:p>
          <w:p w14:paraId="069C5D5D" w14:textId="77777777" w:rsidR="00E93EA1" w:rsidRDefault="00364E88" w:rsidP="00D97CD2">
            <w:pPr>
              <w:widowControl/>
              <w:rPr>
                <w:rFonts w:ascii="Times New Roman" w:eastAsia="仿宋" w:hAnsi="Times New Roman"/>
                <w:color w:val="000000"/>
                <w:kern w:val="0"/>
                <w:sz w:val="20"/>
                <w:szCs w:val="20"/>
              </w:rPr>
            </w:pPr>
            <w:r>
              <w:rPr>
                <w:rFonts w:ascii="宋体" w:eastAsia="宋体" w:hAnsi="宋体" w:hint="eastAsia"/>
                <w:color w:val="000000"/>
                <w:kern w:val="0"/>
                <w:sz w:val="20"/>
                <w:szCs w:val="20"/>
              </w:rPr>
              <w:t>①</w:t>
            </w:r>
            <w:r>
              <w:rPr>
                <w:rFonts w:ascii="仿宋" w:eastAsia="仿宋" w:hAnsi="仿宋"/>
                <w:color w:val="000000"/>
                <w:kern w:val="0"/>
                <w:sz w:val="20"/>
                <w:szCs w:val="20"/>
              </w:rPr>
              <w:t>出现水环境污染事故被上级部门处理处罚和通报的；</w:t>
            </w:r>
          </w:p>
          <w:p w14:paraId="37B67C26" w14:textId="77777777" w:rsidR="00E93EA1" w:rsidRDefault="00364E88" w:rsidP="00D97CD2">
            <w:pPr>
              <w:widowControl/>
              <w:rPr>
                <w:rFonts w:ascii="Times New Roman" w:eastAsia="仿宋" w:hAnsi="Times New Roman"/>
                <w:color w:val="000000"/>
                <w:kern w:val="0"/>
                <w:sz w:val="20"/>
                <w:szCs w:val="20"/>
              </w:rPr>
            </w:pPr>
            <w:r>
              <w:rPr>
                <w:rFonts w:ascii="宋体" w:eastAsia="宋体" w:hAnsi="宋体" w:hint="eastAsia"/>
                <w:color w:val="000000"/>
                <w:kern w:val="0"/>
                <w:sz w:val="20"/>
                <w:szCs w:val="20"/>
              </w:rPr>
              <w:t>②</w:t>
            </w:r>
            <w:r>
              <w:rPr>
                <w:rFonts w:ascii="仿宋" w:eastAsia="仿宋" w:hAnsi="仿宋"/>
                <w:color w:val="000000"/>
                <w:kern w:val="0"/>
                <w:sz w:val="20"/>
                <w:szCs w:val="20"/>
              </w:rPr>
              <w:t>出现水环境污染事故被媒体报道；</w:t>
            </w:r>
          </w:p>
          <w:p w14:paraId="6EC57C98" w14:textId="77777777" w:rsidR="00E93EA1" w:rsidRDefault="00364E88" w:rsidP="00D97CD2">
            <w:pPr>
              <w:widowControl/>
              <w:textAlignment w:val="center"/>
              <w:rPr>
                <w:rFonts w:ascii="Times New Roman" w:eastAsia="仿宋" w:hAnsi="Times New Roman"/>
                <w:color w:val="000000"/>
                <w:kern w:val="0"/>
                <w:sz w:val="20"/>
                <w:szCs w:val="20"/>
              </w:rPr>
            </w:pPr>
            <w:r>
              <w:rPr>
                <w:rFonts w:ascii="宋体" w:eastAsia="宋体" w:hAnsi="宋体" w:hint="eastAsia"/>
                <w:color w:val="000000"/>
                <w:kern w:val="0"/>
                <w:sz w:val="20"/>
                <w:szCs w:val="20"/>
              </w:rPr>
              <w:t>③</w:t>
            </w:r>
            <w:r>
              <w:rPr>
                <w:rFonts w:ascii="仿宋" w:eastAsia="仿宋" w:hAnsi="仿宋"/>
                <w:color w:val="000000"/>
                <w:kern w:val="0"/>
                <w:sz w:val="20"/>
                <w:szCs w:val="20"/>
              </w:rPr>
              <w:t>出现水环境污染事故被举报，正在接受调查。</w:t>
            </w:r>
          </w:p>
        </w:tc>
        <w:tc>
          <w:tcPr>
            <w:tcW w:w="560" w:type="pct"/>
            <w:shd w:val="clear" w:color="auto" w:fill="auto"/>
            <w:tcMar>
              <w:top w:w="12" w:type="dxa"/>
              <w:left w:w="12" w:type="dxa"/>
              <w:right w:w="12" w:type="dxa"/>
            </w:tcMar>
            <w:vAlign w:val="center"/>
          </w:tcPr>
          <w:p w14:paraId="2949B54D" w14:textId="77777777" w:rsidR="00E93EA1" w:rsidRDefault="00364E88" w:rsidP="00D97CD2">
            <w:pPr>
              <w:widowControl/>
              <w:rPr>
                <w:rFonts w:ascii="Times New Roman" w:eastAsia="仿宋" w:hAnsi="Times New Roman"/>
                <w:color w:val="000000"/>
                <w:kern w:val="0"/>
                <w:sz w:val="20"/>
                <w:szCs w:val="20"/>
              </w:rPr>
            </w:pPr>
            <w:r>
              <w:rPr>
                <w:rFonts w:ascii="仿宋" w:eastAsia="仿宋" w:hAnsi="仿宋"/>
                <w:color w:val="000000"/>
                <w:kern w:val="0"/>
                <w:sz w:val="20"/>
                <w:szCs w:val="20"/>
              </w:rPr>
              <w:t>符合</w:t>
            </w:r>
            <w:r>
              <w:rPr>
                <w:rFonts w:ascii="宋体" w:eastAsia="宋体" w:hAnsi="宋体" w:hint="eastAsia"/>
                <w:color w:val="000000"/>
                <w:kern w:val="0"/>
                <w:sz w:val="20"/>
                <w:szCs w:val="20"/>
              </w:rPr>
              <w:t>①②</w:t>
            </w:r>
            <w:r>
              <w:rPr>
                <w:rFonts w:ascii="仿宋" w:eastAsia="仿宋" w:hAnsi="仿宋"/>
                <w:color w:val="000000"/>
                <w:kern w:val="0"/>
                <w:sz w:val="20"/>
                <w:szCs w:val="20"/>
              </w:rPr>
              <w:t>要点之一，该指标均不得分；</w:t>
            </w:r>
          </w:p>
          <w:p w14:paraId="0BBD1BF9" w14:textId="77777777" w:rsidR="00E93EA1" w:rsidRDefault="00364E88" w:rsidP="00D97CD2">
            <w:pPr>
              <w:widowControl/>
              <w:textAlignment w:val="center"/>
              <w:rPr>
                <w:rFonts w:ascii="Times New Roman" w:eastAsia="仿宋" w:hAnsi="Times New Roman"/>
                <w:color w:val="000000"/>
                <w:kern w:val="0"/>
                <w:sz w:val="20"/>
                <w:szCs w:val="20"/>
              </w:rPr>
            </w:pPr>
            <w:r>
              <w:rPr>
                <w:rFonts w:ascii="仿宋" w:eastAsia="仿宋" w:hAnsi="仿宋"/>
                <w:color w:val="000000"/>
                <w:kern w:val="0"/>
                <w:sz w:val="20"/>
                <w:szCs w:val="20"/>
              </w:rPr>
              <w:t>符合</w:t>
            </w:r>
            <w:r>
              <w:rPr>
                <w:rFonts w:ascii="宋体" w:eastAsia="宋体" w:hAnsi="宋体" w:hint="eastAsia"/>
                <w:color w:val="000000"/>
                <w:kern w:val="0"/>
                <w:sz w:val="20"/>
                <w:szCs w:val="20"/>
              </w:rPr>
              <w:t>③</w:t>
            </w:r>
            <w:r>
              <w:rPr>
                <w:rFonts w:ascii="仿宋" w:eastAsia="仿宋" w:hAnsi="仿宋"/>
                <w:color w:val="000000"/>
                <w:kern w:val="0"/>
                <w:sz w:val="20"/>
                <w:szCs w:val="20"/>
              </w:rPr>
              <w:t>，得权重分的</w:t>
            </w:r>
            <w:r w:rsidRPr="00A731F7">
              <w:rPr>
                <w:rFonts w:ascii="Times New Roman" w:eastAsia="仿宋" w:hAnsi="Times New Roman" w:cs="Times New Roman"/>
                <w:color w:val="000000"/>
                <w:kern w:val="0"/>
                <w:sz w:val="20"/>
                <w:szCs w:val="20"/>
              </w:rPr>
              <w:t>50</w:t>
            </w:r>
            <w:r>
              <w:rPr>
                <w:rFonts w:ascii="Times New Roman" w:eastAsia="仿宋" w:hAnsi="Times New Roman"/>
                <w:color w:val="000000"/>
                <w:kern w:val="0"/>
                <w:sz w:val="20"/>
                <w:szCs w:val="20"/>
              </w:rPr>
              <w:t>%</w:t>
            </w:r>
            <w:r>
              <w:rPr>
                <w:rFonts w:ascii="仿宋" w:eastAsia="仿宋" w:hAnsi="仿宋"/>
                <w:color w:val="000000"/>
                <w:kern w:val="0"/>
                <w:sz w:val="20"/>
                <w:szCs w:val="20"/>
              </w:rPr>
              <w:t>。</w:t>
            </w:r>
          </w:p>
        </w:tc>
        <w:tc>
          <w:tcPr>
            <w:tcW w:w="2033" w:type="pct"/>
            <w:shd w:val="clear" w:color="auto" w:fill="auto"/>
            <w:tcMar>
              <w:top w:w="12" w:type="dxa"/>
              <w:left w:w="12" w:type="dxa"/>
              <w:right w:w="12" w:type="dxa"/>
            </w:tcMar>
            <w:vAlign w:val="center"/>
          </w:tcPr>
          <w:p w14:paraId="70E6E07E" w14:textId="5855356F" w:rsidR="00E93EA1" w:rsidRDefault="00364E88" w:rsidP="00D97CD2">
            <w:pPr>
              <w:widowControl/>
              <w:textAlignment w:val="center"/>
              <w:rPr>
                <w:rFonts w:ascii="Times New Roman" w:eastAsia="仿宋" w:hAnsi="Times New Roman"/>
                <w:color w:val="000000"/>
                <w:kern w:val="0"/>
                <w:sz w:val="20"/>
                <w:szCs w:val="20"/>
              </w:rPr>
            </w:pPr>
            <w:r>
              <w:rPr>
                <w:rFonts w:ascii="Times New Roman" w:eastAsia="仿宋" w:hAnsi="Times New Roman" w:hint="eastAsia"/>
                <w:color w:val="000000"/>
                <w:kern w:val="0"/>
                <w:sz w:val="20"/>
                <w:szCs w:val="20"/>
              </w:rPr>
              <w:t>根据项目组现场访谈和基础数据表等资料</w:t>
            </w:r>
            <w:r>
              <w:rPr>
                <w:rFonts w:ascii="Times New Roman" w:eastAsia="仿宋" w:hAnsi="Times New Roman"/>
                <w:color w:val="000000"/>
                <w:kern w:val="0"/>
                <w:sz w:val="20"/>
                <w:szCs w:val="20"/>
              </w:rPr>
              <w:t>，</w:t>
            </w:r>
            <w:r>
              <w:rPr>
                <w:rFonts w:ascii="Times New Roman" w:eastAsia="仿宋" w:hAnsi="Times New Roman" w:hint="eastAsia"/>
                <w:color w:val="000000"/>
                <w:kern w:val="0"/>
                <w:sz w:val="20"/>
                <w:szCs w:val="20"/>
              </w:rPr>
              <w:t>水生态治理专项资金项目实施过程中并未出现环境污染事故被上级部门处理处罚和通报的、环境污染事故被媒体报道以及环境污染事故被举报正在接受调查的情况，不</w:t>
            </w:r>
            <w:r>
              <w:rPr>
                <w:rFonts w:ascii="Times New Roman" w:eastAsia="仿宋" w:hAnsi="Times New Roman"/>
                <w:color w:val="000000"/>
                <w:kern w:val="0"/>
                <w:sz w:val="20"/>
                <w:szCs w:val="20"/>
              </w:rPr>
              <w:t>符合评价要点</w:t>
            </w:r>
            <w:r>
              <w:rPr>
                <w:rFonts w:ascii="Times New Roman" w:eastAsia="仿宋" w:hAnsi="Times New Roman" w:hint="eastAsia"/>
                <w:color w:val="000000"/>
                <w:kern w:val="0"/>
                <w:sz w:val="20"/>
                <w:szCs w:val="20"/>
              </w:rPr>
              <w:t>①②③</w:t>
            </w:r>
            <w:r>
              <w:rPr>
                <w:rFonts w:ascii="Times New Roman" w:eastAsia="仿宋" w:hAnsi="Times New Roman"/>
                <w:color w:val="000000"/>
                <w:kern w:val="0"/>
                <w:sz w:val="20"/>
                <w:szCs w:val="20"/>
              </w:rPr>
              <w:t>，得</w:t>
            </w:r>
            <w:r w:rsidRPr="00A731F7">
              <w:rPr>
                <w:rFonts w:ascii="Times New Roman" w:eastAsia="仿宋" w:hAnsi="Times New Roman" w:cs="Times New Roman"/>
                <w:color w:val="000000"/>
                <w:kern w:val="0"/>
                <w:sz w:val="20"/>
                <w:szCs w:val="20"/>
              </w:rPr>
              <w:t>6</w:t>
            </w:r>
            <w:r>
              <w:rPr>
                <w:rFonts w:ascii="Times New Roman" w:eastAsia="仿宋" w:hAnsi="Times New Roman" w:hint="eastAsia"/>
                <w:color w:val="000000"/>
                <w:kern w:val="0"/>
                <w:sz w:val="20"/>
                <w:szCs w:val="20"/>
              </w:rPr>
              <w:t>.</w:t>
            </w:r>
            <w:r w:rsidRPr="00A731F7">
              <w:rPr>
                <w:rFonts w:ascii="Times New Roman" w:eastAsia="仿宋" w:hAnsi="Times New Roman" w:cs="Times New Roman"/>
                <w:color w:val="000000"/>
                <w:kern w:val="0"/>
                <w:sz w:val="20"/>
                <w:szCs w:val="20"/>
              </w:rPr>
              <w:t>00</w:t>
            </w:r>
            <w:r>
              <w:rPr>
                <w:rFonts w:ascii="Times New Roman" w:eastAsia="仿宋" w:hAnsi="Times New Roman"/>
                <w:color w:val="000000"/>
                <w:kern w:val="0"/>
                <w:sz w:val="20"/>
                <w:szCs w:val="20"/>
              </w:rPr>
              <w:t>分</w:t>
            </w:r>
            <w:r w:rsidR="0039733C">
              <w:rPr>
                <w:rFonts w:ascii="Times New Roman" w:eastAsia="仿宋" w:hAnsi="Times New Roman" w:hint="eastAsia"/>
                <w:color w:val="000000"/>
                <w:kern w:val="0"/>
                <w:sz w:val="20"/>
                <w:szCs w:val="20"/>
              </w:rPr>
              <w:t>。</w:t>
            </w:r>
          </w:p>
        </w:tc>
        <w:tc>
          <w:tcPr>
            <w:tcW w:w="275" w:type="pct"/>
            <w:vAlign w:val="center"/>
          </w:tcPr>
          <w:p w14:paraId="643F3516" w14:textId="77777777" w:rsidR="00E93EA1" w:rsidRDefault="00364E88">
            <w:pPr>
              <w:widowControl/>
              <w:jc w:val="center"/>
              <w:textAlignment w:val="center"/>
              <w:rPr>
                <w:rFonts w:ascii="Times New Roman" w:eastAsia="仿宋" w:hAnsi="Times New Roman"/>
                <w:color w:val="000000"/>
                <w:kern w:val="0"/>
                <w:sz w:val="20"/>
                <w:szCs w:val="20"/>
              </w:rPr>
            </w:pPr>
            <w:r w:rsidRPr="00A731F7">
              <w:rPr>
                <w:rFonts w:ascii="Times New Roman" w:eastAsia="仿宋" w:hAnsi="Times New Roman" w:cs="Times New Roman"/>
                <w:color w:val="000000"/>
                <w:kern w:val="0"/>
                <w:sz w:val="20"/>
                <w:szCs w:val="20"/>
              </w:rPr>
              <w:t>6</w:t>
            </w:r>
            <w:r>
              <w:rPr>
                <w:rFonts w:ascii="Times New Roman" w:eastAsia="仿宋" w:hAnsi="Times New Roman"/>
                <w:color w:val="000000"/>
                <w:kern w:val="0"/>
                <w:sz w:val="20"/>
                <w:szCs w:val="20"/>
              </w:rPr>
              <w:t>.</w:t>
            </w:r>
            <w:r w:rsidRPr="00A731F7">
              <w:rPr>
                <w:rFonts w:ascii="Times New Roman" w:eastAsia="仿宋" w:hAnsi="Times New Roman" w:cs="Times New Roman"/>
                <w:color w:val="000000"/>
                <w:kern w:val="0"/>
                <w:sz w:val="20"/>
                <w:szCs w:val="20"/>
              </w:rPr>
              <w:t>00</w:t>
            </w:r>
          </w:p>
        </w:tc>
      </w:tr>
      <w:tr w:rsidR="00E93EA1" w14:paraId="7AA30AC1" w14:textId="77777777">
        <w:trPr>
          <w:trHeight w:val="2034"/>
          <w:jc w:val="center"/>
        </w:trPr>
        <w:tc>
          <w:tcPr>
            <w:tcW w:w="165" w:type="pct"/>
            <w:vMerge/>
            <w:shd w:val="clear" w:color="auto" w:fill="auto"/>
            <w:tcMar>
              <w:top w:w="12" w:type="dxa"/>
              <w:left w:w="12" w:type="dxa"/>
              <w:right w:w="12" w:type="dxa"/>
            </w:tcMar>
            <w:vAlign w:val="center"/>
          </w:tcPr>
          <w:p w14:paraId="436EA6D7" w14:textId="77777777" w:rsidR="00E93EA1" w:rsidRDefault="00E93EA1">
            <w:pPr>
              <w:widowControl/>
              <w:jc w:val="center"/>
              <w:textAlignment w:val="center"/>
              <w:rPr>
                <w:rFonts w:ascii="Times New Roman" w:eastAsia="仿宋" w:hAnsi="Times New Roman"/>
                <w:color w:val="000000"/>
                <w:kern w:val="0"/>
                <w:sz w:val="20"/>
                <w:szCs w:val="20"/>
              </w:rPr>
            </w:pPr>
          </w:p>
        </w:tc>
        <w:tc>
          <w:tcPr>
            <w:tcW w:w="192" w:type="pct"/>
            <w:vMerge/>
            <w:shd w:val="clear" w:color="auto" w:fill="auto"/>
            <w:tcMar>
              <w:top w:w="12" w:type="dxa"/>
              <w:left w:w="12" w:type="dxa"/>
              <w:right w:w="12" w:type="dxa"/>
            </w:tcMar>
            <w:vAlign w:val="center"/>
          </w:tcPr>
          <w:p w14:paraId="07035C80" w14:textId="77777777" w:rsidR="00E93EA1" w:rsidRDefault="00E93EA1">
            <w:pPr>
              <w:widowControl/>
              <w:jc w:val="center"/>
              <w:textAlignment w:val="center"/>
              <w:rPr>
                <w:rFonts w:ascii="Times New Roman" w:eastAsia="仿宋" w:hAnsi="Times New Roman"/>
                <w:color w:val="000000"/>
                <w:kern w:val="0"/>
                <w:sz w:val="20"/>
                <w:szCs w:val="20"/>
              </w:rPr>
            </w:pPr>
          </w:p>
        </w:tc>
        <w:tc>
          <w:tcPr>
            <w:tcW w:w="225" w:type="pct"/>
            <w:shd w:val="clear" w:color="auto" w:fill="auto"/>
            <w:tcMar>
              <w:top w:w="12" w:type="dxa"/>
              <w:left w:w="12" w:type="dxa"/>
              <w:right w:w="12" w:type="dxa"/>
            </w:tcMar>
            <w:vAlign w:val="center"/>
          </w:tcPr>
          <w:p w14:paraId="27005E89" w14:textId="77777777" w:rsidR="00E93EA1" w:rsidRDefault="00364E88">
            <w:pPr>
              <w:widowControl/>
              <w:jc w:val="center"/>
              <w:textAlignment w:val="center"/>
              <w:rPr>
                <w:rFonts w:ascii="Times New Roman" w:eastAsia="仿宋" w:hAnsi="Times New Roman"/>
                <w:color w:val="000000"/>
                <w:kern w:val="0"/>
                <w:sz w:val="20"/>
                <w:szCs w:val="20"/>
              </w:rPr>
            </w:pPr>
            <w:r w:rsidRPr="00A731F7">
              <w:rPr>
                <w:rFonts w:ascii="Times New Roman" w:eastAsia="仿宋" w:hAnsi="Times New Roman" w:cs="Times New Roman"/>
                <w:color w:val="000000"/>
                <w:kern w:val="0"/>
                <w:sz w:val="20"/>
                <w:szCs w:val="20"/>
              </w:rPr>
              <w:t>D102</w:t>
            </w:r>
          </w:p>
          <w:p w14:paraId="543784E9" w14:textId="77777777" w:rsidR="00E93EA1" w:rsidRDefault="00364E88">
            <w:pPr>
              <w:widowControl/>
              <w:jc w:val="center"/>
              <w:textAlignment w:val="center"/>
              <w:rPr>
                <w:rFonts w:ascii="Times New Roman" w:eastAsia="仿宋" w:hAnsi="Times New Roman"/>
                <w:color w:val="000000"/>
                <w:kern w:val="0"/>
                <w:sz w:val="20"/>
                <w:szCs w:val="20"/>
              </w:rPr>
            </w:pPr>
            <w:r>
              <w:rPr>
                <w:rFonts w:ascii="仿宋" w:eastAsia="仿宋" w:hAnsi="仿宋"/>
                <w:color w:val="000000"/>
                <w:kern w:val="0"/>
                <w:sz w:val="20"/>
                <w:szCs w:val="20"/>
              </w:rPr>
              <w:t>卫河水环境质量提升程度</w:t>
            </w:r>
          </w:p>
        </w:tc>
        <w:tc>
          <w:tcPr>
            <w:tcW w:w="116" w:type="pct"/>
            <w:shd w:val="clear" w:color="auto" w:fill="auto"/>
            <w:tcMar>
              <w:top w:w="12" w:type="dxa"/>
              <w:left w:w="12" w:type="dxa"/>
              <w:right w:w="12" w:type="dxa"/>
            </w:tcMar>
            <w:vAlign w:val="center"/>
          </w:tcPr>
          <w:p w14:paraId="70F2C1FF" w14:textId="77777777" w:rsidR="00E93EA1" w:rsidRPr="00A731F7" w:rsidRDefault="00364E88">
            <w:pPr>
              <w:widowControl/>
              <w:jc w:val="center"/>
              <w:textAlignment w:val="center"/>
              <w:rPr>
                <w:rFonts w:ascii="Times New Roman" w:eastAsia="仿宋" w:hAnsi="Times New Roman" w:cs="Times New Roman"/>
                <w:color w:val="000000"/>
                <w:kern w:val="0"/>
                <w:sz w:val="20"/>
                <w:szCs w:val="20"/>
              </w:rPr>
            </w:pPr>
            <w:r w:rsidRPr="00A731F7">
              <w:rPr>
                <w:rFonts w:ascii="Times New Roman" w:eastAsia="仿宋" w:hAnsi="Times New Roman" w:cs="Times New Roman"/>
                <w:color w:val="000000"/>
                <w:kern w:val="0"/>
                <w:sz w:val="20"/>
                <w:szCs w:val="20"/>
              </w:rPr>
              <w:t>6</w:t>
            </w:r>
          </w:p>
        </w:tc>
        <w:tc>
          <w:tcPr>
            <w:tcW w:w="583" w:type="pct"/>
            <w:shd w:val="clear" w:color="auto" w:fill="auto"/>
            <w:tcMar>
              <w:top w:w="12" w:type="dxa"/>
              <w:left w:w="12" w:type="dxa"/>
              <w:right w:w="12" w:type="dxa"/>
            </w:tcMar>
            <w:vAlign w:val="center"/>
          </w:tcPr>
          <w:p w14:paraId="2C094E4C" w14:textId="77777777" w:rsidR="00E93EA1" w:rsidRDefault="00364E88" w:rsidP="00D97CD2">
            <w:pPr>
              <w:widowControl/>
              <w:textAlignment w:val="center"/>
              <w:rPr>
                <w:rFonts w:ascii="Times New Roman" w:eastAsia="仿宋" w:hAnsi="Times New Roman"/>
                <w:color w:val="000000"/>
                <w:kern w:val="0"/>
                <w:sz w:val="20"/>
                <w:szCs w:val="20"/>
              </w:rPr>
            </w:pPr>
            <w:r>
              <w:rPr>
                <w:rFonts w:ascii="仿宋" w:eastAsia="仿宋" w:hAnsi="仿宋"/>
                <w:color w:val="000000"/>
                <w:kern w:val="0"/>
                <w:sz w:val="20"/>
                <w:szCs w:val="20"/>
              </w:rPr>
              <w:t>反映和</w:t>
            </w:r>
            <w:proofErr w:type="gramStart"/>
            <w:r>
              <w:rPr>
                <w:rFonts w:ascii="仿宋" w:eastAsia="仿宋" w:hAnsi="仿宋"/>
                <w:color w:val="000000"/>
                <w:kern w:val="0"/>
                <w:sz w:val="20"/>
                <w:szCs w:val="20"/>
              </w:rPr>
              <w:t>考核水</w:t>
            </w:r>
            <w:proofErr w:type="gramEnd"/>
            <w:r>
              <w:rPr>
                <w:rFonts w:ascii="仿宋" w:eastAsia="仿宋" w:hAnsi="仿宋"/>
                <w:color w:val="000000"/>
                <w:kern w:val="0"/>
                <w:sz w:val="20"/>
                <w:szCs w:val="20"/>
              </w:rPr>
              <w:t>生态治理专项资金项目实施之后对卫河水环境污染情况的改善程度。</w:t>
            </w:r>
          </w:p>
        </w:tc>
        <w:tc>
          <w:tcPr>
            <w:tcW w:w="851" w:type="pct"/>
            <w:shd w:val="clear" w:color="auto" w:fill="auto"/>
            <w:tcMar>
              <w:top w:w="12" w:type="dxa"/>
              <w:left w:w="12" w:type="dxa"/>
              <w:right w:w="12" w:type="dxa"/>
            </w:tcMar>
            <w:vAlign w:val="center"/>
          </w:tcPr>
          <w:p w14:paraId="7C0D7A6B" w14:textId="77777777" w:rsidR="00E93EA1" w:rsidRDefault="00364E88" w:rsidP="00D97CD2">
            <w:pPr>
              <w:widowControl/>
              <w:rPr>
                <w:rFonts w:ascii="Times New Roman" w:eastAsia="仿宋" w:hAnsi="Times New Roman"/>
                <w:color w:val="000000"/>
                <w:kern w:val="0"/>
                <w:sz w:val="20"/>
                <w:szCs w:val="20"/>
              </w:rPr>
            </w:pPr>
            <w:r>
              <w:rPr>
                <w:rFonts w:ascii="仿宋" w:eastAsia="仿宋" w:hAnsi="仿宋"/>
                <w:color w:val="000000"/>
                <w:kern w:val="0"/>
                <w:sz w:val="20"/>
                <w:szCs w:val="20"/>
              </w:rPr>
              <w:t>评价要点：</w:t>
            </w:r>
          </w:p>
          <w:p w14:paraId="2C1E5FA5" w14:textId="77777777" w:rsidR="00E93EA1" w:rsidRDefault="00364E88" w:rsidP="00D97CD2">
            <w:pPr>
              <w:widowControl/>
              <w:rPr>
                <w:rFonts w:ascii="Times New Roman" w:eastAsia="仿宋" w:hAnsi="Times New Roman"/>
                <w:color w:val="000000"/>
                <w:kern w:val="0"/>
                <w:sz w:val="20"/>
                <w:szCs w:val="20"/>
              </w:rPr>
            </w:pPr>
            <w:r>
              <w:rPr>
                <w:rFonts w:ascii="仿宋" w:eastAsia="仿宋" w:hAnsi="仿宋"/>
                <w:color w:val="000000"/>
                <w:kern w:val="0"/>
                <w:sz w:val="20"/>
                <w:szCs w:val="20"/>
              </w:rPr>
              <w:t>卫河引入生态水之后的水质监测情况与卫河引入生态水之前的水质</w:t>
            </w:r>
            <w:r>
              <w:rPr>
                <w:rFonts w:ascii="仿宋" w:eastAsia="仿宋" w:hAnsi="仿宋" w:hint="eastAsia"/>
                <w:color w:val="000000"/>
                <w:kern w:val="0"/>
                <w:sz w:val="20"/>
                <w:szCs w:val="20"/>
              </w:rPr>
              <w:t>提升情况</w:t>
            </w:r>
          </w:p>
        </w:tc>
        <w:tc>
          <w:tcPr>
            <w:tcW w:w="560" w:type="pct"/>
            <w:shd w:val="clear" w:color="auto" w:fill="auto"/>
            <w:tcMar>
              <w:top w:w="12" w:type="dxa"/>
              <w:left w:w="12" w:type="dxa"/>
              <w:right w:w="12" w:type="dxa"/>
            </w:tcMar>
            <w:vAlign w:val="center"/>
          </w:tcPr>
          <w:p w14:paraId="244811B0" w14:textId="77777777" w:rsidR="00E93EA1" w:rsidRDefault="00364E88" w:rsidP="00D97CD2">
            <w:pPr>
              <w:widowControl/>
              <w:rPr>
                <w:rFonts w:ascii="Times New Roman" w:eastAsia="仿宋" w:hAnsi="Times New Roman"/>
                <w:color w:val="000000"/>
                <w:kern w:val="0"/>
                <w:sz w:val="20"/>
                <w:szCs w:val="20"/>
              </w:rPr>
            </w:pPr>
            <w:r>
              <w:rPr>
                <w:rFonts w:ascii="仿宋" w:eastAsia="仿宋" w:hAnsi="仿宋"/>
                <w:color w:val="000000"/>
                <w:kern w:val="0"/>
                <w:sz w:val="20"/>
                <w:szCs w:val="20"/>
              </w:rPr>
              <w:t>若</w:t>
            </w:r>
            <w:r>
              <w:rPr>
                <w:rFonts w:ascii="仿宋" w:eastAsia="仿宋" w:hAnsi="仿宋" w:hint="eastAsia"/>
                <w:color w:val="000000"/>
                <w:kern w:val="0"/>
                <w:sz w:val="20"/>
                <w:szCs w:val="20"/>
              </w:rPr>
              <w:t>水质未得到提升</w:t>
            </w:r>
            <w:r>
              <w:rPr>
                <w:rFonts w:ascii="仿宋" w:eastAsia="仿宋" w:hAnsi="仿宋"/>
                <w:color w:val="000000"/>
                <w:kern w:val="0"/>
                <w:sz w:val="20"/>
                <w:szCs w:val="20"/>
              </w:rPr>
              <w:t>，该指标不得分；</w:t>
            </w:r>
          </w:p>
          <w:p w14:paraId="7BDB511E" w14:textId="77777777" w:rsidR="00E93EA1" w:rsidRDefault="00364E88" w:rsidP="00D97CD2">
            <w:pPr>
              <w:widowControl/>
              <w:rPr>
                <w:rFonts w:ascii="Times New Roman" w:eastAsia="仿宋" w:hAnsi="Times New Roman"/>
                <w:color w:val="000000"/>
                <w:kern w:val="0"/>
                <w:sz w:val="20"/>
                <w:szCs w:val="20"/>
              </w:rPr>
            </w:pPr>
            <w:r>
              <w:rPr>
                <w:rFonts w:ascii="仿宋" w:eastAsia="仿宋" w:hAnsi="仿宋"/>
                <w:color w:val="000000"/>
                <w:kern w:val="0"/>
                <w:sz w:val="20"/>
                <w:szCs w:val="20"/>
              </w:rPr>
              <w:t>若</w:t>
            </w:r>
            <w:r>
              <w:rPr>
                <w:rFonts w:ascii="仿宋" w:eastAsia="仿宋" w:hAnsi="仿宋" w:hint="eastAsia"/>
                <w:color w:val="000000"/>
                <w:kern w:val="0"/>
                <w:sz w:val="20"/>
                <w:szCs w:val="20"/>
              </w:rPr>
              <w:t>得到了明显的提升</w:t>
            </w:r>
            <w:r>
              <w:rPr>
                <w:rFonts w:ascii="仿宋" w:eastAsia="仿宋" w:hAnsi="仿宋"/>
                <w:color w:val="000000"/>
                <w:kern w:val="0"/>
                <w:sz w:val="20"/>
                <w:szCs w:val="20"/>
              </w:rPr>
              <w:t>，且引入生态水之后的水质监测情况符合项目要求的水质标准，得满分。</w:t>
            </w:r>
          </w:p>
        </w:tc>
        <w:tc>
          <w:tcPr>
            <w:tcW w:w="2033" w:type="pct"/>
            <w:shd w:val="clear" w:color="auto" w:fill="auto"/>
            <w:tcMar>
              <w:top w:w="12" w:type="dxa"/>
              <w:left w:w="12" w:type="dxa"/>
              <w:right w:w="12" w:type="dxa"/>
            </w:tcMar>
            <w:vAlign w:val="center"/>
          </w:tcPr>
          <w:p w14:paraId="27C3F757" w14:textId="76A2A307" w:rsidR="00E93EA1" w:rsidRDefault="00364E88" w:rsidP="00D97CD2">
            <w:pPr>
              <w:widowControl/>
              <w:textAlignment w:val="center"/>
              <w:rPr>
                <w:rFonts w:ascii="Times New Roman" w:eastAsia="仿宋" w:hAnsi="Times New Roman"/>
                <w:color w:val="000000"/>
                <w:kern w:val="0"/>
                <w:sz w:val="20"/>
                <w:szCs w:val="20"/>
              </w:rPr>
            </w:pPr>
            <w:r>
              <w:rPr>
                <w:rFonts w:ascii="Times New Roman" w:eastAsia="仿宋" w:hAnsi="Times New Roman" w:hint="eastAsia"/>
                <w:color w:val="000000"/>
                <w:kern w:val="0"/>
                <w:sz w:val="20"/>
                <w:szCs w:val="20"/>
              </w:rPr>
              <w:t>根据项目组现场访谈、省人民胜利渠管理局引水情况监测资料、水质标准计算确定资料和</w:t>
            </w:r>
            <w:r w:rsidRPr="00A731F7">
              <w:rPr>
                <w:rFonts w:ascii="Times New Roman" w:eastAsia="仿宋" w:hAnsi="Times New Roman" w:cs="Times New Roman"/>
                <w:color w:val="000000"/>
                <w:kern w:val="0"/>
                <w:sz w:val="20"/>
                <w:szCs w:val="20"/>
              </w:rPr>
              <w:t>2022</w:t>
            </w:r>
            <w:r>
              <w:rPr>
                <w:rFonts w:ascii="Times New Roman" w:eastAsia="仿宋" w:hAnsi="Times New Roman"/>
                <w:color w:val="000000"/>
                <w:kern w:val="0"/>
                <w:sz w:val="20"/>
                <w:szCs w:val="20"/>
              </w:rPr>
              <w:t>-</w:t>
            </w:r>
            <w:r w:rsidRPr="00A731F7">
              <w:rPr>
                <w:rFonts w:ascii="Times New Roman" w:eastAsia="仿宋" w:hAnsi="Times New Roman" w:cs="Times New Roman"/>
                <w:color w:val="000000"/>
                <w:kern w:val="0"/>
                <w:sz w:val="20"/>
                <w:szCs w:val="20"/>
              </w:rPr>
              <w:t>01</w:t>
            </w:r>
            <w:r>
              <w:rPr>
                <w:rFonts w:ascii="Times New Roman" w:eastAsia="仿宋" w:hAnsi="Times New Roman"/>
                <w:color w:val="000000"/>
                <w:kern w:val="0"/>
                <w:sz w:val="20"/>
                <w:szCs w:val="20"/>
              </w:rPr>
              <w:t>至</w:t>
            </w:r>
            <w:r w:rsidRPr="00A731F7">
              <w:rPr>
                <w:rFonts w:ascii="Times New Roman" w:eastAsia="仿宋" w:hAnsi="Times New Roman" w:cs="Times New Roman"/>
                <w:color w:val="000000"/>
                <w:kern w:val="0"/>
                <w:sz w:val="20"/>
                <w:szCs w:val="20"/>
              </w:rPr>
              <w:t>2022</w:t>
            </w:r>
            <w:r>
              <w:rPr>
                <w:rFonts w:ascii="Times New Roman" w:eastAsia="仿宋" w:hAnsi="Times New Roman"/>
                <w:color w:val="000000"/>
                <w:kern w:val="0"/>
                <w:sz w:val="20"/>
                <w:szCs w:val="20"/>
              </w:rPr>
              <w:t>-</w:t>
            </w:r>
            <w:r w:rsidRPr="00A731F7">
              <w:rPr>
                <w:rFonts w:ascii="Times New Roman" w:eastAsia="仿宋" w:hAnsi="Times New Roman" w:cs="Times New Roman"/>
                <w:color w:val="000000"/>
                <w:kern w:val="0"/>
                <w:sz w:val="20"/>
                <w:szCs w:val="20"/>
              </w:rPr>
              <w:t>12</w:t>
            </w:r>
            <w:r>
              <w:rPr>
                <w:rFonts w:ascii="Times New Roman" w:eastAsia="仿宋" w:hAnsi="Times New Roman"/>
                <w:color w:val="000000"/>
                <w:kern w:val="0"/>
                <w:sz w:val="20"/>
                <w:szCs w:val="20"/>
              </w:rPr>
              <w:t>-</w:t>
            </w:r>
            <w:r>
              <w:rPr>
                <w:rFonts w:ascii="Times New Roman" w:eastAsia="仿宋" w:hAnsi="Times New Roman"/>
                <w:color w:val="000000"/>
                <w:kern w:val="0"/>
                <w:sz w:val="20"/>
                <w:szCs w:val="20"/>
              </w:rPr>
              <w:t>卫河流域单月数据，</w:t>
            </w:r>
            <w:r w:rsidRPr="00A731F7">
              <w:rPr>
                <w:rFonts w:ascii="Times New Roman" w:eastAsia="仿宋" w:hAnsi="Times New Roman" w:cs="Times New Roman"/>
                <w:color w:val="000000"/>
                <w:kern w:val="0"/>
                <w:sz w:val="20"/>
                <w:szCs w:val="20"/>
              </w:rPr>
              <w:t>2022</w:t>
            </w:r>
            <w:r>
              <w:rPr>
                <w:rFonts w:ascii="Times New Roman" w:eastAsia="仿宋" w:hAnsi="Times New Roman"/>
                <w:color w:val="000000"/>
                <w:kern w:val="0"/>
                <w:sz w:val="20"/>
                <w:szCs w:val="20"/>
              </w:rPr>
              <w:t>年</w:t>
            </w:r>
            <w:r w:rsidRPr="00A731F7">
              <w:rPr>
                <w:rFonts w:ascii="Times New Roman" w:eastAsia="仿宋" w:hAnsi="Times New Roman" w:cs="Times New Roman"/>
                <w:color w:val="000000"/>
                <w:kern w:val="0"/>
                <w:sz w:val="20"/>
                <w:szCs w:val="20"/>
              </w:rPr>
              <w:t>12</w:t>
            </w:r>
            <w:r>
              <w:rPr>
                <w:rFonts w:ascii="Times New Roman" w:eastAsia="仿宋" w:hAnsi="Times New Roman" w:hint="eastAsia"/>
                <w:color w:val="000000"/>
                <w:kern w:val="0"/>
                <w:sz w:val="20"/>
                <w:szCs w:val="20"/>
              </w:rPr>
              <w:t>个月</w:t>
            </w:r>
            <w:r>
              <w:rPr>
                <w:rFonts w:ascii="Times New Roman" w:eastAsia="仿宋" w:hAnsi="Times New Roman"/>
                <w:color w:val="000000"/>
                <w:kern w:val="0"/>
                <w:sz w:val="20"/>
                <w:szCs w:val="20"/>
              </w:rPr>
              <w:t>卫河流域引入生态水之后卫河水</w:t>
            </w:r>
            <w:proofErr w:type="gramStart"/>
            <w:r>
              <w:rPr>
                <w:rFonts w:ascii="Times New Roman" w:eastAsia="仿宋" w:hAnsi="Times New Roman"/>
                <w:color w:val="000000"/>
                <w:kern w:val="0"/>
                <w:sz w:val="20"/>
                <w:szCs w:val="20"/>
              </w:rPr>
              <w:t>质出现</w:t>
            </w:r>
            <w:proofErr w:type="gramEnd"/>
            <w:r>
              <w:rPr>
                <w:rFonts w:ascii="Times New Roman" w:eastAsia="仿宋" w:hAnsi="Times New Roman"/>
                <w:color w:val="000000"/>
                <w:kern w:val="0"/>
                <w:sz w:val="20"/>
                <w:szCs w:val="20"/>
              </w:rPr>
              <w:t>了</w:t>
            </w:r>
            <w:r w:rsidRPr="00A731F7">
              <w:rPr>
                <w:rFonts w:ascii="Times New Roman" w:eastAsia="仿宋" w:hAnsi="Times New Roman" w:cs="Times New Roman"/>
                <w:color w:val="000000"/>
                <w:kern w:val="0"/>
                <w:sz w:val="20"/>
                <w:szCs w:val="20"/>
              </w:rPr>
              <w:t>3</w:t>
            </w:r>
            <w:r>
              <w:rPr>
                <w:rFonts w:ascii="Times New Roman" w:eastAsia="仿宋" w:hAnsi="Times New Roman"/>
                <w:color w:val="000000"/>
                <w:kern w:val="0"/>
                <w:sz w:val="20"/>
                <w:szCs w:val="20"/>
              </w:rPr>
              <w:t>次</w:t>
            </w:r>
            <w:r>
              <w:rPr>
                <w:rFonts w:ascii="Times New Roman" w:eastAsia="仿宋" w:hAnsi="Times New Roman" w:hint="eastAsia"/>
                <w:color w:val="000000"/>
                <w:kern w:val="0"/>
                <w:sz w:val="20"/>
                <w:szCs w:val="20"/>
              </w:rPr>
              <w:t>不符合项目要求的水质标准</w:t>
            </w:r>
            <w:r>
              <w:rPr>
                <w:rFonts w:ascii="Times New Roman" w:eastAsia="仿宋" w:hAnsi="Times New Roman"/>
                <w:color w:val="000000"/>
                <w:kern w:val="0"/>
                <w:sz w:val="20"/>
                <w:szCs w:val="20"/>
              </w:rPr>
              <w:t>，</w:t>
            </w:r>
            <w:r w:rsidRPr="00A731F7">
              <w:rPr>
                <w:rFonts w:ascii="Times New Roman" w:eastAsia="仿宋" w:hAnsi="Times New Roman" w:cs="Times New Roman"/>
                <w:color w:val="000000"/>
                <w:kern w:val="0"/>
                <w:sz w:val="20"/>
                <w:szCs w:val="20"/>
              </w:rPr>
              <w:t>9</w:t>
            </w:r>
            <w:r>
              <w:rPr>
                <w:rFonts w:ascii="Times New Roman" w:eastAsia="仿宋" w:hAnsi="Times New Roman" w:hint="eastAsia"/>
                <w:color w:val="000000"/>
                <w:kern w:val="0"/>
                <w:sz w:val="20"/>
                <w:szCs w:val="20"/>
              </w:rPr>
              <w:t>次符合项目要求的水质标准，依据评分标准</w:t>
            </w:r>
            <w:r>
              <w:rPr>
                <w:rFonts w:ascii="Times New Roman" w:eastAsia="仿宋" w:hAnsi="Times New Roman"/>
                <w:color w:val="000000"/>
                <w:kern w:val="0"/>
                <w:sz w:val="20"/>
                <w:szCs w:val="20"/>
              </w:rPr>
              <w:t>，</w:t>
            </w:r>
            <w:r>
              <w:rPr>
                <w:rFonts w:ascii="Times New Roman" w:eastAsia="仿宋" w:hAnsi="Times New Roman" w:hint="eastAsia"/>
                <w:color w:val="000000"/>
                <w:kern w:val="0"/>
                <w:sz w:val="20"/>
                <w:szCs w:val="20"/>
              </w:rPr>
              <w:t>卫河水环境质量提升程度指标得分为：</w:t>
            </w:r>
            <w:r w:rsidRPr="00A731F7">
              <w:rPr>
                <w:rFonts w:ascii="Times New Roman" w:eastAsia="仿宋" w:hAnsi="Times New Roman" w:cs="Times New Roman"/>
                <w:color w:val="000000"/>
                <w:kern w:val="0"/>
                <w:sz w:val="20"/>
                <w:szCs w:val="20"/>
              </w:rPr>
              <w:t>6</w:t>
            </w:r>
            <w:r>
              <w:rPr>
                <w:rFonts w:ascii="Times New Roman" w:eastAsia="仿宋" w:hAnsi="Times New Roman"/>
                <w:color w:val="000000"/>
                <w:sz w:val="20"/>
                <w:szCs w:val="20"/>
              </w:rPr>
              <w:t>×</w:t>
            </w:r>
            <w:r>
              <w:rPr>
                <w:rFonts w:ascii="Times New Roman" w:eastAsia="仿宋" w:hAnsi="Times New Roman" w:hint="eastAsia"/>
                <w:color w:val="000000"/>
                <w:sz w:val="20"/>
                <w:szCs w:val="20"/>
              </w:rPr>
              <w:t>（</w:t>
            </w:r>
            <w:r w:rsidRPr="00A731F7">
              <w:rPr>
                <w:rFonts w:ascii="Times New Roman" w:eastAsia="仿宋" w:hAnsi="Times New Roman" w:cs="Times New Roman"/>
                <w:color w:val="000000"/>
                <w:sz w:val="20"/>
                <w:szCs w:val="20"/>
              </w:rPr>
              <w:t>9</w:t>
            </w:r>
            <w:r>
              <w:rPr>
                <w:rFonts w:ascii="Times New Roman" w:eastAsia="仿宋" w:hAnsi="Times New Roman"/>
                <w:color w:val="000000"/>
                <w:sz w:val="20"/>
                <w:szCs w:val="20"/>
              </w:rPr>
              <w:t>/</w:t>
            </w:r>
            <w:r w:rsidRPr="00A731F7">
              <w:rPr>
                <w:rFonts w:ascii="Times New Roman" w:eastAsia="仿宋" w:hAnsi="Times New Roman" w:cs="Times New Roman"/>
                <w:color w:val="000000"/>
                <w:sz w:val="20"/>
                <w:szCs w:val="20"/>
              </w:rPr>
              <w:t>12</w:t>
            </w:r>
            <w:r>
              <w:rPr>
                <w:rFonts w:ascii="Times New Roman" w:eastAsia="仿宋" w:hAnsi="Times New Roman" w:hint="eastAsia"/>
                <w:color w:val="000000"/>
                <w:sz w:val="20"/>
                <w:szCs w:val="20"/>
              </w:rPr>
              <w:t>）</w:t>
            </w:r>
            <w:r>
              <w:rPr>
                <w:rFonts w:ascii="Times New Roman" w:eastAsia="仿宋" w:hAnsi="Times New Roman" w:hint="eastAsia"/>
                <w:color w:val="000000"/>
                <w:sz w:val="20"/>
                <w:szCs w:val="20"/>
              </w:rPr>
              <w:t>=</w:t>
            </w:r>
            <w:r w:rsidRPr="00A731F7">
              <w:rPr>
                <w:rFonts w:ascii="Times New Roman" w:eastAsia="仿宋" w:hAnsi="Times New Roman" w:cs="Times New Roman"/>
                <w:color w:val="000000"/>
                <w:sz w:val="20"/>
                <w:szCs w:val="20"/>
              </w:rPr>
              <w:t>4</w:t>
            </w:r>
            <w:r>
              <w:rPr>
                <w:rFonts w:ascii="Times New Roman" w:eastAsia="仿宋" w:hAnsi="Times New Roman" w:hint="eastAsia"/>
                <w:color w:val="000000"/>
                <w:sz w:val="20"/>
                <w:szCs w:val="20"/>
              </w:rPr>
              <w:t>.</w:t>
            </w:r>
            <w:r w:rsidRPr="00A731F7">
              <w:rPr>
                <w:rFonts w:ascii="Times New Roman" w:eastAsia="仿宋" w:hAnsi="Times New Roman" w:cs="Times New Roman"/>
                <w:color w:val="000000"/>
                <w:sz w:val="20"/>
                <w:szCs w:val="20"/>
              </w:rPr>
              <w:t>50</w:t>
            </w:r>
            <w:r>
              <w:rPr>
                <w:rFonts w:ascii="Times New Roman" w:eastAsia="仿宋" w:hAnsi="Times New Roman" w:hint="eastAsia"/>
                <w:color w:val="000000"/>
                <w:sz w:val="20"/>
                <w:szCs w:val="20"/>
              </w:rPr>
              <w:t>分，</w:t>
            </w:r>
            <w:r>
              <w:rPr>
                <w:rFonts w:ascii="Times New Roman" w:eastAsia="仿宋" w:hAnsi="Times New Roman"/>
                <w:color w:val="000000"/>
                <w:kern w:val="0"/>
                <w:sz w:val="20"/>
                <w:szCs w:val="20"/>
              </w:rPr>
              <w:t>得</w:t>
            </w:r>
            <w:r w:rsidRPr="00A731F7">
              <w:rPr>
                <w:rFonts w:ascii="Times New Roman" w:eastAsia="仿宋" w:hAnsi="Times New Roman" w:cs="Times New Roman"/>
                <w:color w:val="000000"/>
                <w:kern w:val="0"/>
                <w:sz w:val="20"/>
                <w:szCs w:val="20"/>
              </w:rPr>
              <w:t>4</w:t>
            </w:r>
            <w:r>
              <w:rPr>
                <w:rFonts w:ascii="Times New Roman" w:eastAsia="仿宋" w:hAnsi="Times New Roman" w:hint="eastAsia"/>
                <w:color w:val="000000"/>
                <w:kern w:val="0"/>
                <w:sz w:val="20"/>
                <w:szCs w:val="20"/>
              </w:rPr>
              <w:t>.</w:t>
            </w:r>
            <w:r w:rsidRPr="00A731F7">
              <w:rPr>
                <w:rFonts w:ascii="Times New Roman" w:eastAsia="仿宋" w:hAnsi="Times New Roman" w:cs="Times New Roman"/>
                <w:color w:val="000000"/>
                <w:kern w:val="0"/>
                <w:sz w:val="20"/>
                <w:szCs w:val="20"/>
              </w:rPr>
              <w:t>50</w:t>
            </w:r>
            <w:r>
              <w:rPr>
                <w:rFonts w:ascii="Times New Roman" w:eastAsia="仿宋" w:hAnsi="Times New Roman"/>
                <w:color w:val="000000"/>
                <w:kern w:val="0"/>
                <w:sz w:val="20"/>
                <w:szCs w:val="20"/>
              </w:rPr>
              <w:t>分</w:t>
            </w:r>
            <w:r w:rsidR="0039733C">
              <w:rPr>
                <w:rFonts w:ascii="Times New Roman" w:eastAsia="仿宋" w:hAnsi="Times New Roman" w:hint="eastAsia"/>
                <w:color w:val="000000"/>
                <w:kern w:val="0"/>
                <w:sz w:val="20"/>
                <w:szCs w:val="20"/>
              </w:rPr>
              <w:t>。</w:t>
            </w:r>
          </w:p>
        </w:tc>
        <w:tc>
          <w:tcPr>
            <w:tcW w:w="275" w:type="pct"/>
            <w:vAlign w:val="center"/>
          </w:tcPr>
          <w:p w14:paraId="23F49FCC" w14:textId="77777777" w:rsidR="00E93EA1" w:rsidRDefault="00364E88">
            <w:pPr>
              <w:widowControl/>
              <w:jc w:val="center"/>
              <w:textAlignment w:val="center"/>
              <w:rPr>
                <w:rFonts w:ascii="Times New Roman" w:eastAsia="仿宋" w:hAnsi="Times New Roman"/>
                <w:color w:val="000000"/>
                <w:kern w:val="0"/>
                <w:sz w:val="20"/>
                <w:szCs w:val="20"/>
              </w:rPr>
            </w:pPr>
            <w:r w:rsidRPr="00A731F7">
              <w:rPr>
                <w:rFonts w:ascii="Times New Roman" w:eastAsia="仿宋" w:hAnsi="Times New Roman" w:cs="Times New Roman"/>
                <w:color w:val="000000"/>
                <w:kern w:val="0"/>
                <w:sz w:val="20"/>
                <w:szCs w:val="20"/>
              </w:rPr>
              <w:t>4</w:t>
            </w:r>
            <w:r>
              <w:rPr>
                <w:rFonts w:ascii="Times New Roman" w:eastAsia="仿宋" w:hAnsi="Times New Roman" w:hint="eastAsia"/>
                <w:color w:val="000000"/>
                <w:kern w:val="0"/>
                <w:sz w:val="20"/>
                <w:szCs w:val="20"/>
              </w:rPr>
              <w:t>.</w:t>
            </w:r>
            <w:r w:rsidRPr="00A731F7">
              <w:rPr>
                <w:rFonts w:ascii="Times New Roman" w:eastAsia="仿宋" w:hAnsi="Times New Roman" w:cs="Times New Roman"/>
                <w:color w:val="000000"/>
                <w:kern w:val="0"/>
                <w:sz w:val="20"/>
                <w:szCs w:val="20"/>
              </w:rPr>
              <w:t>50</w:t>
            </w:r>
          </w:p>
        </w:tc>
      </w:tr>
      <w:tr w:rsidR="00E93EA1" w14:paraId="308C9FF7" w14:textId="77777777">
        <w:trPr>
          <w:trHeight w:val="2043"/>
          <w:jc w:val="center"/>
        </w:trPr>
        <w:tc>
          <w:tcPr>
            <w:tcW w:w="165" w:type="pct"/>
            <w:vMerge/>
            <w:shd w:val="clear" w:color="auto" w:fill="auto"/>
            <w:tcMar>
              <w:top w:w="12" w:type="dxa"/>
              <w:left w:w="12" w:type="dxa"/>
              <w:right w:w="12" w:type="dxa"/>
            </w:tcMar>
            <w:vAlign w:val="center"/>
          </w:tcPr>
          <w:p w14:paraId="5BE0906A" w14:textId="77777777" w:rsidR="00E93EA1" w:rsidRDefault="00E93EA1">
            <w:pPr>
              <w:widowControl/>
              <w:jc w:val="center"/>
              <w:textAlignment w:val="center"/>
              <w:rPr>
                <w:rFonts w:ascii="Times New Roman" w:eastAsia="仿宋" w:hAnsi="Times New Roman"/>
                <w:color w:val="000000"/>
                <w:sz w:val="20"/>
                <w:szCs w:val="20"/>
              </w:rPr>
            </w:pPr>
          </w:p>
        </w:tc>
        <w:tc>
          <w:tcPr>
            <w:tcW w:w="192" w:type="pct"/>
            <w:shd w:val="clear" w:color="auto" w:fill="auto"/>
            <w:tcMar>
              <w:top w:w="12" w:type="dxa"/>
              <w:left w:w="12" w:type="dxa"/>
              <w:right w:w="12" w:type="dxa"/>
            </w:tcMar>
            <w:vAlign w:val="center"/>
          </w:tcPr>
          <w:p w14:paraId="5111078D" w14:textId="77777777" w:rsidR="00E93EA1" w:rsidRPr="00A731F7" w:rsidRDefault="00364E88">
            <w:pPr>
              <w:widowControl/>
              <w:jc w:val="center"/>
              <w:textAlignment w:val="center"/>
              <w:rPr>
                <w:rFonts w:ascii="Times New Roman" w:eastAsia="仿宋" w:hAnsi="Times New Roman" w:cs="Times New Roman"/>
                <w:color w:val="000000"/>
                <w:kern w:val="0"/>
                <w:sz w:val="20"/>
                <w:szCs w:val="20"/>
              </w:rPr>
            </w:pPr>
            <w:r w:rsidRPr="00A731F7">
              <w:rPr>
                <w:rFonts w:ascii="Times New Roman" w:eastAsia="仿宋" w:hAnsi="Times New Roman" w:cs="Times New Roman"/>
                <w:color w:val="000000"/>
                <w:kern w:val="0"/>
                <w:sz w:val="20"/>
                <w:szCs w:val="20"/>
              </w:rPr>
              <w:t>D2</w:t>
            </w:r>
          </w:p>
          <w:p w14:paraId="155B8C49" w14:textId="77777777" w:rsidR="00E93EA1" w:rsidRDefault="00364E88" w:rsidP="0039733C">
            <w:pPr>
              <w:widowControl/>
              <w:jc w:val="center"/>
              <w:textAlignment w:val="center"/>
              <w:rPr>
                <w:rFonts w:ascii="Times New Roman" w:eastAsia="仿宋" w:hAnsi="Times New Roman"/>
                <w:color w:val="000000"/>
                <w:kern w:val="0"/>
                <w:sz w:val="20"/>
                <w:szCs w:val="20"/>
              </w:rPr>
            </w:pPr>
            <w:r>
              <w:rPr>
                <w:rFonts w:ascii="仿宋" w:eastAsia="仿宋" w:hAnsi="仿宋"/>
                <w:color w:val="000000"/>
                <w:kern w:val="0"/>
                <w:sz w:val="20"/>
                <w:szCs w:val="20"/>
              </w:rPr>
              <w:t>社会</w:t>
            </w:r>
          </w:p>
          <w:p w14:paraId="74217ABF" w14:textId="77777777" w:rsidR="00E93EA1" w:rsidRDefault="00364E88" w:rsidP="0039733C">
            <w:pPr>
              <w:widowControl/>
              <w:jc w:val="center"/>
              <w:textAlignment w:val="center"/>
              <w:rPr>
                <w:rFonts w:ascii="Times New Roman" w:eastAsia="仿宋" w:hAnsi="Times New Roman"/>
                <w:color w:val="000000"/>
                <w:kern w:val="0"/>
                <w:sz w:val="20"/>
                <w:szCs w:val="20"/>
              </w:rPr>
            </w:pPr>
            <w:r>
              <w:rPr>
                <w:rFonts w:ascii="仿宋" w:eastAsia="仿宋" w:hAnsi="仿宋"/>
                <w:color w:val="000000"/>
                <w:kern w:val="0"/>
                <w:sz w:val="20"/>
                <w:szCs w:val="20"/>
              </w:rPr>
              <w:t>效益</w:t>
            </w:r>
          </w:p>
          <w:p w14:paraId="12A15ABF" w14:textId="1EBB5B44" w:rsidR="00E93EA1" w:rsidRPr="0039733C" w:rsidRDefault="00364E88" w:rsidP="0039733C">
            <w:pPr>
              <w:jc w:val="center"/>
              <w:rPr>
                <w:rFonts w:ascii="等线" w:eastAsia="等线" w:hAnsi="等线"/>
                <w:szCs w:val="21"/>
              </w:rPr>
            </w:pPr>
            <w:r w:rsidRPr="00A731F7">
              <w:rPr>
                <w:rFonts w:ascii="Times New Roman" w:eastAsia="仿宋" w:hAnsi="Times New Roman" w:cs="Times New Roman"/>
                <w:color w:val="000000"/>
                <w:kern w:val="0"/>
                <w:sz w:val="20"/>
                <w:szCs w:val="20"/>
              </w:rPr>
              <w:t>6</w:t>
            </w:r>
            <w:r>
              <w:rPr>
                <w:rFonts w:ascii="仿宋" w:eastAsia="仿宋" w:hAnsi="仿宋"/>
                <w:color w:val="000000"/>
                <w:kern w:val="0"/>
                <w:sz w:val="20"/>
                <w:szCs w:val="20"/>
              </w:rPr>
              <w:t>分</w:t>
            </w:r>
          </w:p>
        </w:tc>
        <w:tc>
          <w:tcPr>
            <w:tcW w:w="225" w:type="pct"/>
            <w:shd w:val="clear" w:color="auto" w:fill="auto"/>
            <w:tcMar>
              <w:top w:w="12" w:type="dxa"/>
              <w:left w:w="12" w:type="dxa"/>
              <w:right w:w="12" w:type="dxa"/>
            </w:tcMar>
            <w:vAlign w:val="center"/>
          </w:tcPr>
          <w:p w14:paraId="53230563" w14:textId="77777777" w:rsidR="00E93EA1" w:rsidRDefault="00364E88">
            <w:pPr>
              <w:widowControl/>
              <w:jc w:val="center"/>
              <w:textAlignment w:val="center"/>
              <w:rPr>
                <w:rFonts w:ascii="Times New Roman" w:eastAsia="仿宋" w:hAnsi="Times New Roman"/>
                <w:color w:val="000000"/>
                <w:kern w:val="0"/>
                <w:sz w:val="20"/>
                <w:szCs w:val="20"/>
              </w:rPr>
            </w:pPr>
            <w:r w:rsidRPr="00A731F7">
              <w:rPr>
                <w:rFonts w:ascii="Times New Roman" w:hAnsi="Times New Roman" w:cs="Times New Roman"/>
                <w:color w:val="000000"/>
                <w:kern w:val="0"/>
                <w:sz w:val="20"/>
                <w:szCs w:val="20"/>
              </w:rPr>
              <w:t>D201</w:t>
            </w:r>
          </w:p>
          <w:p w14:paraId="0192830E" w14:textId="77777777" w:rsidR="00E93EA1" w:rsidRDefault="00364E88">
            <w:pPr>
              <w:widowControl/>
              <w:jc w:val="center"/>
              <w:textAlignment w:val="center"/>
              <w:rPr>
                <w:rFonts w:ascii="Times New Roman" w:eastAsia="等线" w:hAnsi="Times New Roman"/>
                <w:color w:val="000000"/>
                <w:sz w:val="20"/>
                <w:szCs w:val="20"/>
              </w:rPr>
            </w:pPr>
            <w:r>
              <w:rPr>
                <w:rFonts w:ascii="仿宋" w:eastAsia="仿宋" w:hAnsi="仿宋"/>
                <w:color w:val="000000"/>
                <w:kern w:val="0"/>
                <w:sz w:val="20"/>
                <w:szCs w:val="20"/>
              </w:rPr>
              <w:t>受益的居民的数量</w:t>
            </w:r>
          </w:p>
        </w:tc>
        <w:tc>
          <w:tcPr>
            <w:tcW w:w="116" w:type="pct"/>
            <w:shd w:val="clear" w:color="auto" w:fill="auto"/>
            <w:tcMar>
              <w:top w:w="12" w:type="dxa"/>
              <w:left w:w="12" w:type="dxa"/>
              <w:right w:w="12" w:type="dxa"/>
            </w:tcMar>
            <w:vAlign w:val="center"/>
          </w:tcPr>
          <w:p w14:paraId="6CBA6CA0" w14:textId="77777777" w:rsidR="00E93EA1" w:rsidRPr="00A731F7" w:rsidRDefault="00364E88">
            <w:pPr>
              <w:widowControl/>
              <w:jc w:val="center"/>
              <w:textAlignment w:val="center"/>
              <w:rPr>
                <w:rFonts w:ascii="Times New Roman" w:eastAsia="仿宋" w:hAnsi="Times New Roman" w:cs="Times New Roman"/>
                <w:color w:val="000000"/>
                <w:sz w:val="20"/>
                <w:szCs w:val="20"/>
              </w:rPr>
            </w:pPr>
            <w:r w:rsidRPr="00A731F7">
              <w:rPr>
                <w:rFonts w:ascii="Times New Roman" w:hAnsi="Times New Roman" w:cs="Times New Roman"/>
                <w:color w:val="000000"/>
                <w:kern w:val="0"/>
                <w:sz w:val="20"/>
                <w:szCs w:val="20"/>
              </w:rPr>
              <w:t>6</w:t>
            </w:r>
          </w:p>
        </w:tc>
        <w:tc>
          <w:tcPr>
            <w:tcW w:w="583" w:type="pct"/>
            <w:shd w:val="clear" w:color="auto" w:fill="auto"/>
            <w:tcMar>
              <w:top w:w="12" w:type="dxa"/>
              <w:left w:w="12" w:type="dxa"/>
              <w:right w:w="12" w:type="dxa"/>
            </w:tcMar>
            <w:vAlign w:val="center"/>
          </w:tcPr>
          <w:p w14:paraId="46E62D56" w14:textId="77777777" w:rsidR="00E93EA1" w:rsidRDefault="00364E88" w:rsidP="00D97CD2">
            <w:pPr>
              <w:widowControl/>
              <w:rPr>
                <w:rFonts w:ascii="Times New Roman" w:eastAsia="仿宋" w:hAnsi="Times New Roman"/>
                <w:color w:val="000000"/>
                <w:kern w:val="0"/>
                <w:sz w:val="20"/>
                <w:szCs w:val="20"/>
              </w:rPr>
            </w:pPr>
            <w:r>
              <w:rPr>
                <w:rFonts w:ascii="仿宋" w:eastAsia="仿宋" w:hAnsi="仿宋"/>
                <w:color w:val="000000"/>
                <w:kern w:val="0"/>
                <w:sz w:val="20"/>
                <w:szCs w:val="20"/>
              </w:rPr>
              <w:t>反映和</w:t>
            </w:r>
            <w:proofErr w:type="gramStart"/>
            <w:r>
              <w:rPr>
                <w:rFonts w:ascii="仿宋" w:eastAsia="仿宋" w:hAnsi="仿宋"/>
                <w:color w:val="000000"/>
                <w:kern w:val="0"/>
                <w:sz w:val="20"/>
                <w:szCs w:val="20"/>
              </w:rPr>
              <w:t>考核水</w:t>
            </w:r>
            <w:proofErr w:type="gramEnd"/>
            <w:r>
              <w:rPr>
                <w:rFonts w:ascii="仿宋" w:eastAsia="仿宋" w:hAnsi="仿宋"/>
                <w:color w:val="000000"/>
                <w:kern w:val="0"/>
                <w:sz w:val="20"/>
                <w:szCs w:val="20"/>
              </w:rPr>
              <w:t>生态治理专项资金项目实施之后居民人口的覆盖程度或受益程度。</w:t>
            </w:r>
          </w:p>
        </w:tc>
        <w:tc>
          <w:tcPr>
            <w:tcW w:w="851" w:type="pct"/>
            <w:shd w:val="clear" w:color="auto" w:fill="auto"/>
            <w:tcMar>
              <w:top w:w="12" w:type="dxa"/>
              <w:left w:w="12" w:type="dxa"/>
              <w:right w:w="12" w:type="dxa"/>
            </w:tcMar>
            <w:vAlign w:val="center"/>
          </w:tcPr>
          <w:p w14:paraId="07662153" w14:textId="77777777" w:rsidR="00E93EA1" w:rsidRDefault="00364E88" w:rsidP="00D97CD2">
            <w:pPr>
              <w:widowControl/>
              <w:rPr>
                <w:rFonts w:ascii="Times New Roman" w:eastAsia="仿宋" w:hAnsi="Times New Roman"/>
                <w:color w:val="000000"/>
                <w:kern w:val="0"/>
                <w:sz w:val="20"/>
                <w:szCs w:val="20"/>
              </w:rPr>
            </w:pPr>
            <w:r>
              <w:rPr>
                <w:rFonts w:ascii="仿宋" w:eastAsia="仿宋" w:hAnsi="仿宋"/>
                <w:color w:val="000000"/>
                <w:kern w:val="0"/>
                <w:sz w:val="20"/>
                <w:szCs w:val="20"/>
              </w:rPr>
              <w:t>评价要点：</w:t>
            </w:r>
          </w:p>
          <w:p w14:paraId="741921E6" w14:textId="77777777" w:rsidR="00E93EA1" w:rsidRDefault="00364E88" w:rsidP="00D97CD2">
            <w:pPr>
              <w:widowControl/>
              <w:rPr>
                <w:rFonts w:ascii="Times New Roman" w:eastAsia="仿宋" w:hAnsi="Times New Roman"/>
                <w:color w:val="000000"/>
                <w:kern w:val="0"/>
                <w:sz w:val="20"/>
                <w:szCs w:val="20"/>
              </w:rPr>
            </w:pPr>
            <w:r>
              <w:rPr>
                <w:rFonts w:ascii="仿宋" w:eastAsia="仿宋" w:hAnsi="仿宋"/>
                <w:color w:val="000000"/>
                <w:kern w:val="0"/>
                <w:sz w:val="20"/>
                <w:szCs w:val="20"/>
              </w:rPr>
              <w:t>项目服务受益居民覆盖率</w:t>
            </w:r>
            <w:r>
              <w:rPr>
                <w:rFonts w:ascii="Times New Roman" w:eastAsia="仿宋" w:hAnsi="Times New Roman"/>
                <w:color w:val="000000"/>
                <w:kern w:val="0"/>
                <w:sz w:val="20"/>
                <w:szCs w:val="20"/>
              </w:rPr>
              <w:t>=</w:t>
            </w:r>
            <w:r>
              <w:rPr>
                <w:rFonts w:ascii="仿宋" w:eastAsia="仿宋" w:hAnsi="仿宋"/>
                <w:color w:val="000000"/>
                <w:kern w:val="0"/>
                <w:sz w:val="20"/>
                <w:szCs w:val="20"/>
              </w:rPr>
              <w:t>水生态治理专项资金项目的实际受益居民人数</w:t>
            </w:r>
            <w:r>
              <w:rPr>
                <w:rFonts w:ascii="Times New Roman" w:eastAsia="仿宋" w:hAnsi="Times New Roman"/>
                <w:color w:val="000000"/>
                <w:kern w:val="0"/>
                <w:sz w:val="20"/>
                <w:szCs w:val="20"/>
              </w:rPr>
              <w:t>/</w:t>
            </w:r>
            <w:r>
              <w:rPr>
                <w:rFonts w:ascii="仿宋" w:eastAsia="仿宋" w:hAnsi="仿宋"/>
                <w:color w:val="000000"/>
                <w:kern w:val="0"/>
                <w:sz w:val="20"/>
                <w:szCs w:val="20"/>
              </w:rPr>
              <w:t>预期受益居民人数</w:t>
            </w:r>
            <w:r>
              <w:rPr>
                <w:rFonts w:ascii="Times New Roman" w:eastAsia="仿宋" w:hAnsi="Times New Roman"/>
                <w:color w:val="000000"/>
                <w:kern w:val="0"/>
                <w:sz w:val="20"/>
                <w:szCs w:val="20"/>
              </w:rPr>
              <w:t>×</w:t>
            </w:r>
            <w:r w:rsidRPr="00A731F7">
              <w:rPr>
                <w:rFonts w:ascii="Times New Roman" w:eastAsia="仿宋" w:hAnsi="Times New Roman" w:cs="Times New Roman"/>
                <w:color w:val="000000"/>
                <w:kern w:val="0"/>
                <w:sz w:val="20"/>
                <w:szCs w:val="20"/>
              </w:rPr>
              <w:t>100</w:t>
            </w:r>
            <w:r>
              <w:rPr>
                <w:rFonts w:ascii="Times New Roman" w:eastAsia="仿宋" w:hAnsi="Times New Roman"/>
                <w:color w:val="000000"/>
                <w:kern w:val="0"/>
                <w:sz w:val="20"/>
                <w:szCs w:val="20"/>
              </w:rPr>
              <w:t>%</w:t>
            </w:r>
          </w:p>
        </w:tc>
        <w:tc>
          <w:tcPr>
            <w:tcW w:w="560" w:type="pct"/>
            <w:shd w:val="clear" w:color="auto" w:fill="auto"/>
            <w:tcMar>
              <w:top w:w="12" w:type="dxa"/>
              <w:left w:w="12" w:type="dxa"/>
              <w:right w:w="12" w:type="dxa"/>
            </w:tcMar>
            <w:vAlign w:val="center"/>
          </w:tcPr>
          <w:p w14:paraId="5A721080" w14:textId="13B6AD54" w:rsidR="00E93EA1" w:rsidRDefault="00364E88" w:rsidP="00D97CD2">
            <w:pPr>
              <w:widowControl/>
              <w:rPr>
                <w:rFonts w:ascii="Times New Roman" w:eastAsia="仿宋" w:hAnsi="Times New Roman"/>
                <w:color w:val="000000"/>
                <w:kern w:val="0"/>
                <w:sz w:val="20"/>
                <w:szCs w:val="20"/>
              </w:rPr>
            </w:pPr>
            <w:r>
              <w:rPr>
                <w:rFonts w:ascii="仿宋" w:eastAsia="仿宋" w:hAnsi="仿宋"/>
                <w:color w:val="000000"/>
                <w:kern w:val="0"/>
                <w:sz w:val="20"/>
                <w:szCs w:val="20"/>
              </w:rPr>
              <w:t>项目服务受益居民覆盖率</w:t>
            </w:r>
            <w:r>
              <w:rPr>
                <w:rFonts w:ascii="Times New Roman" w:eastAsia="仿宋" w:hAnsi="Times New Roman"/>
                <w:color w:val="000000"/>
                <w:kern w:val="0"/>
                <w:sz w:val="20"/>
                <w:szCs w:val="20"/>
              </w:rPr>
              <w:t>≥</w:t>
            </w:r>
            <w:r w:rsidRPr="00A731F7">
              <w:rPr>
                <w:rFonts w:ascii="Times New Roman" w:eastAsia="仿宋" w:hAnsi="Times New Roman" w:cs="Times New Roman"/>
                <w:color w:val="000000"/>
                <w:kern w:val="0"/>
                <w:sz w:val="20"/>
                <w:szCs w:val="20"/>
              </w:rPr>
              <w:t>1</w:t>
            </w:r>
            <w:r>
              <w:rPr>
                <w:rFonts w:ascii="仿宋" w:eastAsia="仿宋" w:hAnsi="仿宋"/>
                <w:color w:val="000000"/>
                <w:kern w:val="0"/>
                <w:sz w:val="20"/>
                <w:szCs w:val="20"/>
              </w:rPr>
              <w:t>，满足评价要点，得满分，否则按比例扣分。</w:t>
            </w:r>
          </w:p>
        </w:tc>
        <w:tc>
          <w:tcPr>
            <w:tcW w:w="2033" w:type="pct"/>
            <w:shd w:val="clear" w:color="auto" w:fill="auto"/>
            <w:tcMar>
              <w:top w:w="12" w:type="dxa"/>
              <w:left w:w="12" w:type="dxa"/>
              <w:right w:w="12" w:type="dxa"/>
            </w:tcMar>
            <w:vAlign w:val="center"/>
          </w:tcPr>
          <w:p w14:paraId="64EFDA10" w14:textId="67E57447" w:rsidR="00E93EA1" w:rsidRDefault="00364E88" w:rsidP="00D97CD2">
            <w:pPr>
              <w:widowControl/>
              <w:textAlignment w:val="center"/>
              <w:rPr>
                <w:rFonts w:ascii="Times New Roman" w:eastAsia="仿宋" w:hAnsi="Times New Roman"/>
                <w:color w:val="000000"/>
                <w:sz w:val="20"/>
                <w:szCs w:val="20"/>
              </w:rPr>
            </w:pPr>
            <w:r>
              <w:rPr>
                <w:rFonts w:ascii="Times New Roman" w:eastAsia="仿宋" w:hAnsi="Times New Roman" w:hint="eastAsia"/>
                <w:color w:val="000000"/>
                <w:sz w:val="20"/>
                <w:szCs w:val="20"/>
              </w:rPr>
              <w:t>根据基础数据表，</w:t>
            </w:r>
            <w:r>
              <w:rPr>
                <w:rFonts w:ascii="Times New Roman" w:eastAsia="仿宋" w:hAnsi="Times New Roman" w:hint="eastAsia"/>
                <w:color w:val="000000"/>
                <w:kern w:val="0"/>
                <w:sz w:val="20"/>
                <w:szCs w:val="20"/>
              </w:rPr>
              <w:t>水生态治理专项资金项目的实际受益居民人数为</w:t>
            </w:r>
            <w:r w:rsidRPr="00A731F7">
              <w:rPr>
                <w:rFonts w:ascii="Times New Roman" w:eastAsia="仿宋" w:hAnsi="Times New Roman" w:cs="Times New Roman"/>
                <w:color w:val="000000"/>
                <w:kern w:val="0"/>
                <w:sz w:val="20"/>
                <w:szCs w:val="20"/>
              </w:rPr>
              <w:t>167</w:t>
            </w:r>
            <w:r>
              <w:rPr>
                <w:rFonts w:ascii="Times New Roman" w:eastAsia="仿宋" w:hAnsi="Times New Roman"/>
                <w:color w:val="000000"/>
                <w:kern w:val="0"/>
                <w:sz w:val="20"/>
                <w:szCs w:val="20"/>
              </w:rPr>
              <w:t>.</w:t>
            </w:r>
            <w:r w:rsidRPr="00A731F7">
              <w:rPr>
                <w:rFonts w:ascii="Times New Roman" w:eastAsia="仿宋" w:hAnsi="Times New Roman" w:cs="Times New Roman"/>
                <w:color w:val="000000"/>
                <w:kern w:val="0"/>
                <w:sz w:val="20"/>
                <w:szCs w:val="20"/>
              </w:rPr>
              <w:t>96</w:t>
            </w:r>
            <w:r>
              <w:rPr>
                <w:rFonts w:ascii="Times New Roman" w:eastAsia="仿宋" w:hAnsi="Times New Roman" w:hint="eastAsia"/>
                <w:color w:val="000000"/>
                <w:kern w:val="0"/>
                <w:sz w:val="20"/>
                <w:szCs w:val="20"/>
              </w:rPr>
              <w:t>万人，项目服务受益居民覆盖率</w:t>
            </w:r>
            <w:r>
              <w:rPr>
                <w:rFonts w:ascii="Times New Roman" w:eastAsia="仿宋" w:hAnsi="Times New Roman" w:hint="eastAsia"/>
                <w:color w:val="000000"/>
                <w:kern w:val="0"/>
                <w:sz w:val="20"/>
                <w:szCs w:val="20"/>
              </w:rPr>
              <w:t>=</w:t>
            </w:r>
            <w:r>
              <w:rPr>
                <w:rFonts w:ascii="Times New Roman" w:eastAsia="仿宋" w:hAnsi="Times New Roman" w:hint="eastAsia"/>
                <w:color w:val="000000"/>
                <w:kern w:val="0"/>
                <w:sz w:val="20"/>
                <w:szCs w:val="20"/>
              </w:rPr>
              <w:t>水生态治理专项资金项目的实际受益居民人数</w:t>
            </w:r>
            <w:r>
              <w:rPr>
                <w:rFonts w:ascii="Times New Roman" w:eastAsia="仿宋" w:hAnsi="Times New Roman" w:hint="eastAsia"/>
                <w:color w:val="000000"/>
                <w:kern w:val="0"/>
                <w:sz w:val="20"/>
                <w:szCs w:val="20"/>
              </w:rPr>
              <w:t>/</w:t>
            </w:r>
            <w:r>
              <w:rPr>
                <w:rFonts w:ascii="Times New Roman" w:eastAsia="仿宋" w:hAnsi="Times New Roman" w:hint="eastAsia"/>
                <w:color w:val="000000"/>
                <w:kern w:val="0"/>
                <w:sz w:val="20"/>
                <w:szCs w:val="20"/>
              </w:rPr>
              <w:t>预期受益居民人数×</w:t>
            </w:r>
            <w:r w:rsidRPr="00A731F7">
              <w:rPr>
                <w:rFonts w:ascii="Times New Roman" w:eastAsia="仿宋" w:hAnsi="Times New Roman" w:cs="Times New Roman"/>
                <w:color w:val="000000"/>
                <w:kern w:val="0"/>
                <w:sz w:val="20"/>
                <w:szCs w:val="20"/>
              </w:rPr>
              <w:t>100</w:t>
            </w:r>
            <w:r>
              <w:rPr>
                <w:rFonts w:ascii="Times New Roman" w:eastAsia="仿宋" w:hAnsi="Times New Roman" w:hint="eastAsia"/>
                <w:color w:val="000000"/>
                <w:kern w:val="0"/>
                <w:sz w:val="20"/>
                <w:szCs w:val="20"/>
              </w:rPr>
              <w:t>%=</w:t>
            </w:r>
            <w:r w:rsidRPr="00A731F7">
              <w:rPr>
                <w:rFonts w:ascii="Times New Roman" w:eastAsia="仿宋" w:hAnsi="Times New Roman" w:cs="Times New Roman"/>
                <w:color w:val="000000"/>
                <w:kern w:val="0"/>
                <w:sz w:val="20"/>
                <w:szCs w:val="20"/>
              </w:rPr>
              <w:t>167</w:t>
            </w:r>
            <w:r>
              <w:rPr>
                <w:rFonts w:ascii="Times New Roman" w:eastAsia="仿宋" w:hAnsi="Times New Roman"/>
                <w:color w:val="000000"/>
                <w:kern w:val="0"/>
                <w:sz w:val="20"/>
                <w:szCs w:val="20"/>
              </w:rPr>
              <w:t>.</w:t>
            </w:r>
            <w:r w:rsidRPr="00A731F7">
              <w:rPr>
                <w:rFonts w:ascii="Times New Roman" w:eastAsia="仿宋" w:hAnsi="Times New Roman" w:cs="Times New Roman"/>
                <w:color w:val="000000"/>
                <w:kern w:val="0"/>
                <w:sz w:val="20"/>
                <w:szCs w:val="20"/>
              </w:rPr>
              <w:t>96</w:t>
            </w:r>
            <w:r>
              <w:rPr>
                <w:rFonts w:ascii="Times New Roman" w:eastAsia="仿宋" w:hAnsi="Times New Roman" w:hint="eastAsia"/>
                <w:color w:val="000000"/>
                <w:kern w:val="0"/>
                <w:sz w:val="20"/>
                <w:szCs w:val="20"/>
              </w:rPr>
              <w:t>万</w:t>
            </w:r>
            <w:r>
              <w:rPr>
                <w:rFonts w:ascii="Times New Roman" w:eastAsia="仿宋" w:hAnsi="Times New Roman" w:hint="eastAsia"/>
                <w:color w:val="000000"/>
                <w:kern w:val="0"/>
                <w:sz w:val="20"/>
                <w:szCs w:val="20"/>
              </w:rPr>
              <w:t>/</w:t>
            </w:r>
            <w:r w:rsidRPr="00A731F7">
              <w:rPr>
                <w:rFonts w:ascii="Times New Roman" w:eastAsia="仿宋" w:hAnsi="Times New Roman" w:cs="Times New Roman"/>
                <w:color w:val="000000"/>
                <w:kern w:val="0"/>
                <w:sz w:val="20"/>
                <w:szCs w:val="20"/>
              </w:rPr>
              <w:t>167</w:t>
            </w:r>
            <w:r>
              <w:rPr>
                <w:rFonts w:ascii="Times New Roman" w:eastAsia="仿宋" w:hAnsi="Times New Roman"/>
                <w:color w:val="000000"/>
                <w:kern w:val="0"/>
                <w:sz w:val="20"/>
                <w:szCs w:val="20"/>
              </w:rPr>
              <w:t>.</w:t>
            </w:r>
            <w:r w:rsidRPr="00A731F7">
              <w:rPr>
                <w:rFonts w:ascii="Times New Roman" w:eastAsia="仿宋" w:hAnsi="Times New Roman" w:cs="Times New Roman"/>
                <w:color w:val="000000"/>
                <w:kern w:val="0"/>
                <w:sz w:val="20"/>
                <w:szCs w:val="20"/>
              </w:rPr>
              <w:t>96</w:t>
            </w:r>
            <w:r>
              <w:rPr>
                <w:rFonts w:ascii="Times New Roman" w:eastAsia="仿宋" w:hAnsi="Times New Roman" w:hint="eastAsia"/>
                <w:color w:val="000000"/>
                <w:kern w:val="0"/>
                <w:sz w:val="20"/>
                <w:szCs w:val="20"/>
              </w:rPr>
              <w:t>万</w:t>
            </w:r>
            <w:r>
              <w:rPr>
                <w:rFonts w:ascii="Times New Roman" w:eastAsia="仿宋" w:hAnsi="Times New Roman"/>
                <w:color w:val="000000"/>
                <w:sz w:val="20"/>
                <w:szCs w:val="20"/>
              </w:rPr>
              <w:t>×</w:t>
            </w:r>
            <w:r w:rsidRPr="00A731F7">
              <w:rPr>
                <w:rFonts w:ascii="Times New Roman" w:eastAsia="仿宋" w:hAnsi="Times New Roman" w:cs="Times New Roman"/>
                <w:color w:val="000000"/>
                <w:sz w:val="20"/>
                <w:szCs w:val="20"/>
              </w:rPr>
              <w:t>100</w:t>
            </w:r>
            <w:r>
              <w:rPr>
                <w:rFonts w:ascii="Times New Roman" w:eastAsia="仿宋" w:hAnsi="Times New Roman" w:hint="eastAsia"/>
                <w:color w:val="000000"/>
                <w:sz w:val="20"/>
                <w:szCs w:val="20"/>
              </w:rPr>
              <w:t>%=</w:t>
            </w:r>
            <w:r w:rsidRPr="00A731F7">
              <w:rPr>
                <w:rFonts w:ascii="Times New Roman" w:eastAsia="仿宋" w:hAnsi="Times New Roman" w:cs="Times New Roman"/>
                <w:color w:val="000000"/>
                <w:sz w:val="20"/>
                <w:szCs w:val="20"/>
              </w:rPr>
              <w:t>100</w:t>
            </w:r>
            <w:r>
              <w:rPr>
                <w:rFonts w:ascii="Times New Roman" w:eastAsia="仿宋" w:hAnsi="Times New Roman" w:hint="eastAsia"/>
                <w:color w:val="000000"/>
                <w:sz w:val="20"/>
                <w:szCs w:val="20"/>
              </w:rPr>
              <w:t>%</w:t>
            </w:r>
            <w:r>
              <w:rPr>
                <w:rFonts w:ascii="Times New Roman" w:eastAsia="仿宋" w:hAnsi="Times New Roman"/>
                <w:color w:val="000000"/>
                <w:sz w:val="20"/>
                <w:szCs w:val="20"/>
              </w:rPr>
              <w:t>，符合评价要点，得</w:t>
            </w:r>
            <w:r w:rsidRPr="00A731F7">
              <w:rPr>
                <w:rFonts w:ascii="Times New Roman" w:eastAsia="仿宋" w:hAnsi="Times New Roman" w:cs="Times New Roman"/>
                <w:color w:val="000000"/>
                <w:sz w:val="20"/>
                <w:szCs w:val="20"/>
              </w:rPr>
              <w:t>6</w:t>
            </w:r>
            <w:r>
              <w:rPr>
                <w:rFonts w:ascii="Times New Roman" w:eastAsia="仿宋" w:hAnsi="Times New Roman" w:hint="eastAsia"/>
                <w:color w:val="000000"/>
                <w:sz w:val="20"/>
                <w:szCs w:val="20"/>
              </w:rPr>
              <w:t>.</w:t>
            </w:r>
            <w:r w:rsidRPr="00A731F7">
              <w:rPr>
                <w:rFonts w:ascii="Times New Roman" w:eastAsia="仿宋" w:hAnsi="Times New Roman" w:cs="Times New Roman"/>
                <w:color w:val="000000"/>
                <w:sz w:val="20"/>
                <w:szCs w:val="20"/>
              </w:rPr>
              <w:t>00</w:t>
            </w:r>
            <w:r>
              <w:rPr>
                <w:rFonts w:ascii="Times New Roman" w:eastAsia="仿宋" w:hAnsi="Times New Roman"/>
                <w:color w:val="000000"/>
                <w:sz w:val="20"/>
                <w:szCs w:val="20"/>
              </w:rPr>
              <w:t>分</w:t>
            </w:r>
            <w:r w:rsidR="0039733C">
              <w:rPr>
                <w:rFonts w:ascii="Times New Roman" w:eastAsia="仿宋" w:hAnsi="Times New Roman" w:hint="eastAsia"/>
                <w:color w:val="000000"/>
                <w:sz w:val="20"/>
                <w:szCs w:val="20"/>
              </w:rPr>
              <w:t>。</w:t>
            </w:r>
          </w:p>
        </w:tc>
        <w:tc>
          <w:tcPr>
            <w:tcW w:w="275" w:type="pct"/>
            <w:vAlign w:val="center"/>
          </w:tcPr>
          <w:p w14:paraId="608D874E" w14:textId="77777777" w:rsidR="00E93EA1" w:rsidRDefault="00364E88">
            <w:pPr>
              <w:widowControl/>
              <w:jc w:val="center"/>
              <w:textAlignment w:val="center"/>
              <w:rPr>
                <w:rFonts w:ascii="Times New Roman" w:eastAsia="仿宋" w:hAnsi="Times New Roman"/>
                <w:color w:val="000000"/>
                <w:sz w:val="20"/>
                <w:szCs w:val="20"/>
              </w:rPr>
            </w:pPr>
            <w:r w:rsidRPr="00A731F7">
              <w:rPr>
                <w:rFonts w:ascii="Times New Roman" w:eastAsia="仿宋" w:hAnsi="Times New Roman" w:cs="Times New Roman"/>
                <w:color w:val="000000"/>
                <w:sz w:val="20"/>
                <w:szCs w:val="20"/>
              </w:rPr>
              <w:t>6</w:t>
            </w:r>
            <w:r>
              <w:rPr>
                <w:rFonts w:ascii="Times New Roman" w:eastAsia="仿宋" w:hAnsi="Times New Roman"/>
                <w:color w:val="000000"/>
                <w:sz w:val="20"/>
                <w:szCs w:val="20"/>
              </w:rPr>
              <w:t>.</w:t>
            </w:r>
            <w:r w:rsidRPr="00A731F7">
              <w:rPr>
                <w:rFonts w:ascii="Times New Roman" w:eastAsia="仿宋" w:hAnsi="Times New Roman" w:cs="Times New Roman"/>
                <w:color w:val="000000"/>
                <w:sz w:val="20"/>
                <w:szCs w:val="20"/>
              </w:rPr>
              <w:t>00</w:t>
            </w:r>
          </w:p>
        </w:tc>
      </w:tr>
      <w:tr w:rsidR="00E93EA1" w14:paraId="5EA46E76" w14:textId="77777777">
        <w:trPr>
          <w:trHeight w:val="90"/>
          <w:jc w:val="center"/>
        </w:trPr>
        <w:tc>
          <w:tcPr>
            <w:tcW w:w="165" w:type="pct"/>
            <w:vMerge/>
            <w:shd w:val="clear" w:color="auto" w:fill="auto"/>
            <w:tcMar>
              <w:top w:w="12" w:type="dxa"/>
              <w:left w:w="12" w:type="dxa"/>
              <w:right w:w="12" w:type="dxa"/>
            </w:tcMar>
            <w:vAlign w:val="center"/>
          </w:tcPr>
          <w:p w14:paraId="1DE19E66" w14:textId="77777777" w:rsidR="00E93EA1" w:rsidRDefault="00E93EA1">
            <w:pPr>
              <w:widowControl/>
              <w:jc w:val="center"/>
              <w:textAlignment w:val="center"/>
              <w:rPr>
                <w:rFonts w:ascii="Times New Roman" w:eastAsia="仿宋" w:hAnsi="Times New Roman"/>
                <w:color w:val="000000"/>
                <w:sz w:val="20"/>
                <w:szCs w:val="20"/>
                <w:highlight w:val="yellow"/>
              </w:rPr>
            </w:pPr>
          </w:p>
        </w:tc>
        <w:tc>
          <w:tcPr>
            <w:tcW w:w="192" w:type="pct"/>
            <w:shd w:val="clear" w:color="auto" w:fill="auto"/>
            <w:tcMar>
              <w:top w:w="12" w:type="dxa"/>
              <w:left w:w="12" w:type="dxa"/>
              <w:right w:w="12" w:type="dxa"/>
            </w:tcMar>
            <w:vAlign w:val="center"/>
          </w:tcPr>
          <w:p w14:paraId="73867675" w14:textId="77777777" w:rsidR="00E93EA1" w:rsidRPr="00A731F7" w:rsidRDefault="00364E88">
            <w:pPr>
              <w:widowControl/>
              <w:jc w:val="center"/>
              <w:textAlignment w:val="center"/>
              <w:rPr>
                <w:rFonts w:ascii="Times New Roman" w:eastAsia="仿宋" w:hAnsi="Times New Roman" w:cs="Times New Roman"/>
                <w:color w:val="000000"/>
                <w:kern w:val="0"/>
                <w:sz w:val="20"/>
                <w:szCs w:val="20"/>
              </w:rPr>
            </w:pPr>
            <w:r w:rsidRPr="00A731F7">
              <w:rPr>
                <w:rFonts w:ascii="Times New Roman" w:eastAsia="仿宋" w:hAnsi="Times New Roman" w:cs="Times New Roman"/>
                <w:color w:val="000000"/>
                <w:kern w:val="0"/>
                <w:sz w:val="20"/>
                <w:szCs w:val="20"/>
              </w:rPr>
              <w:t>D3</w:t>
            </w:r>
          </w:p>
          <w:p w14:paraId="087B6AAE" w14:textId="77777777" w:rsidR="00E93EA1" w:rsidRDefault="00364E88">
            <w:pPr>
              <w:widowControl/>
              <w:jc w:val="center"/>
              <w:textAlignment w:val="center"/>
              <w:rPr>
                <w:rFonts w:ascii="Times New Roman" w:eastAsia="仿宋" w:hAnsi="Times New Roman"/>
                <w:color w:val="000000"/>
                <w:kern w:val="0"/>
                <w:sz w:val="20"/>
                <w:szCs w:val="20"/>
              </w:rPr>
            </w:pPr>
            <w:r>
              <w:rPr>
                <w:rFonts w:ascii="仿宋" w:eastAsia="仿宋" w:hAnsi="仿宋"/>
                <w:color w:val="000000"/>
                <w:kern w:val="0"/>
                <w:sz w:val="20"/>
                <w:szCs w:val="20"/>
              </w:rPr>
              <w:t>可持续影响</w:t>
            </w:r>
          </w:p>
          <w:p w14:paraId="01B85893" w14:textId="77777777" w:rsidR="00E93EA1" w:rsidRDefault="00364E88">
            <w:pPr>
              <w:widowControl/>
              <w:jc w:val="center"/>
              <w:textAlignment w:val="center"/>
              <w:rPr>
                <w:rFonts w:ascii="Times New Roman" w:eastAsia="仿宋" w:hAnsi="Times New Roman"/>
                <w:color w:val="000000"/>
                <w:kern w:val="0"/>
                <w:sz w:val="20"/>
                <w:szCs w:val="20"/>
              </w:rPr>
            </w:pPr>
            <w:r w:rsidRPr="00A731F7">
              <w:rPr>
                <w:rFonts w:ascii="Times New Roman" w:eastAsia="仿宋" w:hAnsi="Times New Roman" w:cs="Times New Roman"/>
                <w:color w:val="000000"/>
                <w:kern w:val="0"/>
                <w:sz w:val="20"/>
                <w:szCs w:val="20"/>
              </w:rPr>
              <w:t>6</w:t>
            </w:r>
            <w:r>
              <w:rPr>
                <w:rFonts w:ascii="仿宋" w:eastAsia="仿宋" w:hAnsi="仿宋"/>
                <w:color w:val="000000"/>
                <w:kern w:val="0"/>
                <w:sz w:val="20"/>
                <w:szCs w:val="20"/>
              </w:rPr>
              <w:t>分</w:t>
            </w:r>
          </w:p>
        </w:tc>
        <w:tc>
          <w:tcPr>
            <w:tcW w:w="225" w:type="pct"/>
            <w:shd w:val="clear" w:color="auto" w:fill="auto"/>
            <w:tcMar>
              <w:top w:w="12" w:type="dxa"/>
              <w:left w:w="12" w:type="dxa"/>
              <w:right w:w="12" w:type="dxa"/>
            </w:tcMar>
            <w:vAlign w:val="center"/>
          </w:tcPr>
          <w:p w14:paraId="182ABE32" w14:textId="77777777" w:rsidR="00E93EA1" w:rsidRDefault="00364E88">
            <w:pPr>
              <w:widowControl/>
              <w:jc w:val="center"/>
              <w:textAlignment w:val="center"/>
              <w:rPr>
                <w:rFonts w:ascii="Times New Roman" w:eastAsia="仿宋" w:hAnsi="Times New Roman"/>
                <w:color w:val="000000"/>
                <w:kern w:val="0"/>
                <w:sz w:val="20"/>
                <w:szCs w:val="20"/>
              </w:rPr>
            </w:pPr>
            <w:r w:rsidRPr="00A731F7">
              <w:rPr>
                <w:rFonts w:ascii="Times New Roman" w:eastAsia="仿宋" w:hAnsi="Times New Roman" w:cs="Times New Roman"/>
                <w:color w:val="000000"/>
                <w:kern w:val="0"/>
                <w:sz w:val="20"/>
                <w:szCs w:val="20"/>
              </w:rPr>
              <w:t>D301</w:t>
            </w:r>
            <w:r>
              <w:rPr>
                <w:rFonts w:ascii="Times New Roman" w:eastAsia="仿宋" w:hAnsi="Times New Roman"/>
                <w:color w:val="000000"/>
                <w:kern w:val="0"/>
                <w:sz w:val="20"/>
                <w:szCs w:val="20"/>
              </w:rPr>
              <w:t xml:space="preserve"> </w:t>
            </w:r>
          </w:p>
          <w:p w14:paraId="3ACF3FE3" w14:textId="77777777" w:rsidR="00E93EA1" w:rsidRDefault="00364E88">
            <w:pPr>
              <w:widowControl/>
              <w:jc w:val="center"/>
              <w:textAlignment w:val="center"/>
              <w:rPr>
                <w:rFonts w:ascii="Times New Roman" w:eastAsia="仿宋" w:hAnsi="Times New Roman"/>
                <w:color w:val="000000"/>
                <w:kern w:val="0"/>
                <w:sz w:val="20"/>
                <w:szCs w:val="20"/>
              </w:rPr>
            </w:pPr>
            <w:r>
              <w:rPr>
                <w:rFonts w:ascii="仿宋" w:eastAsia="仿宋" w:hAnsi="仿宋"/>
                <w:color w:val="000000"/>
                <w:kern w:val="0"/>
                <w:sz w:val="20"/>
                <w:szCs w:val="20"/>
              </w:rPr>
              <w:t>对新乡市整体生态环境的影响</w:t>
            </w:r>
          </w:p>
        </w:tc>
        <w:tc>
          <w:tcPr>
            <w:tcW w:w="116" w:type="pct"/>
            <w:shd w:val="clear" w:color="auto" w:fill="auto"/>
            <w:tcMar>
              <w:top w:w="12" w:type="dxa"/>
              <w:left w:w="12" w:type="dxa"/>
              <w:right w:w="12" w:type="dxa"/>
            </w:tcMar>
            <w:vAlign w:val="center"/>
          </w:tcPr>
          <w:p w14:paraId="3BD2A907" w14:textId="77777777" w:rsidR="00E93EA1" w:rsidRPr="00A731F7" w:rsidRDefault="00364E88">
            <w:pPr>
              <w:widowControl/>
              <w:jc w:val="center"/>
              <w:textAlignment w:val="center"/>
              <w:rPr>
                <w:rFonts w:ascii="Times New Roman" w:eastAsia="仿宋" w:hAnsi="Times New Roman" w:cs="Times New Roman"/>
                <w:color w:val="000000"/>
                <w:kern w:val="0"/>
                <w:sz w:val="20"/>
                <w:szCs w:val="20"/>
              </w:rPr>
            </w:pPr>
            <w:r w:rsidRPr="00A731F7">
              <w:rPr>
                <w:rFonts w:ascii="Times New Roman" w:eastAsia="仿宋" w:hAnsi="Times New Roman" w:cs="Times New Roman"/>
                <w:color w:val="000000"/>
                <w:kern w:val="0"/>
                <w:sz w:val="20"/>
                <w:szCs w:val="20"/>
              </w:rPr>
              <w:t>6</w:t>
            </w:r>
          </w:p>
        </w:tc>
        <w:tc>
          <w:tcPr>
            <w:tcW w:w="583" w:type="pct"/>
            <w:shd w:val="clear" w:color="auto" w:fill="auto"/>
            <w:tcMar>
              <w:top w:w="12" w:type="dxa"/>
              <w:left w:w="12" w:type="dxa"/>
              <w:right w:w="12" w:type="dxa"/>
            </w:tcMar>
            <w:vAlign w:val="center"/>
          </w:tcPr>
          <w:p w14:paraId="1BAB48E9" w14:textId="77777777" w:rsidR="00E93EA1" w:rsidRDefault="00364E88" w:rsidP="00D97CD2">
            <w:pPr>
              <w:widowControl/>
              <w:textAlignment w:val="center"/>
              <w:rPr>
                <w:rFonts w:ascii="Times New Roman" w:eastAsia="仿宋" w:hAnsi="Times New Roman"/>
                <w:color w:val="000000"/>
                <w:kern w:val="0"/>
                <w:sz w:val="20"/>
                <w:szCs w:val="20"/>
              </w:rPr>
            </w:pPr>
            <w:r>
              <w:rPr>
                <w:rFonts w:ascii="仿宋" w:eastAsia="仿宋" w:hAnsi="仿宋"/>
                <w:color w:val="000000"/>
                <w:kern w:val="0"/>
                <w:sz w:val="20"/>
                <w:szCs w:val="20"/>
              </w:rPr>
              <w:t>反映和</w:t>
            </w:r>
            <w:proofErr w:type="gramStart"/>
            <w:r>
              <w:rPr>
                <w:rFonts w:ascii="仿宋" w:eastAsia="仿宋" w:hAnsi="仿宋"/>
                <w:color w:val="000000"/>
                <w:kern w:val="0"/>
                <w:sz w:val="20"/>
                <w:szCs w:val="20"/>
              </w:rPr>
              <w:t>考核水</w:t>
            </w:r>
            <w:proofErr w:type="gramEnd"/>
            <w:r>
              <w:rPr>
                <w:rFonts w:ascii="仿宋" w:eastAsia="仿宋" w:hAnsi="仿宋"/>
                <w:color w:val="000000"/>
                <w:kern w:val="0"/>
                <w:sz w:val="20"/>
                <w:szCs w:val="20"/>
              </w:rPr>
              <w:t>生态治理专项资金项目的实施对新乡市整体生态环境的影响程度。</w:t>
            </w:r>
          </w:p>
        </w:tc>
        <w:tc>
          <w:tcPr>
            <w:tcW w:w="851" w:type="pct"/>
            <w:shd w:val="clear" w:color="auto" w:fill="auto"/>
            <w:tcMar>
              <w:top w:w="12" w:type="dxa"/>
              <w:left w:w="12" w:type="dxa"/>
              <w:right w:w="12" w:type="dxa"/>
            </w:tcMar>
            <w:vAlign w:val="center"/>
          </w:tcPr>
          <w:p w14:paraId="1518E48B" w14:textId="77777777" w:rsidR="00E93EA1" w:rsidRDefault="00364E88" w:rsidP="00D97CD2">
            <w:pPr>
              <w:widowControl/>
              <w:textAlignment w:val="center"/>
              <w:rPr>
                <w:rFonts w:ascii="Times New Roman" w:eastAsia="仿宋" w:hAnsi="Times New Roman"/>
                <w:color w:val="000000"/>
                <w:kern w:val="0"/>
                <w:sz w:val="20"/>
                <w:szCs w:val="20"/>
              </w:rPr>
            </w:pPr>
            <w:r>
              <w:rPr>
                <w:rFonts w:ascii="仿宋" w:eastAsia="仿宋" w:hAnsi="仿宋"/>
                <w:color w:val="000000"/>
                <w:kern w:val="0"/>
                <w:sz w:val="20"/>
                <w:szCs w:val="20"/>
              </w:rPr>
              <w:t>评价要点：</w:t>
            </w:r>
          </w:p>
          <w:p w14:paraId="7704706D" w14:textId="77777777" w:rsidR="00E93EA1" w:rsidRDefault="00364E88" w:rsidP="00D97CD2">
            <w:pPr>
              <w:widowControl/>
              <w:textAlignment w:val="center"/>
              <w:rPr>
                <w:rFonts w:ascii="Times New Roman" w:eastAsia="仿宋" w:hAnsi="Times New Roman"/>
                <w:color w:val="000000"/>
                <w:kern w:val="0"/>
                <w:sz w:val="20"/>
                <w:szCs w:val="20"/>
              </w:rPr>
            </w:pPr>
            <w:r>
              <w:rPr>
                <w:rFonts w:ascii="宋体" w:eastAsia="宋体" w:hAnsi="宋体" w:hint="eastAsia"/>
                <w:color w:val="000000"/>
                <w:kern w:val="0"/>
                <w:sz w:val="20"/>
                <w:szCs w:val="20"/>
              </w:rPr>
              <w:t>①</w:t>
            </w:r>
            <w:r>
              <w:rPr>
                <w:rFonts w:ascii="仿宋" w:eastAsia="仿宋" w:hAnsi="仿宋"/>
                <w:color w:val="000000"/>
                <w:kern w:val="0"/>
                <w:sz w:val="20"/>
                <w:szCs w:val="20"/>
              </w:rPr>
              <w:t>新乡市生态环境湿度得到改善；</w:t>
            </w:r>
          </w:p>
          <w:p w14:paraId="0059EDD4" w14:textId="77777777" w:rsidR="00E93EA1" w:rsidRDefault="00364E88" w:rsidP="00D97CD2">
            <w:pPr>
              <w:widowControl/>
              <w:textAlignment w:val="center"/>
              <w:rPr>
                <w:rFonts w:ascii="Times New Roman" w:eastAsia="仿宋" w:hAnsi="Times New Roman"/>
                <w:color w:val="000000"/>
                <w:kern w:val="0"/>
                <w:sz w:val="20"/>
                <w:szCs w:val="20"/>
              </w:rPr>
            </w:pPr>
            <w:r>
              <w:rPr>
                <w:rFonts w:ascii="宋体" w:eastAsia="宋体" w:hAnsi="宋体" w:hint="eastAsia"/>
                <w:color w:val="000000"/>
                <w:kern w:val="0"/>
                <w:sz w:val="20"/>
                <w:szCs w:val="20"/>
              </w:rPr>
              <w:t>②</w:t>
            </w:r>
            <w:r>
              <w:rPr>
                <w:rFonts w:ascii="仿宋" w:eastAsia="仿宋" w:hAnsi="仿宋"/>
                <w:color w:val="000000"/>
                <w:kern w:val="0"/>
                <w:sz w:val="20"/>
                <w:szCs w:val="20"/>
              </w:rPr>
              <w:t>新乡市空气温度得到改善；</w:t>
            </w:r>
          </w:p>
          <w:p w14:paraId="1505849B" w14:textId="77777777" w:rsidR="00E93EA1" w:rsidRDefault="00364E88" w:rsidP="00D97CD2">
            <w:pPr>
              <w:widowControl/>
              <w:textAlignment w:val="center"/>
              <w:rPr>
                <w:rFonts w:ascii="Times New Roman" w:eastAsia="仿宋" w:hAnsi="Times New Roman"/>
                <w:color w:val="000000"/>
                <w:kern w:val="0"/>
                <w:sz w:val="20"/>
                <w:szCs w:val="20"/>
              </w:rPr>
            </w:pPr>
            <w:r>
              <w:rPr>
                <w:rFonts w:ascii="宋体" w:eastAsia="宋体" w:hAnsi="宋体" w:hint="eastAsia"/>
                <w:color w:val="000000"/>
                <w:kern w:val="0"/>
                <w:sz w:val="20"/>
                <w:szCs w:val="20"/>
              </w:rPr>
              <w:t>③</w:t>
            </w:r>
            <w:r>
              <w:rPr>
                <w:rFonts w:ascii="仿宋" w:eastAsia="仿宋" w:hAnsi="仿宋"/>
                <w:color w:val="000000"/>
                <w:kern w:val="0"/>
                <w:sz w:val="20"/>
                <w:szCs w:val="20"/>
              </w:rPr>
              <w:t>新乡市居民生活环境得到改善。</w:t>
            </w:r>
          </w:p>
        </w:tc>
        <w:tc>
          <w:tcPr>
            <w:tcW w:w="560" w:type="pct"/>
            <w:shd w:val="clear" w:color="auto" w:fill="auto"/>
            <w:tcMar>
              <w:top w:w="12" w:type="dxa"/>
              <w:left w:w="12" w:type="dxa"/>
              <w:right w:w="12" w:type="dxa"/>
            </w:tcMar>
            <w:vAlign w:val="center"/>
          </w:tcPr>
          <w:p w14:paraId="0FBCF6B2" w14:textId="77777777" w:rsidR="00E93EA1" w:rsidRDefault="00364E88" w:rsidP="00D97CD2">
            <w:pPr>
              <w:widowControl/>
              <w:spacing w:line="0" w:lineRule="atLeast"/>
              <w:rPr>
                <w:rFonts w:ascii="Times New Roman" w:eastAsia="仿宋" w:hAnsi="Times New Roman"/>
                <w:kern w:val="0"/>
                <w:sz w:val="20"/>
                <w:szCs w:val="20"/>
              </w:rPr>
            </w:pPr>
            <w:r>
              <w:rPr>
                <w:rFonts w:ascii="仿宋" w:eastAsia="仿宋" w:hAnsi="仿宋"/>
                <w:kern w:val="0"/>
                <w:sz w:val="20"/>
                <w:szCs w:val="20"/>
              </w:rPr>
              <w:t>符合一个评价要点，得到指标分值的三分之一。</w:t>
            </w:r>
          </w:p>
        </w:tc>
        <w:tc>
          <w:tcPr>
            <w:tcW w:w="2033" w:type="pct"/>
            <w:shd w:val="clear" w:color="auto" w:fill="auto"/>
            <w:tcMar>
              <w:top w:w="12" w:type="dxa"/>
              <w:left w:w="12" w:type="dxa"/>
              <w:right w:w="12" w:type="dxa"/>
            </w:tcMar>
            <w:vAlign w:val="center"/>
          </w:tcPr>
          <w:p w14:paraId="5F50B7FA" w14:textId="77777777" w:rsidR="00E93EA1" w:rsidRDefault="00364E88" w:rsidP="00D97CD2">
            <w:pPr>
              <w:widowControl/>
              <w:textAlignment w:val="center"/>
              <w:rPr>
                <w:rFonts w:ascii="Times New Roman" w:eastAsia="仿宋" w:hAnsi="Times New Roman"/>
                <w:color w:val="000000"/>
                <w:kern w:val="0"/>
                <w:sz w:val="20"/>
                <w:szCs w:val="20"/>
              </w:rPr>
            </w:pPr>
            <w:r>
              <w:rPr>
                <w:rFonts w:ascii="Times New Roman" w:eastAsia="仿宋" w:hAnsi="Times New Roman" w:hint="eastAsia"/>
                <w:color w:val="000000"/>
                <w:kern w:val="0"/>
                <w:sz w:val="20"/>
                <w:szCs w:val="20"/>
              </w:rPr>
              <w:t>项目实施期间，根据天气网站中新乡市生态环境湿度及空气温度得情况，新乡市生态环境湿度和空气温度得到了较好的改善，符合评价要点①②，得</w:t>
            </w:r>
            <w:r w:rsidRPr="00A731F7">
              <w:rPr>
                <w:rFonts w:ascii="Times New Roman" w:eastAsia="仿宋" w:hAnsi="Times New Roman" w:cs="Times New Roman"/>
                <w:color w:val="000000"/>
                <w:kern w:val="0"/>
                <w:sz w:val="20"/>
                <w:szCs w:val="20"/>
              </w:rPr>
              <w:t>4</w:t>
            </w:r>
            <w:r>
              <w:rPr>
                <w:rFonts w:ascii="Times New Roman" w:eastAsia="仿宋" w:hAnsi="Times New Roman"/>
                <w:color w:val="000000"/>
                <w:kern w:val="0"/>
                <w:sz w:val="20"/>
                <w:szCs w:val="20"/>
              </w:rPr>
              <w:t>.</w:t>
            </w:r>
            <w:r w:rsidRPr="00A731F7">
              <w:rPr>
                <w:rFonts w:ascii="Times New Roman" w:eastAsia="仿宋" w:hAnsi="Times New Roman" w:cs="Times New Roman"/>
                <w:color w:val="000000"/>
                <w:kern w:val="0"/>
                <w:sz w:val="20"/>
                <w:szCs w:val="20"/>
              </w:rPr>
              <w:t>00</w:t>
            </w:r>
            <w:r>
              <w:rPr>
                <w:rFonts w:ascii="Times New Roman" w:eastAsia="仿宋" w:hAnsi="Times New Roman" w:hint="eastAsia"/>
                <w:color w:val="000000"/>
                <w:kern w:val="0"/>
                <w:sz w:val="20"/>
                <w:szCs w:val="20"/>
              </w:rPr>
              <w:t>分；</w:t>
            </w:r>
          </w:p>
          <w:p w14:paraId="36AECF63" w14:textId="77777777" w:rsidR="00E93EA1" w:rsidRDefault="00364E88" w:rsidP="00D97CD2">
            <w:pPr>
              <w:widowControl/>
              <w:textAlignment w:val="center"/>
              <w:rPr>
                <w:rFonts w:ascii="Times New Roman" w:eastAsia="仿宋" w:hAnsi="Times New Roman"/>
                <w:color w:val="000000"/>
                <w:kern w:val="0"/>
                <w:sz w:val="20"/>
                <w:szCs w:val="20"/>
              </w:rPr>
            </w:pPr>
            <w:r>
              <w:rPr>
                <w:rFonts w:ascii="Times New Roman" w:eastAsia="仿宋" w:hAnsi="Times New Roman" w:hint="eastAsia"/>
                <w:color w:val="000000"/>
                <w:kern w:val="0"/>
                <w:sz w:val="20"/>
                <w:szCs w:val="20"/>
              </w:rPr>
              <w:t>通过对新乡市居民的现场调研询问，新乡市居民生活环境也得到了改善，符合评价要点③，得</w:t>
            </w:r>
            <w:r w:rsidRPr="00A731F7">
              <w:rPr>
                <w:rFonts w:ascii="Times New Roman" w:eastAsia="仿宋" w:hAnsi="Times New Roman" w:cs="Times New Roman"/>
                <w:color w:val="000000"/>
                <w:kern w:val="0"/>
                <w:sz w:val="20"/>
                <w:szCs w:val="20"/>
              </w:rPr>
              <w:t>2</w:t>
            </w:r>
            <w:r>
              <w:rPr>
                <w:rFonts w:ascii="Times New Roman" w:eastAsia="仿宋" w:hAnsi="Times New Roman"/>
                <w:color w:val="000000"/>
                <w:kern w:val="0"/>
                <w:sz w:val="20"/>
                <w:szCs w:val="20"/>
              </w:rPr>
              <w:t>.</w:t>
            </w:r>
            <w:r w:rsidRPr="00A731F7">
              <w:rPr>
                <w:rFonts w:ascii="Times New Roman" w:eastAsia="仿宋" w:hAnsi="Times New Roman" w:cs="Times New Roman"/>
                <w:color w:val="000000"/>
                <w:kern w:val="0"/>
                <w:sz w:val="20"/>
                <w:szCs w:val="20"/>
              </w:rPr>
              <w:t>00</w:t>
            </w:r>
            <w:r>
              <w:rPr>
                <w:rFonts w:ascii="Times New Roman" w:eastAsia="仿宋" w:hAnsi="Times New Roman" w:hint="eastAsia"/>
                <w:color w:val="000000"/>
                <w:kern w:val="0"/>
                <w:sz w:val="20"/>
                <w:szCs w:val="20"/>
              </w:rPr>
              <w:t>分；</w:t>
            </w:r>
          </w:p>
          <w:p w14:paraId="6B56E5A6" w14:textId="77777777" w:rsidR="00E93EA1" w:rsidRDefault="00364E88" w:rsidP="00D97CD2">
            <w:pPr>
              <w:widowControl/>
              <w:textAlignment w:val="center"/>
              <w:rPr>
                <w:rFonts w:ascii="Times New Roman" w:eastAsia="仿宋" w:hAnsi="Times New Roman"/>
                <w:color w:val="000000"/>
                <w:sz w:val="20"/>
                <w:szCs w:val="20"/>
              </w:rPr>
            </w:pPr>
            <w:r>
              <w:rPr>
                <w:rFonts w:ascii="Times New Roman" w:eastAsia="仿宋" w:hAnsi="Times New Roman" w:hint="eastAsia"/>
                <w:color w:val="000000"/>
                <w:kern w:val="0"/>
                <w:sz w:val="20"/>
                <w:szCs w:val="20"/>
              </w:rPr>
              <w:t>两项合计得</w:t>
            </w:r>
            <w:r w:rsidRPr="00A731F7">
              <w:rPr>
                <w:rFonts w:ascii="Times New Roman" w:eastAsia="仿宋" w:hAnsi="Times New Roman" w:cs="Times New Roman"/>
                <w:color w:val="000000"/>
                <w:kern w:val="0"/>
                <w:sz w:val="20"/>
                <w:szCs w:val="20"/>
              </w:rPr>
              <w:t>6</w:t>
            </w:r>
            <w:r>
              <w:rPr>
                <w:rFonts w:ascii="Times New Roman" w:eastAsia="仿宋" w:hAnsi="Times New Roman"/>
                <w:color w:val="000000"/>
                <w:kern w:val="0"/>
                <w:sz w:val="20"/>
                <w:szCs w:val="20"/>
              </w:rPr>
              <w:t>.</w:t>
            </w:r>
            <w:r w:rsidRPr="00A731F7">
              <w:rPr>
                <w:rFonts w:ascii="Times New Roman" w:eastAsia="仿宋" w:hAnsi="Times New Roman" w:cs="Times New Roman"/>
                <w:color w:val="000000"/>
                <w:kern w:val="0"/>
                <w:sz w:val="20"/>
                <w:szCs w:val="20"/>
              </w:rPr>
              <w:t>00</w:t>
            </w:r>
            <w:r>
              <w:rPr>
                <w:rFonts w:ascii="Times New Roman" w:eastAsia="仿宋" w:hAnsi="Times New Roman" w:hint="eastAsia"/>
                <w:color w:val="000000"/>
                <w:kern w:val="0"/>
                <w:sz w:val="20"/>
                <w:szCs w:val="20"/>
              </w:rPr>
              <w:t>分。</w:t>
            </w:r>
          </w:p>
        </w:tc>
        <w:tc>
          <w:tcPr>
            <w:tcW w:w="275" w:type="pct"/>
            <w:vAlign w:val="center"/>
          </w:tcPr>
          <w:p w14:paraId="7FB50597" w14:textId="77777777" w:rsidR="00E93EA1" w:rsidRDefault="00364E88">
            <w:pPr>
              <w:widowControl/>
              <w:jc w:val="center"/>
              <w:textAlignment w:val="center"/>
              <w:rPr>
                <w:rFonts w:ascii="Times New Roman" w:eastAsia="仿宋" w:hAnsi="Times New Roman"/>
                <w:color w:val="000000"/>
                <w:kern w:val="0"/>
                <w:sz w:val="20"/>
                <w:szCs w:val="20"/>
              </w:rPr>
            </w:pPr>
            <w:r w:rsidRPr="00A731F7">
              <w:rPr>
                <w:rFonts w:ascii="Times New Roman" w:eastAsia="仿宋" w:hAnsi="Times New Roman" w:cs="Times New Roman"/>
                <w:color w:val="000000"/>
                <w:kern w:val="0"/>
                <w:sz w:val="20"/>
                <w:szCs w:val="20"/>
              </w:rPr>
              <w:t>6</w:t>
            </w:r>
            <w:r>
              <w:rPr>
                <w:rFonts w:ascii="Times New Roman" w:eastAsia="仿宋" w:hAnsi="Times New Roman"/>
                <w:color w:val="000000"/>
                <w:kern w:val="0"/>
                <w:sz w:val="20"/>
                <w:szCs w:val="20"/>
              </w:rPr>
              <w:t>.</w:t>
            </w:r>
            <w:r w:rsidRPr="00A731F7">
              <w:rPr>
                <w:rFonts w:ascii="Times New Roman" w:eastAsia="仿宋" w:hAnsi="Times New Roman" w:cs="Times New Roman"/>
                <w:color w:val="000000"/>
                <w:kern w:val="0"/>
                <w:sz w:val="20"/>
                <w:szCs w:val="20"/>
              </w:rPr>
              <w:t>00</w:t>
            </w:r>
          </w:p>
        </w:tc>
      </w:tr>
      <w:tr w:rsidR="00E93EA1" w14:paraId="7BB30029" w14:textId="77777777">
        <w:trPr>
          <w:trHeight w:val="1673"/>
          <w:jc w:val="center"/>
        </w:trPr>
        <w:tc>
          <w:tcPr>
            <w:tcW w:w="165" w:type="pct"/>
            <w:vMerge/>
            <w:shd w:val="clear" w:color="auto" w:fill="auto"/>
            <w:tcMar>
              <w:top w:w="12" w:type="dxa"/>
              <w:left w:w="12" w:type="dxa"/>
              <w:right w:w="12" w:type="dxa"/>
            </w:tcMar>
            <w:vAlign w:val="center"/>
          </w:tcPr>
          <w:p w14:paraId="652E8167" w14:textId="77777777" w:rsidR="00E93EA1" w:rsidRDefault="00E93EA1">
            <w:pPr>
              <w:widowControl/>
              <w:jc w:val="center"/>
              <w:textAlignment w:val="center"/>
              <w:rPr>
                <w:rFonts w:ascii="Times New Roman" w:eastAsia="仿宋" w:hAnsi="Times New Roman"/>
                <w:color w:val="000000"/>
                <w:sz w:val="20"/>
                <w:szCs w:val="20"/>
                <w:highlight w:val="yellow"/>
              </w:rPr>
            </w:pPr>
          </w:p>
        </w:tc>
        <w:tc>
          <w:tcPr>
            <w:tcW w:w="192" w:type="pct"/>
            <w:shd w:val="clear" w:color="auto" w:fill="auto"/>
            <w:tcMar>
              <w:top w:w="12" w:type="dxa"/>
              <w:left w:w="12" w:type="dxa"/>
              <w:right w:w="12" w:type="dxa"/>
            </w:tcMar>
            <w:vAlign w:val="center"/>
          </w:tcPr>
          <w:p w14:paraId="442732C5" w14:textId="77777777" w:rsidR="00E93EA1" w:rsidRPr="00A731F7" w:rsidRDefault="00364E88">
            <w:pPr>
              <w:widowControl/>
              <w:jc w:val="center"/>
              <w:textAlignment w:val="center"/>
              <w:rPr>
                <w:rFonts w:ascii="Times New Roman" w:eastAsia="仿宋" w:hAnsi="Times New Roman" w:cs="Times New Roman"/>
                <w:color w:val="000000"/>
                <w:kern w:val="0"/>
                <w:sz w:val="20"/>
                <w:szCs w:val="20"/>
              </w:rPr>
            </w:pPr>
            <w:r w:rsidRPr="00A731F7">
              <w:rPr>
                <w:rFonts w:ascii="Times New Roman" w:eastAsia="仿宋" w:hAnsi="Times New Roman" w:cs="Times New Roman"/>
                <w:color w:val="000000"/>
                <w:kern w:val="0"/>
                <w:sz w:val="20"/>
                <w:szCs w:val="20"/>
              </w:rPr>
              <w:t>D4</w:t>
            </w:r>
          </w:p>
          <w:p w14:paraId="2ED38E0D" w14:textId="77777777" w:rsidR="00E93EA1" w:rsidRDefault="00364E88">
            <w:pPr>
              <w:widowControl/>
              <w:jc w:val="center"/>
              <w:textAlignment w:val="center"/>
              <w:rPr>
                <w:rFonts w:ascii="Times New Roman" w:eastAsia="仿宋" w:hAnsi="Times New Roman"/>
                <w:color w:val="000000"/>
                <w:kern w:val="0"/>
                <w:sz w:val="20"/>
                <w:szCs w:val="20"/>
              </w:rPr>
            </w:pPr>
            <w:r>
              <w:rPr>
                <w:rFonts w:ascii="仿宋" w:eastAsia="仿宋" w:hAnsi="仿宋"/>
                <w:color w:val="000000"/>
                <w:kern w:val="0"/>
                <w:sz w:val="20"/>
                <w:szCs w:val="20"/>
              </w:rPr>
              <w:t>满意度指标</w:t>
            </w:r>
          </w:p>
          <w:p w14:paraId="04FD6470" w14:textId="77777777" w:rsidR="00E93EA1" w:rsidRDefault="00364E88">
            <w:pPr>
              <w:widowControl/>
              <w:jc w:val="center"/>
              <w:textAlignment w:val="center"/>
              <w:rPr>
                <w:rFonts w:ascii="Times New Roman" w:eastAsia="仿宋" w:hAnsi="Times New Roman"/>
                <w:color w:val="000000"/>
                <w:sz w:val="20"/>
                <w:szCs w:val="20"/>
              </w:rPr>
            </w:pPr>
            <w:r w:rsidRPr="00A731F7">
              <w:rPr>
                <w:rFonts w:ascii="Times New Roman" w:eastAsia="仿宋" w:hAnsi="Times New Roman" w:cs="Times New Roman"/>
                <w:color w:val="000000"/>
                <w:kern w:val="0"/>
                <w:sz w:val="20"/>
                <w:szCs w:val="20"/>
              </w:rPr>
              <w:t>6</w:t>
            </w:r>
            <w:r>
              <w:rPr>
                <w:rFonts w:ascii="仿宋" w:eastAsia="仿宋" w:hAnsi="仿宋"/>
                <w:color w:val="000000"/>
                <w:kern w:val="0"/>
                <w:sz w:val="20"/>
                <w:szCs w:val="20"/>
              </w:rPr>
              <w:t>分</w:t>
            </w:r>
          </w:p>
        </w:tc>
        <w:tc>
          <w:tcPr>
            <w:tcW w:w="225" w:type="pct"/>
            <w:shd w:val="clear" w:color="auto" w:fill="auto"/>
            <w:tcMar>
              <w:top w:w="12" w:type="dxa"/>
              <w:left w:w="12" w:type="dxa"/>
              <w:right w:w="12" w:type="dxa"/>
            </w:tcMar>
            <w:vAlign w:val="center"/>
          </w:tcPr>
          <w:p w14:paraId="0802DCC1" w14:textId="77777777" w:rsidR="00E93EA1" w:rsidRDefault="00364E88">
            <w:pPr>
              <w:widowControl/>
              <w:jc w:val="center"/>
              <w:textAlignment w:val="center"/>
              <w:rPr>
                <w:rFonts w:ascii="Times New Roman" w:eastAsia="仿宋" w:hAnsi="Times New Roman"/>
                <w:color w:val="000000"/>
                <w:kern w:val="0"/>
                <w:sz w:val="20"/>
                <w:szCs w:val="20"/>
              </w:rPr>
            </w:pPr>
            <w:r w:rsidRPr="00A731F7">
              <w:rPr>
                <w:rFonts w:ascii="Times New Roman" w:eastAsia="仿宋" w:hAnsi="Times New Roman" w:cs="Times New Roman"/>
                <w:color w:val="000000"/>
                <w:kern w:val="0"/>
                <w:sz w:val="20"/>
                <w:szCs w:val="20"/>
              </w:rPr>
              <w:t>D401</w:t>
            </w:r>
          </w:p>
          <w:p w14:paraId="70DB9733" w14:textId="77777777" w:rsidR="00E93EA1" w:rsidRDefault="00364E88">
            <w:pPr>
              <w:widowControl/>
              <w:jc w:val="center"/>
              <w:textAlignment w:val="center"/>
              <w:rPr>
                <w:rFonts w:ascii="Times New Roman" w:eastAsia="仿宋" w:hAnsi="Times New Roman"/>
                <w:color w:val="000000"/>
                <w:kern w:val="0"/>
                <w:sz w:val="20"/>
                <w:szCs w:val="20"/>
              </w:rPr>
            </w:pPr>
            <w:r>
              <w:rPr>
                <w:rFonts w:ascii="仿宋" w:eastAsia="仿宋" w:hAnsi="仿宋"/>
                <w:color w:val="000000"/>
                <w:kern w:val="0"/>
                <w:sz w:val="20"/>
                <w:szCs w:val="20"/>
              </w:rPr>
              <w:t>群众</w:t>
            </w:r>
          </w:p>
          <w:p w14:paraId="33447D7C" w14:textId="77777777" w:rsidR="00E93EA1" w:rsidRDefault="00364E88">
            <w:pPr>
              <w:widowControl/>
              <w:jc w:val="center"/>
              <w:textAlignment w:val="center"/>
              <w:rPr>
                <w:rFonts w:ascii="Times New Roman" w:eastAsia="仿宋" w:hAnsi="Times New Roman"/>
                <w:color w:val="000000"/>
                <w:sz w:val="20"/>
                <w:szCs w:val="20"/>
              </w:rPr>
            </w:pPr>
            <w:r>
              <w:rPr>
                <w:rFonts w:ascii="仿宋" w:eastAsia="仿宋" w:hAnsi="仿宋"/>
                <w:color w:val="000000"/>
                <w:kern w:val="0"/>
                <w:sz w:val="20"/>
                <w:szCs w:val="20"/>
              </w:rPr>
              <w:t>满意度</w:t>
            </w:r>
          </w:p>
        </w:tc>
        <w:tc>
          <w:tcPr>
            <w:tcW w:w="116" w:type="pct"/>
            <w:shd w:val="clear" w:color="auto" w:fill="auto"/>
            <w:tcMar>
              <w:top w:w="12" w:type="dxa"/>
              <w:left w:w="12" w:type="dxa"/>
              <w:right w:w="12" w:type="dxa"/>
            </w:tcMar>
            <w:vAlign w:val="center"/>
          </w:tcPr>
          <w:p w14:paraId="658EBE8F" w14:textId="77777777" w:rsidR="00E93EA1" w:rsidRPr="00A731F7" w:rsidRDefault="00364E88">
            <w:pPr>
              <w:widowControl/>
              <w:jc w:val="center"/>
              <w:textAlignment w:val="center"/>
              <w:rPr>
                <w:rFonts w:ascii="Times New Roman" w:eastAsia="仿宋" w:hAnsi="Times New Roman" w:cs="Times New Roman"/>
                <w:color w:val="000000"/>
                <w:sz w:val="20"/>
                <w:szCs w:val="20"/>
              </w:rPr>
            </w:pPr>
            <w:r w:rsidRPr="00A731F7">
              <w:rPr>
                <w:rFonts w:ascii="Times New Roman" w:eastAsia="仿宋" w:hAnsi="Times New Roman" w:cs="Times New Roman"/>
                <w:color w:val="000000"/>
                <w:kern w:val="0"/>
                <w:sz w:val="20"/>
                <w:szCs w:val="20"/>
              </w:rPr>
              <w:t>6</w:t>
            </w:r>
          </w:p>
        </w:tc>
        <w:tc>
          <w:tcPr>
            <w:tcW w:w="583" w:type="pct"/>
            <w:shd w:val="clear" w:color="auto" w:fill="auto"/>
            <w:tcMar>
              <w:top w:w="12" w:type="dxa"/>
              <w:left w:w="12" w:type="dxa"/>
              <w:right w:w="12" w:type="dxa"/>
            </w:tcMar>
            <w:vAlign w:val="center"/>
          </w:tcPr>
          <w:p w14:paraId="30315CDA" w14:textId="77777777" w:rsidR="00E93EA1" w:rsidRDefault="00364E88" w:rsidP="00D97CD2">
            <w:pPr>
              <w:widowControl/>
              <w:textAlignment w:val="center"/>
              <w:rPr>
                <w:rFonts w:ascii="Times New Roman" w:eastAsia="仿宋" w:hAnsi="Times New Roman"/>
                <w:color w:val="000000"/>
                <w:sz w:val="20"/>
                <w:szCs w:val="20"/>
              </w:rPr>
            </w:pPr>
            <w:r>
              <w:rPr>
                <w:rFonts w:ascii="仿宋" w:eastAsia="仿宋" w:hAnsi="仿宋"/>
                <w:color w:val="000000"/>
                <w:kern w:val="0"/>
                <w:sz w:val="20"/>
                <w:szCs w:val="20"/>
              </w:rPr>
              <w:t>居民对水生态治理专项资金项目实施的主观感受，用以反映和考核社会公众或服务对象满意</w:t>
            </w:r>
            <w:proofErr w:type="gramStart"/>
            <w:r>
              <w:rPr>
                <w:rFonts w:ascii="仿宋" w:eastAsia="仿宋" w:hAnsi="仿宋"/>
                <w:color w:val="000000"/>
                <w:kern w:val="0"/>
                <w:sz w:val="20"/>
                <w:szCs w:val="20"/>
              </w:rPr>
              <w:t>度目标</w:t>
            </w:r>
            <w:proofErr w:type="gramEnd"/>
            <w:r>
              <w:rPr>
                <w:rFonts w:ascii="仿宋" w:eastAsia="仿宋" w:hAnsi="仿宋"/>
                <w:color w:val="000000"/>
                <w:kern w:val="0"/>
                <w:sz w:val="20"/>
                <w:szCs w:val="20"/>
              </w:rPr>
              <w:t>的实现情况。</w:t>
            </w:r>
          </w:p>
        </w:tc>
        <w:tc>
          <w:tcPr>
            <w:tcW w:w="851" w:type="pct"/>
            <w:shd w:val="clear" w:color="auto" w:fill="auto"/>
            <w:tcMar>
              <w:top w:w="12" w:type="dxa"/>
              <w:left w:w="12" w:type="dxa"/>
              <w:right w:w="12" w:type="dxa"/>
            </w:tcMar>
            <w:vAlign w:val="center"/>
          </w:tcPr>
          <w:p w14:paraId="70C3D60F" w14:textId="77777777" w:rsidR="00E93EA1" w:rsidRDefault="00364E88" w:rsidP="00D97CD2">
            <w:pPr>
              <w:widowControl/>
              <w:textAlignment w:val="center"/>
              <w:rPr>
                <w:rFonts w:ascii="Times New Roman" w:eastAsia="仿宋" w:hAnsi="Times New Roman"/>
                <w:color w:val="000000"/>
                <w:kern w:val="0"/>
                <w:sz w:val="20"/>
                <w:szCs w:val="20"/>
              </w:rPr>
            </w:pPr>
            <w:r>
              <w:rPr>
                <w:rFonts w:ascii="仿宋" w:eastAsia="仿宋" w:hAnsi="仿宋" w:hint="eastAsia"/>
                <w:color w:val="000000"/>
                <w:kern w:val="0"/>
                <w:sz w:val="20"/>
                <w:szCs w:val="20"/>
              </w:rPr>
              <w:t>评价要点：</w:t>
            </w:r>
          </w:p>
          <w:p w14:paraId="23F7E680" w14:textId="77777777" w:rsidR="00E93EA1" w:rsidRDefault="00364E88" w:rsidP="00D97CD2">
            <w:pPr>
              <w:textAlignment w:val="center"/>
              <w:rPr>
                <w:rFonts w:ascii="仿宋" w:eastAsia="仿宋" w:hAnsi="仿宋" w:cs="宋体"/>
                <w:kern w:val="0"/>
                <w:sz w:val="20"/>
                <w:szCs w:val="20"/>
              </w:rPr>
            </w:pPr>
            <w:r>
              <w:rPr>
                <w:rFonts w:ascii="仿宋" w:eastAsia="仿宋" w:hAnsi="仿宋" w:hint="eastAsia"/>
                <w:sz w:val="20"/>
                <w:szCs w:val="20"/>
              </w:rPr>
              <w:t>满意度计算方法：（参与社会调查的满意人数/参与社会调查的人数）×</w:t>
            </w:r>
            <w:r w:rsidRPr="00A731F7">
              <w:rPr>
                <w:rFonts w:ascii="Times New Roman" w:eastAsia="仿宋" w:hAnsi="Times New Roman" w:cs="Times New Roman"/>
                <w:sz w:val="20"/>
                <w:szCs w:val="20"/>
              </w:rPr>
              <w:t>100</w:t>
            </w:r>
            <w:r>
              <w:rPr>
                <w:rFonts w:ascii="仿宋" w:eastAsia="仿宋" w:hAnsi="仿宋" w:hint="eastAsia"/>
                <w:sz w:val="20"/>
                <w:szCs w:val="20"/>
              </w:rPr>
              <w:t>%。</w:t>
            </w:r>
          </w:p>
        </w:tc>
        <w:tc>
          <w:tcPr>
            <w:tcW w:w="560" w:type="pct"/>
            <w:shd w:val="clear" w:color="auto" w:fill="auto"/>
            <w:tcMar>
              <w:top w:w="12" w:type="dxa"/>
              <w:left w:w="12" w:type="dxa"/>
              <w:right w:w="12" w:type="dxa"/>
            </w:tcMar>
            <w:vAlign w:val="center"/>
          </w:tcPr>
          <w:p w14:paraId="78528973" w14:textId="77777777" w:rsidR="00E93EA1" w:rsidRDefault="00364E88" w:rsidP="00D97CD2">
            <w:pPr>
              <w:rPr>
                <w:rFonts w:ascii="宋体" w:eastAsia="宋体" w:hAnsi="宋体"/>
                <w:kern w:val="0"/>
                <w:sz w:val="24"/>
                <w:szCs w:val="24"/>
              </w:rPr>
            </w:pPr>
            <w:r>
              <w:rPr>
                <w:rFonts w:ascii="仿宋" w:eastAsia="仿宋" w:hAnsi="仿宋" w:hint="eastAsia"/>
                <w:sz w:val="20"/>
                <w:szCs w:val="20"/>
              </w:rPr>
              <w:t>满意度高于</w:t>
            </w:r>
            <w:r w:rsidRPr="00A731F7">
              <w:rPr>
                <w:rFonts w:ascii="Times New Roman" w:eastAsia="仿宋" w:hAnsi="Times New Roman" w:cs="Times New Roman"/>
                <w:sz w:val="20"/>
                <w:szCs w:val="20"/>
              </w:rPr>
              <w:t>95</w:t>
            </w:r>
            <w:r>
              <w:rPr>
                <w:rFonts w:ascii="仿宋" w:eastAsia="仿宋" w:hAnsi="仿宋" w:hint="eastAsia"/>
                <w:sz w:val="20"/>
                <w:szCs w:val="20"/>
              </w:rPr>
              <w:t>%的得</w:t>
            </w:r>
            <w:r w:rsidRPr="00A731F7">
              <w:rPr>
                <w:rFonts w:ascii="Times New Roman" w:eastAsia="仿宋" w:hAnsi="Times New Roman" w:cs="Times New Roman"/>
                <w:sz w:val="20"/>
                <w:szCs w:val="20"/>
              </w:rPr>
              <w:t>6</w:t>
            </w:r>
            <w:r>
              <w:rPr>
                <w:rFonts w:ascii="仿宋" w:eastAsia="仿宋" w:hAnsi="仿宋" w:hint="eastAsia"/>
                <w:sz w:val="20"/>
                <w:szCs w:val="20"/>
              </w:rPr>
              <w:t>分，</w:t>
            </w:r>
            <w:r w:rsidRPr="00A731F7">
              <w:rPr>
                <w:rFonts w:ascii="Times New Roman" w:eastAsia="仿宋" w:hAnsi="Times New Roman" w:cs="Times New Roman"/>
                <w:sz w:val="20"/>
                <w:szCs w:val="20"/>
              </w:rPr>
              <w:t>85</w:t>
            </w:r>
            <w:r>
              <w:rPr>
                <w:rFonts w:ascii="仿宋" w:eastAsia="仿宋" w:hAnsi="仿宋" w:hint="eastAsia"/>
                <w:sz w:val="20"/>
                <w:szCs w:val="20"/>
              </w:rPr>
              <w:t>-</w:t>
            </w:r>
            <w:r w:rsidRPr="00A731F7">
              <w:rPr>
                <w:rFonts w:ascii="Times New Roman" w:eastAsia="仿宋" w:hAnsi="Times New Roman" w:cs="Times New Roman"/>
                <w:sz w:val="20"/>
                <w:szCs w:val="20"/>
              </w:rPr>
              <w:t>95</w:t>
            </w:r>
            <w:r>
              <w:rPr>
                <w:rFonts w:ascii="仿宋" w:eastAsia="仿宋" w:hAnsi="仿宋" w:hint="eastAsia"/>
                <w:sz w:val="20"/>
                <w:szCs w:val="20"/>
              </w:rPr>
              <w:t>的得</w:t>
            </w:r>
            <w:r w:rsidRPr="00A731F7">
              <w:rPr>
                <w:rFonts w:ascii="Times New Roman" w:eastAsia="仿宋" w:hAnsi="Times New Roman" w:cs="Times New Roman"/>
                <w:sz w:val="20"/>
                <w:szCs w:val="20"/>
              </w:rPr>
              <w:t>5</w:t>
            </w:r>
            <w:r>
              <w:rPr>
                <w:rFonts w:ascii="仿宋" w:eastAsia="仿宋" w:hAnsi="仿宋" w:hint="eastAsia"/>
                <w:sz w:val="20"/>
                <w:szCs w:val="20"/>
              </w:rPr>
              <w:t>分，</w:t>
            </w:r>
            <w:r w:rsidRPr="00A731F7">
              <w:rPr>
                <w:rFonts w:ascii="Times New Roman" w:eastAsia="仿宋" w:hAnsi="Times New Roman" w:cs="Times New Roman"/>
                <w:sz w:val="20"/>
                <w:szCs w:val="20"/>
              </w:rPr>
              <w:t>75</w:t>
            </w:r>
            <w:r>
              <w:rPr>
                <w:rFonts w:ascii="仿宋" w:eastAsia="仿宋" w:hAnsi="仿宋" w:hint="eastAsia"/>
                <w:sz w:val="20"/>
                <w:szCs w:val="20"/>
              </w:rPr>
              <w:t>-</w:t>
            </w:r>
            <w:r w:rsidRPr="00A731F7">
              <w:rPr>
                <w:rFonts w:ascii="Times New Roman" w:eastAsia="仿宋" w:hAnsi="Times New Roman" w:cs="Times New Roman"/>
                <w:sz w:val="20"/>
                <w:szCs w:val="20"/>
              </w:rPr>
              <w:t>85</w:t>
            </w:r>
            <w:r>
              <w:rPr>
                <w:rFonts w:ascii="仿宋" w:eastAsia="仿宋" w:hAnsi="仿宋" w:hint="eastAsia"/>
                <w:sz w:val="20"/>
                <w:szCs w:val="20"/>
              </w:rPr>
              <w:t>的得</w:t>
            </w:r>
            <w:r w:rsidRPr="00A731F7">
              <w:rPr>
                <w:rFonts w:ascii="Times New Roman" w:eastAsia="仿宋" w:hAnsi="Times New Roman" w:cs="Times New Roman"/>
                <w:sz w:val="20"/>
                <w:szCs w:val="20"/>
              </w:rPr>
              <w:t>4</w:t>
            </w:r>
            <w:r>
              <w:rPr>
                <w:rFonts w:ascii="仿宋" w:eastAsia="仿宋" w:hAnsi="仿宋" w:hint="eastAsia"/>
                <w:sz w:val="20"/>
                <w:szCs w:val="20"/>
              </w:rPr>
              <w:t>分，</w:t>
            </w:r>
            <w:r w:rsidRPr="00A731F7">
              <w:rPr>
                <w:rFonts w:ascii="Times New Roman" w:eastAsia="仿宋" w:hAnsi="Times New Roman" w:cs="Times New Roman"/>
                <w:sz w:val="20"/>
                <w:szCs w:val="20"/>
              </w:rPr>
              <w:t>70</w:t>
            </w:r>
            <w:r>
              <w:rPr>
                <w:rFonts w:ascii="仿宋" w:eastAsia="仿宋" w:hAnsi="仿宋" w:hint="eastAsia"/>
                <w:sz w:val="20"/>
                <w:szCs w:val="20"/>
              </w:rPr>
              <w:t>-</w:t>
            </w:r>
            <w:r w:rsidRPr="00A731F7">
              <w:rPr>
                <w:rFonts w:ascii="Times New Roman" w:eastAsia="仿宋" w:hAnsi="Times New Roman" w:cs="Times New Roman"/>
                <w:sz w:val="20"/>
                <w:szCs w:val="20"/>
              </w:rPr>
              <w:t>75</w:t>
            </w:r>
            <w:r>
              <w:rPr>
                <w:rFonts w:ascii="仿宋" w:eastAsia="仿宋" w:hAnsi="仿宋" w:hint="eastAsia"/>
                <w:sz w:val="20"/>
                <w:szCs w:val="20"/>
              </w:rPr>
              <w:t>的得</w:t>
            </w:r>
            <w:r w:rsidRPr="00A731F7">
              <w:rPr>
                <w:rFonts w:ascii="Times New Roman" w:eastAsia="仿宋" w:hAnsi="Times New Roman" w:cs="Times New Roman"/>
                <w:sz w:val="20"/>
                <w:szCs w:val="20"/>
              </w:rPr>
              <w:t>2</w:t>
            </w:r>
            <w:r>
              <w:rPr>
                <w:rFonts w:ascii="仿宋" w:eastAsia="仿宋" w:hAnsi="仿宋" w:hint="eastAsia"/>
                <w:sz w:val="20"/>
                <w:szCs w:val="20"/>
              </w:rPr>
              <w:t>分，</w:t>
            </w:r>
            <w:r w:rsidRPr="00A731F7">
              <w:rPr>
                <w:rFonts w:ascii="Times New Roman" w:eastAsia="仿宋" w:hAnsi="Times New Roman" w:cs="Times New Roman"/>
                <w:sz w:val="20"/>
                <w:szCs w:val="20"/>
              </w:rPr>
              <w:t>70</w:t>
            </w:r>
            <w:r>
              <w:rPr>
                <w:rFonts w:ascii="仿宋" w:eastAsia="仿宋" w:hAnsi="仿宋" w:hint="eastAsia"/>
                <w:sz w:val="20"/>
                <w:szCs w:val="20"/>
              </w:rPr>
              <w:t>以下的得</w:t>
            </w:r>
            <w:r w:rsidRPr="00A731F7">
              <w:rPr>
                <w:rFonts w:ascii="Times New Roman" w:eastAsia="仿宋" w:hAnsi="Times New Roman" w:cs="Times New Roman"/>
                <w:sz w:val="20"/>
                <w:szCs w:val="20"/>
              </w:rPr>
              <w:t>0</w:t>
            </w:r>
            <w:r>
              <w:rPr>
                <w:rFonts w:ascii="仿宋" w:eastAsia="仿宋" w:hAnsi="仿宋" w:hint="eastAsia"/>
                <w:sz w:val="20"/>
                <w:szCs w:val="20"/>
              </w:rPr>
              <w:t>分</w:t>
            </w:r>
            <w:r>
              <w:rPr>
                <w:rFonts w:ascii="仿宋" w:eastAsia="仿宋" w:hAnsi="仿宋" w:hint="eastAsia"/>
                <w:kern w:val="0"/>
                <w:sz w:val="20"/>
                <w:szCs w:val="20"/>
              </w:rPr>
              <w:t>。</w:t>
            </w:r>
          </w:p>
        </w:tc>
        <w:tc>
          <w:tcPr>
            <w:tcW w:w="2033" w:type="pct"/>
            <w:shd w:val="clear" w:color="auto" w:fill="auto"/>
            <w:tcMar>
              <w:top w:w="12" w:type="dxa"/>
              <w:left w:w="12" w:type="dxa"/>
              <w:right w:w="12" w:type="dxa"/>
            </w:tcMar>
            <w:vAlign w:val="center"/>
          </w:tcPr>
          <w:p w14:paraId="116FEF86" w14:textId="77777777" w:rsidR="00E93EA1" w:rsidRDefault="00364E88" w:rsidP="00D97CD2">
            <w:r>
              <w:rPr>
                <w:rFonts w:ascii="仿宋" w:eastAsia="仿宋" w:hAnsi="仿宋" w:hint="eastAsia"/>
                <w:sz w:val="20"/>
                <w:szCs w:val="20"/>
              </w:rPr>
              <w:t>项目组于</w:t>
            </w:r>
            <w:r w:rsidRPr="00A731F7">
              <w:rPr>
                <w:rFonts w:ascii="Times New Roman" w:eastAsia="仿宋" w:hAnsi="Times New Roman" w:cs="Times New Roman"/>
                <w:sz w:val="20"/>
                <w:szCs w:val="20"/>
              </w:rPr>
              <w:t>2023</w:t>
            </w:r>
            <w:r>
              <w:rPr>
                <w:rFonts w:ascii="仿宋" w:eastAsia="仿宋" w:hAnsi="仿宋" w:hint="eastAsia"/>
                <w:sz w:val="20"/>
                <w:szCs w:val="20"/>
              </w:rPr>
              <w:t>年</w:t>
            </w:r>
            <w:r w:rsidRPr="00A731F7">
              <w:rPr>
                <w:rFonts w:ascii="Times New Roman" w:eastAsia="仿宋" w:hAnsi="Times New Roman" w:cs="Times New Roman"/>
                <w:sz w:val="20"/>
                <w:szCs w:val="20"/>
              </w:rPr>
              <w:t>6</w:t>
            </w:r>
            <w:r>
              <w:rPr>
                <w:rFonts w:ascii="仿宋" w:eastAsia="仿宋" w:hAnsi="仿宋" w:hint="eastAsia"/>
                <w:sz w:val="20"/>
                <w:szCs w:val="20"/>
              </w:rPr>
              <w:t>月</w:t>
            </w:r>
            <w:r w:rsidRPr="00A731F7">
              <w:rPr>
                <w:rFonts w:ascii="Times New Roman" w:eastAsia="仿宋" w:hAnsi="Times New Roman" w:cs="Times New Roman"/>
                <w:sz w:val="20"/>
                <w:szCs w:val="20"/>
              </w:rPr>
              <w:t>12</w:t>
            </w:r>
            <w:r>
              <w:rPr>
                <w:rFonts w:ascii="仿宋" w:eastAsia="仿宋" w:hAnsi="仿宋" w:hint="eastAsia"/>
                <w:sz w:val="20"/>
                <w:szCs w:val="20"/>
              </w:rPr>
              <w:t>日-</w:t>
            </w:r>
            <w:r w:rsidRPr="00A731F7">
              <w:rPr>
                <w:rFonts w:ascii="Times New Roman" w:eastAsia="仿宋" w:hAnsi="Times New Roman" w:cs="Times New Roman"/>
                <w:sz w:val="20"/>
                <w:szCs w:val="20"/>
              </w:rPr>
              <w:t>6</w:t>
            </w:r>
            <w:r>
              <w:rPr>
                <w:rFonts w:ascii="仿宋" w:eastAsia="仿宋" w:hAnsi="仿宋" w:hint="eastAsia"/>
                <w:sz w:val="20"/>
                <w:szCs w:val="20"/>
              </w:rPr>
              <w:t>月</w:t>
            </w:r>
            <w:r w:rsidRPr="00A731F7">
              <w:rPr>
                <w:rFonts w:ascii="Times New Roman" w:eastAsia="仿宋" w:hAnsi="Times New Roman" w:cs="Times New Roman"/>
                <w:sz w:val="20"/>
                <w:szCs w:val="20"/>
              </w:rPr>
              <w:t>16</w:t>
            </w:r>
            <w:r>
              <w:rPr>
                <w:rFonts w:ascii="仿宋" w:eastAsia="仿宋" w:hAnsi="仿宋" w:hint="eastAsia"/>
                <w:sz w:val="20"/>
                <w:szCs w:val="20"/>
              </w:rPr>
              <w:t>日到</w:t>
            </w:r>
            <w:r>
              <w:rPr>
                <w:rFonts w:ascii="仿宋" w:eastAsia="仿宋" w:hAnsi="仿宋" w:cs="仿宋" w:hint="eastAsia"/>
                <w:color w:val="000000"/>
              </w:rPr>
              <w:t>新乡市生态环境局</w:t>
            </w:r>
            <w:r>
              <w:rPr>
                <w:rFonts w:ascii="仿宋" w:eastAsia="仿宋" w:hAnsi="仿宋" w:hint="eastAsia"/>
                <w:sz w:val="20"/>
                <w:szCs w:val="20"/>
              </w:rPr>
              <w:t>进行访谈，线上发放问卷</w:t>
            </w:r>
            <w:r w:rsidRPr="00A731F7">
              <w:rPr>
                <w:rFonts w:ascii="Times New Roman" w:eastAsia="仿宋" w:hAnsi="Times New Roman" w:cs="Times New Roman"/>
                <w:sz w:val="20"/>
                <w:szCs w:val="20"/>
              </w:rPr>
              <w:t>49</w:t>
            </w:r>
            <w:r>
              <w:rPr>
                <w:rFonts w:ascii="仿宋" w:eastAsia="仿宋" w:hAnsi="仿宋" w:hint="eastAsia"/>
                <w:sz w:val="20"/>
                <w:szCs w:val="20"/>
              </w:rPr>
              <w:t>份，收回有效问卷</w:t>
            </w:r>
            <w:r w:rsidRPr="00A731F7">
              <w:rPr>
                <w:rFonts w:ascii="Times New Roman" w:eastAsia="仿宋" w:hAnsi="Times New Roman" w:cs="Times New Roman"/>
                <w:sz w:val="20"/>
                <w:szCs w:val="20"/>
              </w:rPr>
              <w:t>43</w:t>
            </w:r>
            <w:r>
              <w:rPr>
                <w:rFonts w:ascii="仿宋" w:eastAsia="仿宋" w:hAnsi="仿宋" w:hint="eastAsia"/>
                <w:sz w:val="20"/>
                <w:szCs w:val="20"/>
              </w:rPr>
              <w:t>份，其中“您对水生态治理专项资金项目的总体效果表示”，选择非常满意的</w:t>
            </w:r>
            <w:r w:rsidRPr="00A731F7">
              <w:rPr>
                <w:rFonts w:ascii="Times New Roman" w:eastAsia="仿宋" w:hAnsi="Times New Roman" w:cs="Times New Roman"/>
                <w:sz w:val="20"/>
                <w:szCs w:val="20"/>
              </w:rPr>
              <w:t>40</w:t>
            </w:r>
            <w:r>
              <w:rPr>
                <w:rFonts w:ascii="仿宋" w:eastAsia="仿宋" w:hAnsi="仿宋" w:hint="eastAsia"/>
                <w:sz w:val="20"/>
                <w:szCs w:val="20"/>
              </w:rPr>
              <w:t>份，比较满意的</w:t>
            </w:r>
            <w:r w:rsidRPr="00A731F7">
              <w:rPr>
                <w:rFonts w:ascii="Times New Roman" w:eastAsia="仿宋" w:hAnsi="Times New Roman" w:cs="Times New Roman"/>
                <w:sz w:val="20"/>
                <w:szCs w:val="20"/>
              </w:rPr>
              <w:t>2</w:t>
            </w:r>
            <w:r>
              <w:rPr>
                <w:rFonts w:ascii="仿宋" w:eastAsia="仿宋" w:hAnsi="仿宋" w:hint="eastAsia"/>
                <w:sz w:val="20"/>
                <w:szCs w:val="20"/>
              </w:rPr>
              <w:t>份，基本满意</w:t>
            </w:r>
            <w:r w:rsidRPr="00A731F7">
              <w:rPr>
                <w:rFonts w:ascii="Times New Roman" w:eastAsia="仿宋" w:hAnsi="Times New Roman" w:cs="Times New Roman"/>
                <w:sz w:val="20"/>
                <w:szCs w:val="20"/>
              </w:rPr>
              <w:t>0</w:t>
            </w:r>
            <w:r>
              <w:rPr>
                <w:rFonts w:ascii="仿宋" w:eastAsia="仿宋" w:hAnsi="仿宋" w:hint="eastAsia"/>
                <w:sz w:val="20"/>
                <w:szCs w:val="20"/>
              </w:rPr>
              <w:t>份，有待提高</w:t>
            </w:r>
            <w:r w:rsidRPr="00A731F7">
              <w:rPr>
                <w:rFonts w:ascii="Times New Roman" w:eastAsia="仿宋" w:hAnsi="Times New Roman" w:cs="Times New Roman"/>
                <w:sz w:val="20"/>
                <w:szCs w:val="20"/>
              </w:rPr>
              <w:t>1</w:t>
            </w:r>
            <w:r>
              <w:rPr>
                <w:rFonts w:ascii="仿宋" w:eastAsia="仿宋" w:hAnsi="仿宋" w:hint="eastAsia"/>
                <w:sz w:val="20"/>
                <w:szCs w:val="20"/>
              </w:rPr>
              <w:t>份，满意度</w:t>
            </w:r>
            <w:r w:rsidRPr="00A731F7">
              <w:rPr>
                <w:rFonts w:ascii="Times New Roman" w:eastAsia="仿宋" w:hAnsi="Times New Roman" w:cs="Times New Roman"/>
                <w:sz w:val="20"/>
                <w:szCs w:val="20"/>
              </w:rPr>
              <w:t>93</w:t>
            </w:r>
            <w:r>
              <w:rPr>
                <w:rFonts w:ascii="仿宋" w:eastAsia="仿宋" w:hAnsi="仿宋"/>
                <w:sz w:val="20"/>
                <w:szCs w:val="20"/>
              </w:rPr>
              <w:t>.</w:t>
            </w:r>
            <w:r w:rsidRPr="00A731F7">
              <w:rPr>
                <w:rFonts w:ascii="Times New Roman" w:eastAsia="仿宋" w:hAnsi="Times New Roman" w:cs="Times New Roman"/>
                <w:sz w:val="20"/>
                <w:szCs w:val="20"/>
              </w:rPr>
              <w:t>02</w:t>
            </w:r>
            <w:r>
              <w:rPr>
                <w:rFonts w:ascii="仿宋" w:eastAsia="仿宋" w:hAnsi="仿宋" w:hint="eastAsia"/>
                <w:sz w:val="20"/>
                <w:szCs w:val="20"/>
              </w:rPr>
              <w:t>%，得</w:t>
            </w:r>
            <w:r w:rsidRPr="00A731F7">
              <w:rPr>
                <w:rFonts w:ascii="Times New Roman" w:eastAsia="仿宋" w:hAnsi="Times New Roman" w:cs="Times New Roman"/>
                <w:sz w:val="20"/>
                <w:szCs w:val="20"/>
              </w:rPr>
              <w:t>5</w:t>
            </w:r>
            <w:r>
              <w:rPr>
                <w:rFonts w:ascii="仿宋" w:eastAsia="仿宋" w:hAnsi="仿宋" w:hint="eastAsia"/>
                <w:sz w:val="20"/>
                <w:szCs w:val="20"/>
              </w:rPr>
              <w:t>.</w:t>
            </w:r>
            <w:r w:rsidRPr="00A731F7">
              <w:rPr>
                <w:rFonts w:ascii="Times New Roman" w:eastAsia="仿宋" w:hAnsi="Times New Roman" w:cs="Times New Roman"/>
                <w:sz w:val="20"/>
                <w:szCs w:val="20"/>
              </w:rPr>
              <w:t>00</w:t>
            </w:r>
            <w:r>
              <w:rPr>
                <w:rFonts w:ascii="仿宋" w:eastAsia="仿宋" w:hAnsi="仿宋" w:hint="eastAsia"/>
                <w:sz w:val="20"/>
                <w:szCs w:val="20"/>
              </w:rPr>
              <w:t>分。</w:t>
            </w:r>
          </w:p>
        </w:tc>
        <w:tc>
          <w:tcPr>
            <w:tcW w:w="275" w:type="pct"/>
            <w:vAlign w:val="center"/>
          </w:tcPr>
          <w:p w14:paraId="0E44AD24" w14:textId="77777777" w:rsidR="00E93EA1" w:rsidRDefault="00364E88">
            <w:pPr>
              <w:widowControl/>
              <w:jc w:val="center"/>
              <w:textAlignment w:val="center"/>
              <w:rPr>
                <w:rFonts w:ascii="Times New Roman" w:eastAsia="仿宋" w:hAnsi="Times New Roman"/>
                <w:color w:val="000000"/>
                <w:sz w:val="20"/>
                <w:szCs w:val="20"/>
                <w:highlight w:val="yellow"/>
              </w:rPr>
            </w:pPr>
            <w:r w:rsidRPr="00A731F7">
              <w:rPr>
                <w:rFonts w:ascii="Times New Roman" w:eastAsia="仿宋" w:hAnsi="Times New Roman" w:cs="Times New Roman"/>
                <w:color w:val="000000"/>
                <w:sz w:val="20"/>
                <w:szCs w:val="20"/>
              </w:rPr>
              <w:t>5</w:t>
            </w:r>
            <w:r>
              <w:rPr>
                <w:rFonts w:ascii="Times New Roman" w:eastAsia="仿宋" w:hAnsi="Times New Roman" w:hint="eastAsia"/>
                <w:color w:val="000000"/>
                <w:sz w:val="20"/>
                <w:szCs w:val="20"/>
              </w:rPr>
              <w:t>.</w:t>
            </w:r>
            <w:r w:rsidRPr="00A731F7">
              <w:rPr>
                <w:rFonts w:ascii="Times New Roman" w:eastAsia="仿宋" w:hAnsi="Times New Roman" w:cs="Times New Roman"/>
                <w:color w:val="000000"/>
                <w:sz w:val="20"/>
                <w:szCs w:val="20"/>
              </w:rPr>
              <w:t>00</w:t>
            </w:r>
          </w:p>
        </w:tc>
      </w:tr>
      <w:tr w:rsidR="00E93EA1" w14:paraId="190104A5" w14:textId="77777777">
        <w:trPr>
          <w:trHeight w:val="567"/>
          <w:jc w:val="center"/>
        </w:trPr>
        <w:tc>
          <w:tcPr>
            <w:tcW w:w="357" w:type="pct"/>
            <w:gridSpan w:val="2"/>
            <w:shd w:val="clear" w:color="auto" w:fill="auto"/>
            <w:tcMar>
              <w:top w:w="12" w:type="dxa"/>
              <w:left w:w="12" w:type="dxa"/>
              <w:right w:w="12" w:type="dxa"/>
            </w:tcMar>
            <w:vAlign w:val="center"/>
          </w:tcPr>
          <w:p w14:paraId="1D1A2D0B" w14:textId="77777777" w:rsidR="00E93EA1" w:rsidRDefault="00364E88">
            <w:pPr>
              <w:jc w:val="center"/>
              <w:rPr>
                <w:rFonts w:ascii="Times New Roman" w:eastAsia="仿宋" w:hAnsi="Times New Roman"/>
                <w:b/>
                <w:bCs/>
                <w:color w:val="000000"/>
                <w:sz w:val="20"/>
                <w:szCs w:val="20"/>
              </w:rPr>
            </w:pPr>
            <w:r>
              <w:rPr>
                <w:rFonts w:ascii="Times New Roman" w:eastAsia="仿宋" w:hAnsi="Times New Roman"/>
                <w:b/>
                <w:bCs/>
                <w:color w:val="000000"/>
                <w:sz w:val="20"/>
                <w:szCs w:val="20"/>
              </w:rPr>
              <w:t>合计</w:t>
            </w:r>
          </w:p>
        </w:tc>
        <w:tc>
          <w:tcPr>
            <w:tcW w:w="225" w:type="pct"/>
            <w:shd w:val="clear" w:color="auto" w:fill="auto"/>
            <w:tcMar>
              <w:top w:w="12" w:type="dxa"/>
              <w:left w:w="12" w:type="dxa"/>
              <w:right w:w="12" w:type="dxa"/>
            </w:tcMar>
            <w:vAlign w:val="center"/>
          </w:tcPr>
          <w:p w14:paraId="103EB420" w14:textId="77777777" w:rsidR="00E93EA1" w:rsidRDefault="00E93EA1">
            <w:pPr>
              <w:widowControl/>
              <w:jc w:val="center"/>
              <w:textAlignment w:val="center"/>
              <w:rPr>
                <w:rFonts w:ascii="Times New Roman" w:eastAsia="仿宋" w:hAnsi="Times New Roman"/>
                <w:b/>
                <w:bCs/>
                <w:color w:val="000000"/>
                <w:kern w:val="0"/>
                <w:sz w:val="20"/>
                <w:szCs w:val="20"/>
              </w:rPr>
            </w:pPr>
          </w:p>
        </w:tc>
        <w:tc>
          <w:tcPr>
            <w:tcW w:w="116" w:type="pct"/>
            <w:shd w:val="clear" w:color="auto" w:fill="auto"/>
            <w:tcMar>
              <w:top w:w="12" w:type="dxa"/>
              <w:left w:w="12" w:type="dxa"/>
              <w:right w:w="12" w:type="dxa"/>
            </w:tcMar>
            <w:vAlign w:val="center"/>
          </w:tcPr>
          <w:p w14:paraId="5090DAC8" w14:textId="77777777" w:rsidR="00E93EA1" w:rsidRDefault="00364E88">
            <w:pPr>
              <w:widowControl/>
              <w:jc w:val="center"/>
              <w:textAlignment w:val="center"/>
              <w:rPr>
                <w:rFonts w:ascii="Times New Roman" w:eastAsia="仿宋" w:hAnsi="Times New Roman"/>
                <w:b/>
                <w:bCs/>
                <w:color w:val="000000"/>
                <w:kern w:val="0"/>
                <w:sz w:val="20"/>
                <w:szCs w:val="20"/>
              </w:rPr>
            </w:pPr>
            <w:r w:rsidRPr="00A731F7">
              <w:rPr>
                <w:rFonts w:ascii="Times New Roman" w:eastAsia="仿宋" w:hAnsi="Times New Roman" w:cs="Times New Roman"/>
                <w:b/>
                <w:bCs/>
                <w:color w:val="000000"/>
                <w:kern w:val="0"/>
                <w:sz w:val="20"/>
                <w:szCs w:val="20"/>
              </w:rPr>
              <w:t>100</w:t>
            </w:r>
          </w:p>
        </w:tc>
        <w:tc>
          <w:tcPr>
            <w:tcW w:w="583" w:type="pct"/>
            <w:shd w:val="clear" w:color="auto" w:fill="auto"/>
            <w:tcMar>
              <w:top w:w="12" w:type="dxa"/>
              <w:left w:w="12" w:type="dxa"/>
              <w:right w:w="12" w:type="dxa"/>
            </w:tcMar>
            <w:vAlign w:val="center"/>
          </w:tcPr>
          <w:p w14:paraId="60261C78" w14:textId="77777777" w:rsidR="00E93EA1" w:rsidRDefault="00E93EA1" w:rsidP="00D97CD2">
            <w:pPr>
              <w:widowControl/>
              <w:textAlignment w:val="center"/>
              <w:rPr>
                <w:rFonts w:ascii="Times New Roman" w:eastAsia="仿宋" w:hAnsi="Times New Roman"/>
                <w:b/>
                <w:bCs/>
                <w:color w:val="000000"/>
                <w:kern w:val="0"/>
                <w:sz w:val="20"/>
                <w:szCs w:val="20"/>
              </w:rPr>
            </w:pPr>
          </w:p>
        </w:tc>
        <w:tc>
          <w:tcPr>
            <w:tcW w:w="851" w:type="pct"/>
            <w:shd w:val="clear" w:color="auto" w:fill="auto"/>
            <w:tcMar>
              <w:top w:w="12" w:type="dxa"/>
              <w:left w:w="12" w:type="dxa"/>
              <w:right w:w="12" w:type="dxa"/>
            </w:tcMar>
            <w:vAlign w:val="center"/>
          </w:tcPr>
          <w:p w14:paraId="311F246D" w14:textId="77777777" w:rsidR="00E93EA1" w:rsidRDefault="00E93EA1" w:rsidP="00D97CD2">
            <w:pPr>
              <w:widowControl/>
              <w:textAlignment w:val="center"/>
              <w:rPr>
                <w:rFonts w:ascii="Times New Roman" w:eastAsia="仿宋" w:hAnsi="Times New Roman"/>
                <w:b/>
                <w:bCs/>
                <w:color w:val="000000"/>
                <w:kern w:val="0"/>
                <w:sz w:val="20"/>
                <w:szCs w:val="20"/>
              </w:rPr>
            </w:pPr>
          </w:p>
        </w:tc>
        <w:tc>
          <w:tcPr>
            <w:tcW w:w="560" w:type="pct"/>
            <w:shd w:val="clear" w:color="auto" w:fill="auto"/>
            <w:tcMar>
              <w:top w:w="12" w:type="dxa"/>
              <w:left w:w="12" w:type="dxa"/>
              <w:right w:w="12" w:type="dxa"/>
            </w:tcMar>
            <w:vAlign w:val="center"/>
          </w:tcPr>
          <w:p w14:paraId="12C5349B" w14:textId="77777777" w:rsidR="00E93EA1" w:rsidRDefault="00E93EA1" w:rsidP="00D97CD2">
            <w:pPr>
              <w:widowControl/>
              <w:textAlignment w:val="center"/>
              <w:rPr>
                <w:rFonts w:ascii="Times New Roman" w:eastAsia="仿宋" w:hAnsi="Times New Roman"/>
                <w:b/>
                <w:bCs/>
                <w:color w:val="000000"/>
                <w:kern w:val="0"/>
                <w:sz w:val="20"/>
                <w:szCs w:val="20"/>
              </w:rPr>
            </w:pPr>
          </w:p>
        </w:tc>
        <w:tc>
          <w:tcPr>
            <w:tcW w:w="2033" w:type="pct"/>
            <w:shd w:val="clear" w:color="auto" w:fill="auto"/>
            <w:tcMar>
              <w:top w:w="12" w:type="dxa"/>
              <w:left w:w="12" w:type="dxa"/>
              <w:right w:w="12" w:type="dxa"/>
            </w:tcMar>
            <w:vAlign w:val="center"/>
          </w:tcPr>
          <w:p w14:paraId="327FCAF8" w14:textId="77777777" w:rsidR="00E93EA1" w:rsidRDefault="00E93EA1" w:rsidP="00D97CD2">
            <w:pPr>
              <w:widowControl/>
              <w:textAlignment w:val="center"/>
              <w:rPr>
                <w:rFonts w:ascii="Times New Roman" w:eastAsia="仿宋" w:hAnsi="Times New Roman"/>
                <w:b/>
                <w:bCs/>
                <w:color w:val="000000"/>
                <w:sz w:val="20"/>
                <w:szCs w:val="20"/>
              </w:rPr>
            </w:pPr>
          </w:p>
        </w:tc>
        <w:tc>
          <w:tcPr>
            <w:tcW w:w="275" w:type="pct"/>
            <w:vAlign w:val="center"/>
          </w:tcPr>
          <w:p w14:paraId="6B9A4975" w14:textId="77777777" w:rsidR="00E93EA1" w:rsidRDefault="00364E88">
            <w:pPr>
              <w:widowControl/>
              <w:jc w:val="center"/>
              <w:textAlignment w:val="center"/>
              <w:rPr>
                <w:rFonts w:ascii="Times New Roman" w:eastAsia="仿宋" w:hAnsi="Times New Roman"/>
                <w:b/>
                <w:bCs/>
                <w:color w:val="000000"/>
                <w:sz w:val="20"/>
                <w:szCs w:val="20"/>
              </w:rPr>
            </w:pPr>
            <w:r w:rsidRPr="00A731F7">
              <w:rPr>
                <w:rFonts w:ascii="Times New Roman" w:eastAsia="仿宋" w:hAnsi="Times New Roman" w:cs="Times New Roman"/>
                <w:b/>
                <w:bCs/>
                <w:color w:val="000000"/>
                <w:sz w:val="20"/>
                <w:szCs w:val="20"/>
              </w:rPr>
              <w:t>81</w:t>
            </w:r>
            <w:r>
              <w:rPr>
                <w:rFonts w:ascii="Times New Roman" w:eastAsia="仿宋" w:hAnsi="Times New Roman"/>
                <w:b/>
                <w:bCs/>
                <w:color w:val="000000"/>
                <w:sz w:val="20"/>
                <w:szCs w:val="20"/>
              </w:rPr>
              <w:t>.</w:t>
            </w:r>
            <w:r w:rsidRPr="00A731F7">
              <w:rPr>
                <w:rFonts w:ascii="Times New Roman" w:eastAsia="仿宋" w:hAnsi="Times New Roman" w:cs="Times New Roman"/>
                <w:b/>
                <w:bCs/>
                <w:color w:val="000000"/>
                <w:sz w:val="20"/>
                <w:szCs w:val="20"/>
              </w:rPr>
              <w:t>75</w:t>
            </w:r>
          </w:p>
        </w:tc>
      </w:tr>
    </w:tbl>
    <w:p w14:paraId="571BDA39" w14:textId="77777777" w:rsidR="00E93EA1" w:rsidRDefault="00364E88">
      <w:pPr>
        <w:widowControl/>
        <w:jc w:val="left"/>
        <w:rPr>
          <w:rFonts w:ascii="仿宋" w:eastAsia="仿宋" w:hAnsi="仿宋"/>
          <w:sz w:val="32"/>
          <w:szCs w:val="32"/>
        </w:rPr>
      </w:pPr>
      <w:r>
        <w:rPr>
          <w:rFonts w:ascii="仿宋" w:eastAsia="仿宋" w:hAnsi="仿宋"/>
          <w:sz w:val="32"/>
          <w:szCs w:val="32"/>
        </w:rPr>
        <w:br w:type="page"/>
      </w:r>
    </w:p>
    <w:p w14:paraId="628FA3F5" w14:textId="77777777" w:rsidR="00E93EA1" w:rsidRDefault="00364E88">
      <w:pPr>
        <w:outlineLvl w:val="0"/>
        <w:rPr>
          <w:rFonts w:ascii="黑体" w:eastAsia="黑体" w:hAnsi="黑体"/>
          <w:sz w:val="32"/>
          <w:szCs w:val="32"/>
        </w:rPr>
      </w:pPr>
      <w:bookmarkStart w:id="69" w:name="_Toc141864664"/>
      <w:r>
        <w:rPr>
          <w:rFonts w:ascii="黑体" w:eastAsia="黑体" w:hAnsi="黑体" w:hint="eastAsia"/>
          <w:sz w:val="32"/>
          <w:szCs w:val="32"/>
        </w:rPr>
        <w:t>附件二 绩效评价问题清单</w:t>
      </w:r>
      <w:bookmarkEnd w:id="69"/>
    </w:p>
    <w:p w14:paraId="3B91D362" w14:textId="77777777" w:rsidR="00E93EA1" w:rsidRDefault="00364E88">
      <w:pPr>
        <w:spacing w:line="560" w:lineRule="exact"/>
        <w:jc w:val="center"/>
        <w:rPr>
          <w:rFonts w:ascii="仿宋" w:eastAsia="仿宋" w:hAnsi="仿宋" w:cs="仿宋"/>
          <w:b/>
          <w:sz w:val="32"/>
          <w:szCs w:val="36"/>
        </w:rPr>
      </w:pPr>
      <w:r>
        <w:rPr>
          <w:rFonts w:ascii="仿宋" w:eastAsia="仿宋" w:hAnsi="仿宋" w:cs="仿宋" w:hint="eastAsia"/>
          <w:b/>
          <w:sz w:val="32"/>
          <w:szCs w:val="36"/>
        </w:rPr>
        <w:t>水生态治理专项资金项目绩效评价发现问题清单</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76"/>
        <w:gridCol w:w="11307"/>
      </w:tblGrid>
      <w:tr w:rsidR="00E93EA1" w14:paraId="3717220C" w14:textId="77777777">
        <w:trPr>
          <w:trHeight w:val="510"/>
          <w:tblHeader/>
        </w:trPr>
        <w:tc>
          <w:tcPr>
            <w:tcW w:w="1014" w:type="pct"/>
            <w:shd w:val="clear" w:color="auto" w:fill="auto"/>
            <w:noWrap/>
            <w:vAlign w:val="center"/>
          </w:tcPr>
          <w:p w14:paraId="64672739" w14:textId="77777777" w:rsidR="00E93EA1" w:rsidRDefault="00364E88">
            <w:pPr>
              <w:jc w:val="center"/>
              <w:rPr>
                <w:rFonts w:ascii="仿宋" w:eastAsia="仿宋" w:hAnsi="仿宋" w:cs="仿宋"/>
                <w:b/>
                <w:color w:val="000000"/>
              </w:rPr>
            </w:pPr>
            <w:r>
              <w:rPr>
                <w:rFonts w:ascii="仿宋" w:eastAsia="仿宋" w:hAnsi="仿宋" w:cs="仿宋" w:hint="eastAsia"/>
                <w:b/>
                <w:color w:val="000000"/>
              </w:rPr>
              <w:t>问题归类</w:t>
            </w:r>
          </w:p>
        </w:tc>
        <w:tc>
          <w:tcPr>
            <w:tcW w:w="3986" w:type="pct"/>
            <w:shd w:val="clear" w:color="auto" w:fill="auto"/>
            <w:vAlign w:val="center"/>
          </w:tcPr>
          <w:p w14:paraId="6458A0A1" w14:textId="77777777" w:rsidR="00E93EA1" w:rsidRDefault="00364E88">
            <w:pPr>
              <w:jc w:val="center"/>
              <w:rPr>
                <w:rFonts w:ascii="仿宋" w:eastAsia="仿宋" w:hAnsi="仿宋" w:cs="仿宋"/>
                <w:b/>
                <w:color w:val="000000"/>
              </w:rPr>
            </w:pPr>
            <w:r>
              <w:rPr>
                <w:rFonts w:ascii="仿宋" w:eastAsia="仿宋" w:hAnsi="仿宋" w:cs="仿宋" w:hint="eastAsia"/>
                <w:b/>
                <w:color w:val="000000"/>
              </w:rPr>
              <w:t>具体事例</w:t>
            </w:r>
          </w:p>
        </w:tc>
      </w:tr>
      <w:tr w:rsidR="00E93EA1" w14:paraId="6D22A420" w14:textId="77777777">
        <w:trPr>
          <w:trHeight w:val="510"/>
        </w:trPr>
        <w:tc>
          <w:tcPr>
            <w:tcW w:w="1014" w:type="pct"/>
            <w:shd w:val="clear" w:color="auto" w:fill="auto"/>
            <w:noWrap/>
            <w:vAlign w:val="center"/>
          </w:tcPr>
          <w:p w14:paraId="0D81ECDF" w14:textId="624D8DBE" w:rsidR="00E93EA1" w:rsidRDefault="00327879">
            <w:pPr>
              <w:rPr>
                <w:rFonts w:ascii="仿宋" w:eastAsia="仿宋" w:hAnsi="仿宋" w:cs="仿宋"/>
                <w:color w:val="000000"/>
              </w:rPr>
            </w:pPr>
            <w:r w:rsidRPr="00327879">
              <w:rPr>
                <w:rFonts w:ascii="仿宋" w:eastAsia="仿宋" w:hAnsi="仿宋" w:cs="仿宋" w:hint="eastAsia"/>
                <w:color w:val="000000"/>
              </w:rPr>
              <w:t>绩效管理体系有待尽快建立</w:t>
            </w:r>
          </w:p>
        </w:tc>
        <w:tc>
          <w:tcPr>
            <w:tcW w:w="3986" w:type="pct"/>
            <w:shd w:val="clear" w:color="auto" w:fill="auto"/>
            <w:vAlign w:val="center"/>
          </w:tcPr>
          <w:p w14:paraId="4C68D791" w14:textId="0B4638B5" w:rsidR="00E93EA1" w:rsidRDefault="00D97CD2">
            <w:pPr>
              <w:spacing w:line="360" w:lineRule="auto"/>
              <w:rPr>
                <w:rFonts w:ascii="仿宋" w:eastAsia="仿宋" w:hAnsi="仿宋" w:cs="仿宋"/>
                <w:color w:val="000000"/>
              </w:rPr>
            </w:pPr>
            <w:r w:rsidRPr="00D97CD2">
              <w:rPr>
                <w:rFonts w:ascii="仿宋" w:eastAsia="仿宋" w:hAnsi="仿宋" w:cs="仿宋" w:hint="eastAsia"/>
                <w:color w:val="000000"/>
              </w:rPr>
              <w:t>从新乡市生态环境局水生态治理专项资金项目作为一个财政预算项目进行绩效管理的角度来看，新乡市生态环境局在建立完善财务、预算、项目绩效管理体系方面存在以下问题：（</w:t>
            </w:r>
            <w:r w:rsidRPr="00D97CD2">
              <w:rPr>
                <w:rFonts w:ascii="仿宋" w:eastAsia="仿宋" w:hAnsi="仿宋" w:cs="仿宋"/>
                <w:color w:val="000000"/>
              </w:rPr>
              <w:t>1）缺乏一系列预算绩效管理制度，包括预算入库申请管理、事前绩效评估、绩效目标管理、绩效运行监控、事后绩效自评等一系列管理制度；（2）由于绩效目标设置在细化和量化方面存在缺陷，绩效目标对整个项目的实施发挥导向作用不明显；例如：水生态治理专项资金项目绩效目标表中并未设置时效指标；设置的生态效益类指标的指标值为“优化”，属于定性指标，缺乏可衡量性；指标表中设</w:t>
            </w:r>
            <w:r w:rsidRPr="00D97CD2">
              <w:rPr>
                <w:rFonts w:ascii="仿宋" w:eastAsia="仿宋" w:hAnsi="仿宋" w:cs="仿宋" w:hint="eastAsia"/>
                <w:color w:val="000000"/>
              </w:rPr>
              <w:t>置的数量指标的指标值为“</w:t>
            </w:r>
            <w:r w:rsidRPr="00D97CD2">
              <w:rPr>
                <w:rFonts w:ascii="仿宋" w:eastAsia="仿宋" w:hAnsi="仿宋" w:cs="仿宋"/>
                <w:color w:val="000000"/>
              </w:rPr>
              <w:t>8万吨/天”，与项目目标任务书或计划数对应关系不强;（3）该项目没有开展对项目实施运行的中期绩效监控，导致绩效管理体系、绩效管理过程、绩效管理对象覆盖层级不完整，绩效管理与财务管理、预算管理一体化实施的措施不明显。</w:t>
            </w:r>
          </w:p>
        </w:tc>
      </w:tr>
      <w:tr w:rsidR="00E93EA1" w14:paraId="757BEA19" w14:textId="77777777">
        <w:trPr>
          <w:trHeight w:val="510"/>
        </w:trPr>
        <w:tc>
          <w:tcPr>
            <w:tcW w:w="1014" w:type="pct"/>
            <w:shd w:val="clear" w:color="auto" w:fill="auto"/>
            <w:noWrap/>
            <w:vAlign w:val="center"/>
          </w:tcPr>
          <w:p w14:paraId="64FF4048" w14:textId="622FBA7E" w:rsidR="00E93EA1" w:rsidRDefault="00327879">
            <w:pPr>
              <w:rPr>
                <w:rFonts w:ascii="仿宋" w:eastAsia="仿宋" w:hAnsi="仿宋" w:cs="仿宋"/>
                <w:color w:val="000000"/>
              </w:rPr>
            </w:pPr>
            <w:r w:rsidRPr="00327879">
              <w:rPr>
                <w:rFonts w:ascii="仿宋" w:eastAsia="仿宋" w:hAnsi="仿宋" w:cs="仿宋" w:hint="eastAsia"/>
                <w:color w:val="000000"/>
              </w:rPr>
              <w:t>项目管理体系有待深入强化</w:t>
            </w:r>
          </w:p>
        </w:tc>
        <w:tc>
          <w:tcPr>
            <w:tcW w:w="3986" w:type="pct"/>
            <w:shd w:val="clear" w:color="auto" w:fill="auto"/>
            <w:vAlign w:val="center"/>
          </w:tcPr>
          <w:p w14:paraId="2F51F049" w14:textId="06DFBBB4" w:rsidR="00E93EA1" w:rsidRDefault="00D97CD2">
            <w:pPr>
              <w:spacing w:line="360" w:lineRule="auto"/>
              <w:rPr>
                <w:rFonts w:ascii="仿宋" w:eastAsia="仿宋" w:hAnsi="仿宋" w:cs="仿宋"/>
                <w:color w:val="000000"/>
              </w:rPr>
            </w:pPr>
            <w:r w:rsidRPr="00D97CD2">
              <w:rPr>
                <w:rFonts w:ascii="仿宋" w:eastAsia="仿宋" w:hAnsi="仿宋" w:cs="仿宋" w:hint="eastAsia"/>
                <w:color w:val="000000"/>
              </w:rPr>
              <w:t>通过新乡市生态环境局提供的水生态治理专项资金项目的相关资料以及对水生态治理专项资金项目的现场调研发现，新乡市生态环境局根据卫河河流水质当月的监测数据和卫河河流水质监测达标动态情况与辉县市、新乡县、市水利局、市区河渠事务管理中心按照补水协议计算下一月所需生态补水水量以及特殊情况下的临时补水要求。水生态治理专项资金项目在实施过程中，新乡市生态环境局对每个月卫河引入人民胜利渠生态水的水量并不能做到准确预估，为了能够达到对卫河水质的改善效果，只能尽可能多地引用生态水，容易造成引用生态水过多的情况，造成水生态治理专项资金的浪费。</w:t>
            </w:r>
          </w:p>
        </w:tc>
      </w:tr>
      <w:tr w:rsidR="00E93EA1" w14:paraId="5B57E344" w14:textId="77777777">
        <w:trPr>
          <w:trHeight w:val="510"/>
        </w:trPr>
        <w:tc>
          <w:tcPr>
            <w:tcW w:w="1014" w:type="pct"/>
            <w:shd w:val="clear" w:color="auto" w:fill="auto"/>
            <w:noWrap/>
            <w:vAlign w:val="center"/>
          </w:tcPr>
          <w:p w14:paraId="2DD0A929" w14:textId="3979089F" w:rsidR="00E93EA1" w:rsidRDefault="00327879">
            <w:pPr>
              <w:rPr>
                <w:rFonts w:ascii="仿宋" w:eastAsia="仿宋" w:hAnsi="仿宋" w:cs="仿宋"/>
                <w:color w:val="000000"/>
              </w:rPr>
            </w:pPr>
            <w:r w:rsidRPr="00327879">
              <w:rPr>
                <w:rFonts w:ascii="仿宋" w:eastAsia="仿宋" w:hAnsi="仿宋" w:cs="仿宋" w:hint="eastAsia"/>
                <w:color w:val="000000"/>
              </w:rPr>
              <w:t>业务管理制度有待健全完善</w:t>
            </w:r>
          </w:p>
        </w:tc>
        <w:tc>
          <w:tcPr>
            <w:tcW w:w="3986" w:type="pct"/>
            <w:shd w:val="clear" w:color="auto" w:fill="auto"/>
            <w:vAlign w:val="center"/>
          </w:tcPr>
          <w:p w14:paraId="38F648E9" w14:textId="1DF2B7D1" w:rsidR="00E93EA1" w:rsidRDefault="00D97CD2">
            <w:pPr>
              <w:spacing w:line="360" w:lineRule="auto"/>
              <w:rPr>
                <w:rFonts w:ascii="仿宋" w:eastAsia="仿宋" w:hAnsi="仿宋" w:cs="仿宋"/>
                <w:color w:val="000000"/>
              </w:rPr>
            </w:pPr>
            <w:r w:rsidRPr="00D97CD2">
              <w:rPr>
                <w:rFonts w:ascii="仿宋" w:eastAsia="仿宋" w:hAnsi="仿宋" w:cs="仿宋" w:hint="eastAsia"/>
                <w:color w:val="000000"/>
              </w:rPr>
              <w:t>从新乡市生态环境局目前所提供的相关管理制度来看，未能全面提供该项目绩效评价所需要的财务管理制度、绩效管理制度、预算管理制度、业务管理制度。主要包括：（</w:t>
            </w:r>
            <w:r w:rsidRPr="00D97CD2">
              <w:rPr>
                <w:rFonts w:ascii="仿宋" w:eastAsia="仿宋" w:hAnsi="仿宋" w:cs="仿宋"/>
                <w:color w:val="000000"/>
              </w:rPr>
              <w:t>1）目前仅提供了相关的财务管理制度，尚且欠缺绩效管理制度、预算管理制度、业务管理制度；（2）缺乏相应的预算考核制度和绩效考评制度，造成项目预算的编制与执行存在一定的脱离，从项目实施结果来看，还存在重编制、轻执行的现象，导致预算不能成为项目实施的“硬约束”，使预算失去其应有的权威性和严肃性；（3）缺乏有效的项目监督管理制度，或者是在监督管理方面制度执行不力，监督</w:t>
            </w:r>
            <w:r w:rsidRPr="00D97CD2">
              <w:rPr>
                <w:rFonts w:ascii="仿宋" w:eastAsia="仿宋" w:hAnsi="仿宋" w:cs="仿宋" w:hint="eastAsia"/>
                <w:color w:val="000000"/>
              </w:rPr>
              <w:t>跟踪不到位，没有相应的配套措施。例如：在卫河引入人民胜利渠的生态</w:t>
            </w:r>
            <w:proofErr w:type="gramStart"/>
            <w:r w:rsidRPr="00D97CD2">
              <w:rPr>
                <w:rFonts w:ascii="仿宋" w:eastAsia="仿宋" w:hAnsi="仿宋" w:cs="仿宋" w:hint="eastAsia"/>
                <w:color w:val="000000"/>
              </w:rPr>
              <w:t>水过程</w:t>
            </w:r>
            <w:proofErr w:type="gramEnd"/>
            <w:r w:rsidRPr="00D97CD2">
              <w:rPr>
                <w:rFonts w:ascii="仿宋" w:eastAsia="仿宋" w:hAnsi="仿宋" w:cs="仿宋" w:hint="eastAsia"/>
                <w:color w:val="000000"/>
              </w:rPr>
              <w:t>中，新乡市生态环境局并不能对具体每个月的引水量进行计量计算，每个月的引水量是按照河南省人民胜利渠管理局统计上报的数据来确定的，未对河南省人民胜利渠管理局统计上报的引水量等数据进行监督核查，这就有可能出现引水量数据不实的情况。</w:t>
            </w:r>
          </w:p>
        </w:tc>
      </w:tr>
      <w:tr w:rsidR="00E93EA1" w14:paraId="742F3114" w14:textId="77777777">
        <w:trPr>
          <w:trHeight w:val="510"/>
        </w:trPr>
        <w:tc>
          <w:tcPr>
            <w:tcW w:w="1014" w:type="pct"/>
            <w:shd w:val="clear" w:color="auto" w:fill="auto"/>
            <w:noWrap/>
            <w:vAlign w:val="center"/>
          </w:tcPr>
          <w:p w14:paraId="55B692A0" w14:textId="7F76E049" w:rsidR="00E93EA1" w:rsidRDefault="00327879">
            <w:pPr>
              <w:rPr>
                <w:rFonts w:ascii="仿宋" w:eastAsia="仿宋" w:hAnsi="仿宋" w:cs="仿宋"/>
                <w:color w:val="000000"/>
              </w:rPr>
            </w:pPr>
            <w:r w:rsidRPr="00327879">
              <w:rPr>
                <w:rFonts w:ascii="仿宋" w:eastAsia="仿宋" w:hAnsi="仿宋" w:cs="仿宋" w:hint="eastAsia"/>
                <w:color w:val="000000"/>
              </w:rPr>
              <w:t>项目产出质量有待提升</w:t>
            </w:r>
          </w:p>
        </w:tc>
        <w:tc>
          <w:tcPr>
            <w:tcW w:w="3986" w:type="pct"/>
            <w:shd w:val="clear" w:color="auto" w:fill="auto"/>
            <w:vAlign w:val="center"/>
          </w:tcPr>
          <w:p w14:paraId="5823E5AE" w14:textId="7462F750" w:rsidR="00E93EA1" w:rsidRDefault="00D97CD2">
            <w:pPr>
              <w:spacing w:line="360" w:lineRule="auto"/>
              <w:rPr>
                <w:rFonts w:ascii="仿宋" w:eastAsia="仿宋" w:hAnsi="仿宋" w:cs="仿宋"/>
                <w:color w:val="000000"/>
              </w:rPr>
            </w:pPr>
            <w:r w:rsidRPr="00D97CD2">
              <w:rPr>
                <w:rFonts w:ascii="仿宋" w:eastAsia="仿宋" w:hAnsi="仿宋" w:cs="仿宋" w:hint="eastAsia"/>
                <w:color w:val="000000"/>
              </w:rPr>
              <w:t>从新乡市生态环境局提供的《</w:t>
            </w:r>
            <w:r w:rsidRPr="00D97CD2">
              <w:rPr>
                <w:rFonts w:ascii="仿宋" w:eastAsia="仿宋" w:hAnsi="仿宋" w:cs="仿宋"/>
                <w:color w:val="000000"/>
              </w:rPr>
              <w:t>2022-01至2022-12卫河流域单月数据》资料来看，在2022年1月至12月卫河引用人民胜利渠生态水的12次引水过程中，分别在3月份、6月份和7月份卫河水</w:t>
            </w:r>
            <w:proofErr w:type="gramStart"/>
            <w:r w:rsidRPr="00D97CD2">
              <w:rPr>
                <w:rFonts w:ascii="仿宋" w:eastAsia="仿宋" w:hAnsi="仿宋" w:cs="仿宋"/>
                <w:color w:val="000000"/>
              </w:rPr>
              <w:t>质出现</w:t>
            </w:r>
            <w:r>
              <w:rPr>
                <w:rFonts w:ascii="仿宋" w:eastAsia="仿宋" w:hAnsi="仿宋" w:cs="仿宋" w:hint="eastAsia"/>
                <w:color w:val="000000"/>
              </w:rPr>
              <w:t>共</w:t>
            </w:r>
            <w:proofErr w:type="gramEnd"/>
            <w:r w:rsidRPr="00D97CD2">
              <w:rPr>
                <w:rFonts w:ascii="仿宋" w:eastAsia="仿宋" w:hAnsi="仿宋" w:cs="仿宋"/>
                <w:color w:val="000000"/>
              </w:rPr>
              <w:t>三次劣V类，未达到国家要求的水质标准。</w:t>
            </w:r>
          </w:p>
        </w:tc>
      </w:tr>
      <w:tr w:rsidR="00E93EA1" w14:paraId="6E92CE4F" w14:textId="77777777">
        <w:trPr>
          <w:trHeight w:val="510"/>
        </w:trPr>
        <w:tc>
          <w:tcPr>
            <w:tcW w:w="5000" w:type="pct"/>
            <w:gridSpan w:val="2"/>
            <w:shd w:val="clear" w:color="auto" w:fill="auto"/>
            <w:noWrap/>
            <w:vAlign w:val="center"/>
          </w:tcPr>
          <w:p w14:paraId="517AC98C" w14:textId="77777777" w:rsidR="00E93EA1" w:rsidRDefault="00364E88">
            <w:pPr>
              <w:rPr>
                <w:rFonts w:ascii="仿宋" w:eastAsia="仿宋" w:hAnsi="仿宋" w:cs="仿宋"/>
                <w:color w:val="000000"/>
              </w:rPr>
            </w:pPr>
            <w:r>
              <w:rPr>
                <w:rFonts w:ascii="仿宋" w:eastAsia="仿宋" w:hAnsi="仿宋" w:cs="仿宋" w:hint="eastAsia"/>
                <w:color w:val="000000"/>
              </w:rPr>
              <w:t>备注：问题归类时将共同性质的问题进行归纳定性；具体事例要求将发现的问题逐个列举</w:t>
            </w:r>
          </w:p>
        </w:tc>
      </w:tr>
    </w:tbl>
    <w:p w14:paraId="11018D5C" w14:textId="77777777" w:rsidR="00E93EA1" w:rsidRDefault="00E93EA1">
      <w:pPr>
        <w:rPr>
          <w:rFonts w:ascii="仿宋" w:eastAsia="仿宋" w:hAnsi="仿宋" w:cs="仿宋"/>
          <w:sz w:val="32"/>
          <w:szCs w:val="36"/>
        </w:rPr>
      </w:pPr>
    </w:p>
    <w:sectPr w:rsidR="00E93EA1">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19AD22" w14:textId="77777777" w:rsidR="001E53B0" w:rsidRDefault="001E53B0">
      <w:r>
        <w:separator/>
      </w:r>
    </w:p>
  </w:endnote>
  <w:endnote w:type="continuationSeparator" w:id="0">
    <w:p w14:paraId="40396D12" w14:textId="77777777" w:rsidR="001E53B0" w:rsidRDefault="001E53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微软简标宋">
    <w:altName w:val="微软雅黑"/>
    <w:charset w:val="86"/>
    <w:family w:val="roman"/>
    <w:pitch w:val="default"/>
  </w:font>
  <w:font w:name="楷体">
    <w:panose1 w:val="02010609060101010101"/>
    <w:charset w:val="86"/>
    <w:family w:val="modern"/>
    <w:pitch w:val="fixed"/>
    <w:sig w:usb0="800002BF" w:usb1="38CF7CFA" w:usb2="00000016" w:usb3="00000000" w:csb0="00040001" w:csb1="00000000"/>
  </w:font>
  <w:font w:name="Arial Unicode MS">
    <w:altName w:val="Malgun Gothic Semilight"/>
    <w:panose1 w:val="020B0604020202020204"/>
    <w:charset w:val="86"/>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97193462"/>
    </w:sdtPr>
    <w:sdtContent>
      <w:p w14:paraId="0A6B3E14" w14:textId="77777777" w:rsidR="00E93EA1" w:rsidRDefault="00000000">
        <w:pPr>
          <w:pStyle w:val="ab"/>
          <w:jc w:val="right"/>
        </w:pPr>
      </w:p>
    </w:sdtContent>
  </w:sdt>
  <w:p w14:paraId="4F393764" w14:textId="77777777" w:rsidR="00E93EA1" w:rsidRDefault="00E93EA1">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99422943"/>
      <w:docPartObj>
        <w:docPartGallery w:val="AutoText"/>
      </w:docPartObj>
    </w:sdtPr>
    <w:sdtContent>
      <w:p w14:paraId="1374EE06" w14:textId="77777777" w:rsidR="00E93EA1" w:rsidRDefault="00364E88">
        <w:pPr>
          <w:pStyle w:val="ab"/>
          <w:jc w:val="center"/>
        </w:pPr>
        <w:r>
          <w:fldChar w:fldCharType="begin"/>
        </w:r>
        <w:r>
          <w:instrText>PAGE   \* MERGEFORMAT</w:instrText>
        </w:r>
        <w:r>
          <w:fldChar w:fldCharType="separate"/>
        </w:r>
        <w:r>
          <w:rPr>
            <w:lang w:val="zh-CN"/>
          </w:rPr>
          <w:t>3</w:t>
        </w:r>
        <w:r>
          <w:rPr>
            <w:lang w:val="zh-CN"/>
          </w:rPr>
          <w:t>7</w:t>
        </w:r>
        <w:r>
          <w:rPr>
            <w:lang w:val="zh-CN"/>
          </w:rPr>
          <w:fldChar w:fldCharType="end"/>
        </w:r>
      </w:p>
    </w:sdtContent>
  </w:sdt>
  <w:p w14:paraId="07DC23AA" w14:textId="77777777" w:rsidR="00E93EA1" w:rsidRDefault="00E93EA1">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D56ED2" w14:textId="77777777" w:rsidR="001E53B0" w:rsidRDefault="001E53B0">
      <w:r>
        <w:separator/>
      </w:r>
    </w:p>
  </w:footnote>
  <w:footnote w:type="continuationSeparator" w:id="0">
    <w:p w14:paraId="712C6B24" w14:textId="77777777" w:rsidR="001E53B0" w:rsidRDefault="001E53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9544B3" w14:textId="77777777" w:rsidR="00E93EA1" w:rsidRDefault="00E93EA1">
    <w:pPr>
      <w:pStyle w:val="ad"/>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5EBEB" w14:textId="77777777" w:rsidR="00E93EA1" w:rsidRDefault="00E93EA1">
    <w:pPr>
      <w:pStyle w:val="ad"/>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savePreviewPicture/>
  <w:hdrShapeDefaults>
    <o:shapedefaults v:ext="edit" spidmax="205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ZjY3M2M0NzFmMzYzMDY0NDY2MTM1OGE0NzYyMDNiOWQifQ=="/>
  </w:docVars>
  <w:rsids>
    <w:rsidRoot w:val="004448A6"/>
    <w:rsid w:val="0000298E"/>
    <w:rsid w:val="000035F7"/>
    <w:rsid w:val="00014BD6"/>
    <w:rsid w:val="00026F6D"/>
    <w:rsid w:val="00041B9F"/>
    <w:rsid w:val="00056EEA"/>
    <w:rsid w:val="00063F80"/>
    <w:rsid w:val="000F69E3"/>
    <w:rsid w:val="0012105C"/>
    <w:rsid w:val="00122163"/>
    <w:rsid w:val="0012245C"/>
    <w:rsid w:val="00153F3F"/>
    <w:rsid w:val="00196177"/>
    <w:rsid w:val="001B22C0"/>
    <w:rsid w:val="001E15EF"/>
    <w:rsid w:val="001E1892"/>
    <w:rsid w:val="001E28FB"/>
    <w:rsid w:val="001E37CA"/>
    <w:rsid w:val="001E53B0"/>
    <w:rsid w:val="00203EF5"/>
    <w:rsid w:val="00214288"/>
    <w:rsid w:val="002346A2"/>
    <w:rsid w:val="00250CD4"/>
    <w:rsid w:val="00261A27"/>
    <w:rsid w:val="00266736"/>
    <w:rsid w:val="002718A6"/>
    <w:rsid w:val="002820B7"/>
    <w:rsid w:val="002A20F9"/>
    <w:rsid w:val="002B518D"/>
    <w:rsid w:val="002E3DEC"/>
    <w:rsid w:val="002E426B"/>
    <w:rsid w:val="002E5159"/>
    <w:rsid w:val="002E5456"/>
    <w:rsid w:val="002E7F4B"/>
    <w:rsid w:val="0031741A"/>
    <w:rsid w:val="00320912"/>
    <w:rsid w:val="00324402"/>
    <w:rsid w:val="00325426"/>
    <w:rsid w:val="00327879"/>
    <w:rsid w:val="00332F5D"/>
    <w:rsid w:val="00333000"/>
    <w:rsid w:val="00337DD1"/>
    <w:rsid w:val="00340BAE"/>
    <w:rsid w:val="00360F07"/>
    <w:rsid w:val="00364E88"/>
    <w:rsid w:val="0039733C"/>
    <w:rsid w:val="003A4EBC"/>
    <w:rsid w:val="003B5CA5"/>
    <w:rsid w:val="003C6F73"/>
    <w:rsid w:val="003D4D71"/>
    <w:rsid w:val="003E320E"/>
    <w:rsid w:val="003E3CBF"/>
    <w:rsid w:val="003E6C7A"/>
    <w:rsid w:val="003F1CBD"/>
    <w:rsid w:val="00402720"/>
    <w:rsid w:val="00412E6D"/>
    <w:rsid w:val="004203C5"/>
    <w:rsid w:val="00425E18"/>
    <w:rsid w:val="0043466D"/>
    <w:rsid w:val="004448A6"/>
    <w:rsid w:val="00454BD6"/>
    <w:rsid w:val="00475422"/>
    <w:rsid w:val="004B161B"/>
    <w:rsid w:val="004B682B"/>
    <w:rsid w:val="004C7E6B"/>
    <w:rsid w:val="004D5A46"/>
    <w:rsid w:val="00500F2C"/>
    <w:rsid w:val="0052069D"/>
    <w:rsid w:val="00527912"/>
    <w:rsid w:val="00536343"/>
    <w:rsid w:val="005467F3"/>
    <w:rsid w:val="005665A3"/>
    <w:rsid w:val="00574B5E"/>
    <w:rsid w:val="00576272"/>
    <w:rsid w:val="005807CF"/>
    <w:rsid w:val="0058619A"/>
    <w:rsid w:val="00595A9A"/>
    <w:rsid w:val="005B0DC4"/>
    <w:rsid w:val="005B46EA"/>
    <w:rsid w:val="005C4C48"/>
    <w:rsid w:val="005E3463"/>
    <w:rsid w:val="005F0EFF"/>
    <w:rsid w:val="005F39E9"/>
    <w:rsid w:val="005F7206"/>
    <w:rsid w:val="0062203A"/>
    <w:rsid w:val="00631E08"/>
    <w:rsid w:val="006351FE"/>
    <w:rsid w:val="006421F2"/>
    <w:rsid w:val="00683CC6"/>
    <w:rsid w:val="006917B8"/>
    <w:rsid w:val="006A549C"/>
    <w:rsid w:val="006B01E8"/>
    <w:rsid w:val="006B620A"/>
    <w:rsid w:val="006E1C79"/>
    <w:rsid w:val="007137E6"/>
    <w:rsid w:val="007142CA"/>
    <w:rsid w:val="00724D86"/>
    <w:rsid w:val="00725E73"/>
    <w:rsid w:val="00745312"/>
    <w:rsid w:val="00745F86"/>
    <w:rsid w:val="00761AE0"/>
    <w:rsid w:val="00767772"/>
    <w:rsid w:val="00773CE7"/>
    <w:rsid w:val="00780E6E"/>
    <w:rsid w:val="00783B2D"/>
    <w:rsid w:val="007A1FBE"/>
    <w:rsid w:val="007A75B8"/>
    <w:rsid w:val="007C015E"/>
    <w:rsid w:val="007F78FE"/>
    <w:rsid w:val="008046B2"/>
    <w:rsid w:val="008273DE"/>
    <w:rsid w:val="008623E1"/>
    <w:rsid w:val="00871EAA"/>
    <w:rsid w:val="008907C9"/>
    <w:rsid w:val="00892DB8"/>
    <w:rsid w:val="00894477"/>
    <w:rsid w:val="008B2699"/>
    <w:rsid w:val="008D31EB"/>
    <w:rsid w:val="008E4E6D"/>
    <w:rsid w:val="008E5AA7"/>
    <w:rsid w:val="00923F1E"/>
    <w:rsid w:val="00926700"/>
    <w:rsid w:val="009326FD"/>
    <w:rsid w:val="009452B7"/>
    <w:rsid w:val="00952BB0"/>
    <w:rsid w:val="00973816"/>
    <w:rsid w:val="009A4003"/>
    <w:rsid w:val="009B0FBC"/>
    <w:rsid w:val="009D1FF9"/>
    <w:rsid w:val="009D31E2"/>
    <w:rsid w:val="009D342A"/>
    <w:rsid w:val="009E2813"/>
    <w:rsid w:val="009F1403"/>
    <w:rsid w:val="00A04303"/>
    <w:rsid w:val="00A1199D"/>
    <w:rsid w:val="00A12926"/>
    <w:rsid w:val="00A17F63"/>
    <w:rsid w:val="00A354C7"/>
    <w:rsid w:val="00A50234"/>
    <w:rsid w:val="00A62209"/>
    <w:rsid w:val="00A731F7"/>
    <w:rsid w:val="00A74434"/>
    <w:rsid w:val="00A761B8"/>
    <w:rsid w:val="00A77EF8"/>
    <w:rsid w:val="00A92BF9"/>
    <w:rsid w:val="00AA5041"/>
    <w:rsid w:val="00AC07EC"/>
    <w:rsid w:val="00AC3A10"/>
    <w:rsid w:val="00AC3FDC"/>
    <w:rsid w:val="00AD190F"/>
    <w:rsid w:val="00AD50EA"/>
    <w:rsid w:val="00AD764B"/>
    <w:rsid w:val="00AE021F"/>
    <w:rsid w:val="00AE6F0C"/>
    <w:rsid w:val="00AF7DF4"/>
    <w:rsid w:val="00B07DA7"/>
    <w:rsid w:val="00B11C8A"/>
    <w:rsid w:val="00B13131"/>
    <w:rsid w:val="00B13BCB"/>
    <w:rsid w:val="00B243DF"/>
    <w:rsid w:val="00B305E3"/>
    <w:rsid w:val="00B3364E"/>
    <w:rsid w:val="00B431C3"/>
    <w:rsid w:val="00B47608"/>
    <w:rsid w:val="00B53B35"/>
    <w:rsid w:val="00B552AF"/>
    <w:rsid w:val="00B62EC8"/>
    <w:rsid w:val="00B75813"/>
    <w:rsid w:val="00B80570"/>
    <w:rsid w:val="00B92012"/>
    <w:rsid w:val="00B931EF"/>
    <w:rsid w:val="00BA4C97"/>
    <w:rsid w:val="00BB39E9"/>
    <w:rsid w:val="00BB472A"/>
    <w:rsid w:val="00BD115A"/>
    <w:rsid w:val="00BD71E4"/>
    <w:rsid w:val="00BE0554"/>
    <w:rsid w:val="00BE15AD"/>
    <w:rsid w:val="00BF0079"/>
    <w:rsid w:val="00BF23C4"/>
    <w:rsid w:val="00BF3005"/>
    <w:rsid w:val="00C05561"/>
    <w:rsid w:val="00C40DF6"/>
    <w:rsid w:val="00C54207"/>
    <w:rsid w:val="00C5631C"/>
    <w:rsid w:val="00C56A33"/>
    <w:rsid w:val="00C63D6C"/>
    <w:rsid w:val="00CA11FA"/>
    <w:rsid w:val="00CA4571"/>
    <w:rsid w:val="00CB53D9"/>
    <w:rsid w:val="00CE532B"/>
    <w:rsid w:val="00CF3CFF"/>
    <w:rsid w:val="00CF4D1F"/>
    <w:rsid w:val="00D109D6"/>
    <w:rsid w:val="00D2094E"/>
    <w:rsid w:val="00D45B1B"/>
    <w:rsid w:val="00D76970"/>
    <w:rsid w:val="00D97CD2"/>
    <w:rsid w:val="00DA279C"/>
    <w:rsid w:val="00DA7F8B"/>
    <w:rsid w:val="00DD6A83"/>
    <w:rsid w:val="00DE12F9"/>
    <w:rsid w:val="00DE3714"/>
    <w:rsid w:val="00DE6338"/>
    <w:rsid w:val="00DF30DD"/>
    <w:rsid w:val="00E15257"/>
    <w:rsid w:val="00E21731"/>
    <w:rsid w:val="00E345FE"/>
    <w:rsid w:val="00E40C4A"/>
    <w:rsid w:val="00E44EE2"/>
    <w:rsid w:val="00E4675F"/>
    <w:rsid w:val="00E72C16"/>
    <w:rsid w:val="00E76FBC"/>
    <w:rsid w:val="00E83CAE"/>
    <w:rsid w:val="00E93EA1"/>
    <w:rsid w:val="00EA2DEA"/>
    <w:rsid w:val="00EA5B41"/>
    <w:rsid w:val="00EA7B67"/>
    <w:rsid w:val="00EB7F6D"/>
    <w:rsid w:val="00ED1738"/>
    <w:rsid w:val="00ED47C8"/>
    <w:rsid w:val="00ED600B"/>
    <w:rsid w:val="00EE3087"/>
    <w:rsid w:val="00EE4C0D"/>
    <w:rsid w:val="00EF1852"/>
    <w:rsid w:val="00F0795A"/>
    <w:rsid w:val="00F26266"/>
    <w:rsid w:val="00F434FF"/>
    <w:rsid w:val="00F444E9"/>
    <w:rsid w:val="00F5082A"/>
    <w:rsid w:val="00F54A68"/>
    <w:rsid w:val="00F754C6"/>
    <w:rsid w:val="00F96FCF"/>
    <w:rsid w:val="00FA3223"/>
    <w:rsid w:val="00FB6C28"/>
    <w:rsid w:val="00FF48AA"/>
    <w:rsid w:val="00FF5207"/>
    <w:rsid w:val="11090CDA"/>
    <w:rsid w:val="330861DA"/>
    <w:rsid w:val="3F26730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080A4E74"/>
  <w15:docId w15:val="{ADA46CEC-AECA-40CC-B0C6-E86F9B3795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0"/>
    <w:uiPriority w:val="9"/>
    <w:semiHidden/>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pPr>
      <w:jc w:val="left"/>
    </w:pPr>
  </w:style>
  <w:style w:type="paragraph" w:styleId="a5">
    <w:name w:val="Body Text"/>
    <w:basedOn w:val="a"/>
    <w:next w:val="a"/>
    <w:link w:val="a6"/>
    <w:uiPriority w:val="99"/>
    <w:unhideWhenUsed/>
    <w:qFormat/>
    <w:pPr>
      <w:spacing w:after="120"/>
    </w:pPr>
    <w:rPr>
      <w:rFonts w:ascii="Calibri" w:eastAsia="宋体" w:hAnsi="Calibri" w:cs="Times New Roman"/>
      <w:szCs w:val="24"/>
    </w:rPr>
  </w:style>
  <w:style w:type="paragraph" w:styleId="TOC3">
    <w:name w:val="toc 3"/>
    <w:basedOn w:val="a"/>
    <w:next w:val="a"/>
    <w:uiPriority w:val="39"/>
    <w:unhideWhenUsed/>
    <w:pPr>
      <w:ind w:leftChars="400" w:left="840"/>
    </w:pPr>
  </w:style>
  <w:style w:type="paragraph" w:styleId="a7">
    <w:name w:val="Plain Text"/>
    <w:basedOn w:val="a"/>
    <w:link w:val="a8"/>
    <w:qFormat/>
    <w:rPr>
      <w:rFonts w:ascii="宋体" w:eastAsia="宋体" w:hAnsi="Courier New" w:cs="宋体"/>
      <w:szCs w:val="24"/>
    </w:rPr>
  </w:style>
  <w:style w:type="paragraph" w:styleId="a9">
    <w:name w:val="Balloon Text"/>
    <w:basedOn w:val="a"/>
    <w:link w:val="aa"/>
    <w:uiPriority w:val="99"/>
    <w:semiHidden/>
    <w:unhideWhenUsed/>
    <w:rPr>
      <w:rFonts w:ascii="宋体" w:eastAsia="宋体"/>
      <w:sz w:val="18"/>
      <w:szCs w:val="18"/>
    </w:rPr>
  </w:style>
  <w:style w:type="paragraph" w:styleId="ab">
    <w:name w:val="footer"/>
    <w:basedOn w:val="a"/>
    <w:link w:val="ac"/>
    <w:uiPriority w:val="99"/>
    <w:unhideWhenUsed/>
    <w:qFormat/>
    <w:pPr>
      <w:tabs>
        <w:tab w:val="center" w:pos="4153"/>
        <w:tab w:val="right" w:pos="8306"/>
      </w:tabs>
      <w:snapToGrid w:val="0"/>
      <w:jc w:val="left"/>
    </w:pPr>
    <w:rPr>
      <w:sz w:val="18"/>
      <w:szCs w:val="18"/>
    </w:rPr>
  </w:style>
  <w:style w:type="paragraph" w:styleId="ad">
    <w:name w:val="header"/>
    <w:basedOn w:val="a"/>
    <w:link w:val="ae"/>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unhideWhenUsed/>
    <w:qFormat/>
    <w:pPr>
      <w:tabs>
        <w:tab w:val="right" w:leader="dot" w:pos="8296"/>
      </w:tabs>
      <w:kinsoku w:val="0"/>
      <w:overflowPunct w:val="0"/>
      <w:autoSpaceDE w:val="0"/>
      <w:autoSpaceDN w:val="0"/>
      <w:adjustRightInd w:val="0"/>
      <w:snapToGrid w:val="0"/>
      <w:spacing w:line="600" w:lineRule="atLeast"/>
      <w:jc w:val="center"/>
    </w:pPr>
    <w:rPr>
      <w:rFonts w:ascii="Times New Roman" w:eastAsia="黑体" w:hAnsi="Times New Roman" w:cs="Times New Roman"/>
      <w:sz w:val="28"/>
      <w:szCs w:val="28"/>
    </w:rPr>
  </w:style>
  <w:style w:type="paragraph" w:styleId="TOC2">
    <w:name w:val="toc 2"/>
    <w:basedOn w:val="a"/>
    <w:next w:val="a"/>
    <w:uiPriority w:val="39"/>
    <w:unhideWhenUsed/>
    <w:qFormat/>
    <w:pPr>
      <w:tabs>
        <w:tab w:val="right" w:leader="dot" w:pos="8296"/>
      </w:tabs>
      <w:spacing w:line="600" w:lineRule="exact"/>
      <w:ind w:leftChars="200" w:left="480"/>
    </w:pPr>
    <w:rPr>
      <w:rFonts w:ascii="Times New Roman" w:eastAsia="楷体_GB2312" w:hAnsi="Times New Roman" w:cs="Times New Roman"/>
      <w:sz w:val="24"/>
    </w:rPr>
  </w:style>
  <w:style w:type="paragraph" w:styleId="af">
    <w:name w:val="annotation subject"/>
    <w:basedOn w:val="a3"/>
    <w:next w:val="a3"/>
    <w:link w:val="af0"/>
    <w:uiPriority w:val="99"/>
    <w:semiHidden/>
    <w:unhideWhenUsed/>
    <w:rPr>
      <w:b/>
      <w:bCs/>
    </w:rPr>
  </w:style>
  <w:style w:type="table" w:styleId="af1">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Hyperlink"/>
    <w:basedOn w:val="a0"/>
    <w:uiPriority w:val="99"/>
    <w:unhideWhenUsed/>
    <w:rPr>
      <w:color w:val="0563C1" w:themeColor="hyperlink"/>
      <w:u w:val="single"/>
    </w:rPr>
  </w:style>
  <w:style w:type="character" w:styleId="af3">
    <w:name w:val="annotation reference"/>
    <w:basedOn w:val="a0"/>
    <w:uiPriority w:val="99"/>
    <w:semiHidden/>
    <w:unhideWhenUsed/>
    <w:rPr>
      <w:sz w:val="21"/>
      <w:szCs w:val="21"/>
    </w:rPr>
  </w:style>
  <w:style w:type="character" w:customStyle="1" w:styleId="ae">
    <w:name w:val="页眉 字符"/>
    <w:basedOn w:val="a0"/>
    <w:link w:val="ad"/>
    <w:qFormat/>
    <w:rPr>
      <w:sz w:val="18"/>
      <w:szCs w:val="18"/>
    </w:rPr>
  </w:style>
  <w:style w:type="character" w:customStyle="1" w:styleId="ac">
    <w:name w:val="页脚 字符"/>
    <w:basedOn w:val="a0"/>
    <w:link w:val="ab"/>
    <w:uiPriority w:val="99"/>
    <w:qFormat/>
    <w:rPr>
      <w:sz w:val="18"/>
      <w:szCs w:val="18"/>
    </w:rPr>
  </w:style>
  <w:style w:type="character" w:customStyle="1" w:styleId="a6">
    <w:name w:val="正文文本 字符"/>
    <w:basedOn w:val="a0"/>
    <w:link w:val="a5"/>
    <w:uiPriority w:val="99"/>
    <w:rPr>
      <w:rFonts w:ascii="Calibri" w:eastAsia="宋体" w:hAnsi="Calibri" w:cs="Times New Roman"/>
      <w:szCs w:val="24"/>
    </w:rPr>
  </w:style>
  <w:style w:type="paragraph" w:customStyle="1" w:styleId="TOC10">
    <w:name w:val="TOC 标题1"/>
    <w:basedOn w:val="1"/>
    <w:next w:val="a"/>
    <w:uiPriority w:val="39"/>
    <w:unhideWhenUsed/>
    <w:qFormat/>
    <w:pPr>
      <w:widowControl/>
      <w:spacing w:before="240" w:after="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paragraph" w:customStyle="1" w:styleId="af4">
    <w:name w:val="表头"/>
    <w:basedOn w:val="2"/>
    <w:next w:val="a"/>
    <w:qFormat/>
    <w:pPr>
      <w:keepNext w:val="0"/>
      <w:keepLines w:val="0"/>
      <w:adjustRightInd w:val="0"/>
      <w:snapToGrid w:val="0"/>
      <w:spacing w:before="0" w:after="0" w:line="560" w:lineRule="exact"/>
      <w:jc w:val="center"/>
      <w:outlineLvl w:val="9"/>
    </w:pPr>
    <w:rPr>
      <w:rFonts w:ascii="Times New Roman" w:eastAsia="仿宋_GB2312" w:hAnsi="Times New Roman" w:cs="仿宋"/>
      <w:snapToGrid w:val="0"/>
      <w:kern w:val="0"/>
      <w:szCs w:val="28"/>
    </w:rPr>
  </w:style>
  <w:style w:type="paragraph" w:customStyle="1" w:styleId="af5">
    <w:name w:val="表格文本"/>
    <w:basedOn w:val="a"/>
    <w:qFormat/>
    <w:pPr>
      <w:widowControl/>
      <w:adjustRightInd w:val="0"/>
      <w:snapToGrid w:val="0"/>
      <w:ind w:firstLineChars="200" w:firstLine="880"/>
      <w:jc w:val="center"/>
    </w:pPr>
    <w:rPr>
      <w:rFonts w:ascii="Times New Roman" w:eastAsia="仿宋_GB2312" w:hAnsi="Times New Roman" w:cs="仿宋_GB2312" w:hint="eastAsia"/>
      <w:kern w:val="0"/>
      <w:sz w:val="24"/>
      <w:szCs w:val="24"/>
      <w:lang w:val="zh-CN"/>
    </w:rPr>
  </w:style>
  <w:style w:type="character" w:customStyle="1" w:styleId="10">
    <w:name w:val="标题 1 字符"/>
    <w:basedOn w:val="a0"/>
    <w:link w:val="1"/>
    <w:uiPriority w:val="9"/>
    <w:rPr>
      <w:b/>
      <w:bCs/>
      <w:kern w:val="44"/>
      <w:sz w:val="44"/>
      <w:szCs w:val="44"/>
    </w:rPr>
  </w:style>
  <w:style w:type="character" w:customStyle="1" w:styleId="20">
    <w:name w:val="标题 2 字符"/>
    <w:basedOn w:val="a0"/>
    <w:link w:val="2"/>
    <w:uiPriority w:val="9"/>
    <w:semiHidden/>
    <w:rPr>
      <w:rFonts w:asciiTheme="majorHAnsi" w:eastAsiaTheme="majorEastAsia" w:hAnsiTheme="majorHAnsi" w:cstheme="majorBidi"/>
      <w:b/>
      <w:bCs/>
      <w:sz w:val="32"/>
      <w:szCs w:val="32"/>
    </w:rPr>
  </w:style>
  <w:style w:type="table" w:customStyle="1" w:styleId="TableNormal">
    <w:name w:val="Table Normal"/>
    <w:semiHidden/>
    <w:unhideWhenUsed/>
    <w:qFormat/>
    <w:rPr>
      <w:rFonts w:ascii="Times New Roman" w:eastAsia="宋体" w:hAnsi="Times New Roman" w:cs="Times New Roman"/>
    </w:rPr>
    <w:tblPr>
      <w:tblCellMar>
        <w:top w:w="0" w:type="dxa"/>
        <w:left w:w="0" w:type="dxa"/>
        <w:bottom w:w="0" w:type="dxa"/>
        <w:right w:w="0" w:type="dxa"/>
      </w:tblCellMar>
    </w:tblPr>
  </w:style>
  <w:style w:type="character" w:customStyle="1" w:styleId="a8">
    <w:name w:val="纯文本 字符"/>
    <w:basedOn w:val="a0"/>
    <w:link w:val="a7"/>
    <w:qFormat/>
    <w:rPr>
      <w:rFonts w:ascii="宋体" w:eastAsia="宋体" w:hAnsi="Courier New" w:cs="宋体"/>
      <w:szCs w:val="24"/>
    </w:rPr>
  </w:style>
  <w:style w:type="character" w:customStyle="1" w:styleId="aa">
    <w:name w:val="批注框文本 字符"/>
    <w:basedOn w:val="a0"/>
    <w:link w:val="a9"/>
    <w:uiPriority w:val="99"/>
    <w:semiHidden/>
    <w:rPr>
      <w:rFonts w:ascii="宋体" w:eastAsia="宋体"/>
      <w:sz w:val="18"/>
      <w:szCs w:val="18"/>
    </w:rPr>
  </w:style>
  <w:style w:type="character" w:customStyle="1" w:styleId="a4">
    <w:name w:val="批注文字 字符"/>
    <w:basedOn w:val="a0"/>
    <w:link w:val="a3"/>
    <w:uiPriority w:val="99"/>
    <w:semiHidden/>
  </w:style>
  <w:style w:type="character" w:customStyle="1" w:styleId="af0">
    <w:name w:val="批注主题 字符"/>
    <w:basedOn w:val="a4"/>
    <w:link w:val="af"/>
    <w:uiPriority w:val="99"/>
    <w:semiHidden/>
    <w:rPr>
      <w:b/>
      <w:bCs/>
    </w:rPr>
  </w:style>
  <w:style w:type="paragraph" w:customStyle="1" w:styleId="11">
    <w:name w:val="修订1"/>
    <w:hidden/>
    <w:uiPriority w:val="99"/>
    <w:semiHidden/>
    <w:rPr>
      <w:kern w:val="2"/>
      <w:sz w:val="21"/>
      <w:szCs w:val="22"/>
    </w:rPr>
  </w:style>
  <w:style w:type="paragraph" w:customStyle="1" w:styleId="21">
    <w:name w:val="修订2"/>
    <w:hidden/>
    <w:uiPriority w:val="99"/>
    <w:unhideWhenUsed/>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1E503E-1B7B-0D43-8632-4BE340AF51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1151</TotalTime>
  <Pages>1</Pages>
  <Words>4844</Words>
  <Characters>27614</Characters>
  <Application>Microsoft Office Word</Application>
  <DocSecurity>0</DocSecurity>
  <Lines>230</Lines>
  <Paragraphs>64</Paragraphs>
  <ScaleCrop>false</ScaleCrop>
  <Company/>
  <LinksUpToDate>false</LinksUpToDate>
  <CharactersWithSpaces>32394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MSI</dc:creator>
  <cp:lastModifiedBy>志刚 杨</cp:lastModifiedBy>
  <cp:revision>73</cp:revision>
  <cp:lastPrinted>2023-08-02T02:34:00Z</cp:lastPrinted>
  <dcterms:created xsi:type="dcterms:W3CDTF">2023-05-15T07:14:00Z</dcterms:created>
  <dcterms:modified xsi:type="dcterms:W3CDTF">2023-10-11T00:45:00Z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B279AD4D6E9B49F2B1AE8388BA498067_12</vt:lpwstr>
  </property>
</Properties>
</file>