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84" w:rsidRDefault="00D06584" w:rsidP="0067489E">
      <w:pPr>
        <w:adjustRightInd w:val="0"/>
        <w:snapToGrid w:val="0"/>
        <w:spacing w:line="360" w:lineRule="auto"/>
        <w:rPr>
          <w:rFonts w:ascii="黑体" w:eastAsia="黑体" w:hAnsi="黑体"/>
          <w:sz w:val="32"/>
          <w:szCs w:val="32"/>
        </w:rPr>
      </w:pPr>
    </w:p>
    <w:p w:rsidR="00D06584" w:rsidRDefault="00D06584" w:rsidP="00E036EB">
      <w:pPr>
        <w:adjustRightInd w:val="0"/>
        <w:snapToGrid w:val="0"/>
        <w:spacing w:line="360" w:lineRule="auto"/>
        <w:ind w:firstLineChars="200" w:firstLine="31680"/>
        <w:jc w:val="center"/>
        <w:rPr>
          <w:rFonts w:ascii="黑体" w:eastAsia="黑体" w:hAnsi="黑体"/>
          <w:sz w:val="32"/>
          <w:szCs w:val="32"/>
        </w:rPr>
      </w:pPr>
      <w:r w:rsidRPr="0004188F">
        <w:rPr>
          <w:rFonts w:ascii="方正小标宋简体" w:eastAsia="方正小标宋简体" w:hAnsi="Times New Roman"/>
          <w:sz w:val="36"/>
          <w:szCs w:val="36"/>
        </w:rPr>
        <w:t>201</w:t>
      </w:r>
      <w:r>
        <w:rPr>
          <w:rFonts w:ascii="方正小标宋简体" w:eastAsia="方正小标宋简体" w:hAnsi="Times New Roman"/>
          <w:sz w:val="36"/>
          <w:szCs w:val="36"/>
        </w:rPr>
        <w:t>8</w:t>
      </w:r>
      <w:r w:rsidRPr="0004188F">
        <w:rPr>
          <w:rFonts w:ascii="方正小标宋简体" w:eastAsia="方正小标宋简体" w:hAnsi="Times New Roman" w:hint="eastAsia"/>
          <w:sz w:val="36"/>
          <w:szCs w:val="36"/>
        </w:rPr>
        <w:t>年度</w:t>
      </w:r>
      <w:r>
        <w:rPr>
          <w:rFonts w:ascii="方正小标宋简体" w:eastAsia="方正小标宋简体" w:hAnsi="Times New Roman" w:hint="eastAsia"/>
          <w:sz w:val="36"/>
          <w:szCs w:val="36"/>
        </w:rPr>
        <w:t>中国人民政治协商会议河南省新乡市委员会办公室</w:t>
      </w:r>
      <w:r w:rsidRPr="0004188F">
        <w:rPr>
          <w:rFonts w:ascii="方正小标宋简体" w:eastAsia="方正小标宋简体" w:hAnsi="Times New Roman" w:hint="eastAsia"/>
          <w:sz w:val="36"/>
          <w:szCs w:val="36"/>
        </w:rPr>
        <w:t>部门</w:t>
      </w:r>
      <w:r>
        <w:rPr>
          <w:rFonts w:ascii="方正小标宋简体" w:eastAsia="方正小标宋简体" w:hAnsi="Times New Roman" w:hint="eastAsia"/>
          <w:sz w:val="36"/>
          <w:szCs w:val="36"/>
        </w:rPr>
        <w:t>预算基本情况说明</w:t>
      </w:r>
    </w:p>
    <w:p w:rsidR="00D06584" w:rsidRPr="001F16B8"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Pr="0004188F" w:rsidRDefault="00D06584" w:rsidP="00E036EB">
      <w:pPr>
        <w:kinsoku w:val="0"/>
        <w:overflowPunct w:val="0"/>
        <w:adjustRightInd w:val="0"/>
        <w:snapToGrid w:val="0"/>
        <w:spacing w:line="360" w:lineRule="auto"/>
        <w:ind w:left="-142" w:right="51" w:firstLineChars="7" w:firstLine="31680"/>
        <w:jc w:val="center"/>
        <w:rPr>
          <w:rFonts w:ascii="黑体" w:eastAsia="黑体" w:hAnsi="Times New Roman" w:cs="黑体"/>
          <w:sz w:val="56"/>
          <w:szCs w:val="56"/>
        </w:rPr>
      </w:pPr>
      <w:r w:rsidRPr="0004188F">
        <w:rPr>
          <w:rFonts w:ascii="黑体" w:eastAsia="黑体" w:hAnsi="Times New Roman" w:cs="黑体" w:hint="eastAsia"/>
          <w:sz w:val="56"/>
          <w:szCs w:val="56"/>
        </w:rPr>
        <w:t>目</w:t>
      </w:r>
      <w:r w:rsidRPr="0004188F">
        <w:rPr>
          <w:rFonts w:ascii="黑体" w:eastAsia="黑体" w:hAnsi="Times New Roman" w:cs="黑体"/>
          <w:spacing w:val="2"/>
          <w:sz w:val="56"/>
          <w:szCs w:val="56"/>
        </w:rPr>
        <w:t xml:space="preserve"> </w:t>
      </w:r>
      <w:r w:rsidRPr="0004188F">
        <w:rPr>
          <w:rFonts w:ascii="黑体" w:eastAsia="黑体" w:hAnsi="Times New Roman" w:cs="黑体" w:hint="eastAsia"/>
          <w:sz w:val="56"/>
          <w:szCs w:val="56"/>
        </w:rPr>
        <w:t>录</w:t>
      </w:r>
    </w:p>
    <w:p w:rsidR="00D06584" w:rsidRPr="0004188F" w:rsidRDefault="00D06584" w:rsidP="00E036EB">
      <w:pPr>
        <w:kinsoku w:val="0"/>
        <w:overflowPunct w:val="0"/>
        <w:adjustRightInd w:val="0"/>
        <w:snapToGrid w:val="0"/>
        <w:spacing w:line="360" w:lineRule="auto"/>
        <w:ind w:right="3062"/>
        <w:jc w:val="left"/>
        <w:rPr>
          <w:rFonts w:ascii="黑体" w:eastAsia="黑体" w:hAnsi="Times New Roman" w:cs="黑体"/>
          <w:w w:val="99"/>
          <w:sz w:val="32"/>
          <w:szCs w:val="32"/>
        </w:rPr>
      </w:pPr>
      <w:r w:rsidRPr="0004188F">
        <w:rPr>
          <w:rFonts w:ascii="黑体" w:eastAsia="黑体" w:hAnsi="Times New Roman" w:cs="黑体" w:hint="eastAsia"/>
          <w:sz w:val="32"/>
          <w:szCs w:val="32"/>
        </w:rPr>
        <w:t>第一部分</w:t>
      </w:r>
      <w:r>
        <w:rPr>
          <w:rFonts w:ascii="黑体" w:eastAsia="黑体" w:hAnsi="黑体" w:hint="eastAsia"/>
          <w:sz w:val="32"/>
          <w:szCs w:val="32"/>
        </w:rPr>
        <w:t>政协新乡市委员会办公室概况</w:t>
      </w:r>
    </w:p>
    <w:p w:rsidR="00D06584" w:rsidRDefault="00D06584" w:rsidP="00E036EB">
      <w:pPr>
        <w:kinsoku w:val="0"/>
        <w:overflowPunct w:val="0"/>
        <w:adjustRightInd w:val="0"/>
        <w:snapToGrid w:val="0"/>
        <w:spacing w:line="360" w:lineRule="auto"/>
        <w:ind w:right="84" w:firstLineChars="300" w:firstLine="31680"/>
        <w:jc w:val="left"/>
        <w:rPr>
          <w:rFonts w:ascii="仿宋_GB2312" w:eastAsia="仿宋_GB2312" w:hAnsi="Times New Roman" w:cs="仿宋_GB2312"/>
          <w:sz w:val="32"/>
          <w:szCs w:val="32"/>
        </w:rPr>
      </w:pPr>
      <w:r w:rsidRPr="0004188F">
        <w:rPr>
          <w:rFonts w:ascii="仿宋_GB2312" w:eastAsia="仿宋_GB2312" w:hAnsi="Times New Roman" w:cs="仿宋_GB2312" w:hint="eastAsia"/>
          <w:sz w:val="32"/>
          <w:szCs w:val="32"/>
        </w:rPr>
        <w:t>一、主要职能</w:t>
      </w:r>
    </w:p>
    <w:p w:rsidR="00D06584" w:rsidRDefault="00D06584" w:rsidP="00E036EB">
      <w:pPr>
        <w:kinsoku w:val="0"/>
        <w:overflowPunct w:val="0"/>
        <w:adjustRightInd w:val="0"/>
        <w:snapToGrid w:val="0"/>
        <w:spacing w:line="360" w:lineRule="auto"/>
        <w:ind w:right="84" w:firstLineChars="300" w:firstLine="31680"/>
        <w:jc w:val="left"/>
        <w:rPr>
          <w:rFonts w:ascii="华文楷体" w:eastAsia="华文楷体" w:hAnsi="华文楷体" w:cs="仿宋_GB2312"/>
          <w:sz w:val="32"/>
          <w:szCs w:val="32"/>
        </w:rPr>
      </w:pPr>
      <w:r w:rsidRPr="0004188F">
        <w:rPr>
          <w:rFonts w:ascii="仿宋_GB2312" w:eastAsia="仿宋_GB2312" w:hAnsi="Times New Roman" w:cs="仿宋_GB2312" w:hint="eastAsia"/>
          <w:sz w:val="32"/>
          <w:szCs w:val="32"/>
        </w:rPr>
        <w:t>二、部门</w:t>
      </w:r>
      <w:r>
        <w:rPr>
          <w:rFonts w:ascii="仿宋_GB2312" w:eastAsia="仿宋_GB2312" w:hAnsi="Times New Roman" w:cs="仿宋_GB2312" w:hint="eastAsia"/>
          <w:sz w:val="32"/>
          <w:szCs w:val="32"/>
        </w:rPr>
        <w:t>预算</w:t>
      </w:r>
      <w:r w:rsidRPr="0004188F">
        <w:rPr>
          <w:rFonts w:ascii="仿宋_GB2312" w:eastAsia="仿宋_GB2312" w:hAnsi="Times New Roman" w:cs="仿宋_GB2312" w:hint="eastAsia"/>
          <w:sz w:val="32"/>
          <w:szCs w:val="32"/>
        </w:rPr>
        <w:t>单位构成</w:t>
      </w:r>
    </w:p>
    <w:p w:rsidR="00D06584" w:rsidRPr="00536D68" w:rsidRDefault="00D06584" w:rsidP="00E036EB">
      <w:pPr>
        <w:kinsoku w:val="0"/>
        <w:overflowPunct w:val="0"/>
        <w:adjustRightInd w:val="0"/>
        <w:snapToGrid w:val="0"/>
        <w:spacing w:line="360" w:lineRule="auto"/>
        <w:ind w:right="84" w:firstLineChars="300" w:firstLine="31680"/>
        <w:jc w:val="left"/>
        <w:rPr>
          <w:rFonts w:ascii="仿宋" w:eastAsia="仿宋" w:hAnsi="仿宋" w:cs="仿宋_GB2312"/>
          <w:sz w:val="32"/>
          <w:szCs w:val="32"/>
        </w:rPr>
      </w:pPr>
      <w:r w:rsidRPr="00536D68">
        <w:rPr>
          <w:rFonts w:ascii="仿宋" w:eastAsia="仿宋" w:hAnsi="仿宋" w:cs="仿宋_GB2312" w:hint="eastAsia"/>
          <w:sz w:val="32"/>
          <w:szCs w:val="32"/>
        </w:rPr>
        <w:t>三、部门人员编制总体情况。</w:t>
      </w:r>
    </w:p>
    <w:p w:rsidR="00D06584" w:rsidRDefault="00D06584" w:rsidP="00E036EB">
      <w:pPr>
        <w:kinsoku w:val="0"/>
        <w:overflowPunct w:val="0"/>
        <w:adjustRightInd w:val="0"/>
        <w:snapToGrid w:val="0"/>
        <w:spacing w:line="360" w:lineRule="auto"/>
        <w:ind w:right="26" w:firstLineChars="200" w:firstLine="31680"/>
        <w:rPr>
          <w:rFonts w:ascii="黑体" w:eastAsia="黑体" w:hAnsi="Times New Roman" w:cs="黑体"/>
          <w:w w:val="99"/>
          <w:sz w:val="32"/>
          <w:szCs w:val="32"/>
        </w:rPr>
      </w:pPr>
      <w:r w:rsidRPr="0004188F">
        <w:rPr>
          <w:rFonts w:ascii="黑体" w:eastAsia="黑体" w:hAnsi="Times New Roman" w:cs="黑体" w:hint="eastAsia"/>
          <w:sz w:val="32"/>
          <w:szCs w:val="32"/>
        </w:rPr>
        <w:t>第</w:t>
      </w:r>
      <w:r>
        <w:rPr>
          <w:rFonts w:ascii="黑体" w:eastAsia="黑体" w:hAnsi="Times New Roman" w:cs="黑体" w:hint="eastAsia"/>
          <w:sz w:val="32"/>
          <w:szCs w:val="32"/>
        </w:rPr>
        <w:t>二</w:t>
      </w:r>
      <w:r w:rsidRPr="0004188F">
        <w:rPr>
          <w:rFonts w:ascii="黑体" w:eastAsia="黑体" w:hAnsi="Times New Roman" w:cs="黑体" w:hint="eastAsia"/>
          <w:sz w:val="32"/>
          <w:szCs w:val="32"/>
        </w:rPr>
        <w:t>部分</w:t>
      </w:r>
      <w:r>
        <w:rPr>
          <w:rFonts w:ascii="黑体" w:eastAsia="黑体" w:hAnsi="Times New Roman" w:cs="黑体"/>
          <w:sz w:val="32"/>
          <w:szCs w:val="32"/>
        </w:rPr>
        <w:t xml:space="preserve">  </w:t>
      </w:r>
      <w:r>
        <w:rPr>
          <w:rFonts w:ascii="黑体" w:eastAsia="黑体" w:hAnsi="黑体" w:hint="eastAsia"/>
          <w:sz w:val="32"/>
          <w:szCs w:val="32"/>
        </w:rPr>
        <w:t>政协新乡市委员会办公室</w:t>
      </w:r>
      <w:r>
        <w:rPr>
          <w:rFonts w:ascii="黑体" w:eastAsia="黑体" w:hAnsi="黑体"/>
          <w:sz w:val="32"/>
          <w:szCs w:val="32"/>
        </w:rPr>
        <w:t>2</w:t>
      </w:r>
      <w:r w:rsidRPr="0004188F">
        <w:rPr>
          <w:rFonts w:ascii="黑体" w:eastAsia="黑体" w:hAnsi="Times New Roman" w:cs="黑体"/>
          <w:sz w:val="32"/>
          <w:szCs w:val="32"/>
        </w:rPr>
        <w:t>01</w:t>
      </w:r>
      <w:r>
        <w:rPr>
          <w:rFonts w:ascii="黑体" w:eastAsia="黑体" w:hAnsi="Times New Roman" w:cs="黑体"/>
          <w:sz w:val="32"/>
          <w:szCs w:val="32"/>
        </w:rPr>
        <w:t>8</w:t>
      </w:r>
      <w:r w:rsidRPr="0004188F">
        <w:rPr>
          <w:rFonts w:ascii="黑体" w:eastAsia="黑体" w:hAnsi="Times New Roman" w:cs="黑体"/>
          <w:spacing w:val="-119"/>
          <w:sz w:val="32"/>
          <w:szCs w:val="32"/>
        </w:rPr>
        <w:t xml:space="preserve"> </w:t>
      </w:r>
      <w:r>
        <w:rPr>
          <w:rFonts w:ascii="黑体" w:eastAsia="黑体" w:hAnsi="Times New Roman" w:cs="黑体" w:hint="eastAsia"/>
          <w:sz w:val="32"/>
          <w:szCs w:val="32"/>
        </w:rPr>
        <w:t>年度部门预算</w:t>
      </w:r>
      <w:r w:rsidRPr="0004188F">
        <w:rPr>
          <w:rFonts w:ascii="黑体" w:eastAsia="黑体" w:hAnsi="Times New Roman" w:cs="黑体" w:hint="eastAsia"/>
          <w:sz w:val="32"/>
          <w:szCs w:val="32"/>
        </w:rPr>
        <w:t>情况说明</w:t>
      </w:r>
      <w:r w:rsidRPr="0004188F">
        <w:rPr>
          <w:rFonts w:ascii="黑体" w:eastAsia="黑体" w:hAnsi="Times New Roman" w:cs="黑体"/>
          <w:w w:val="99"/>
          <w:sz w:val="32"/>
          <w:szCs w:val="32"/>
        </w:rPr>
        <w:t xml:space="preserve"> </w:t>
      </w:r>
    </w:p>
    <w:p w:rsidR="00D06584" w:rsidRPr="0004188F" w:rsidRDefault="00D06584" w:rsidP="00E036EB">
      <w:pPr>
        <w:kinsoku w:val="0"/>
        <w:overflowPunct w:val="0"/>
        <w:adjustRightInd w:val="0"/>
        <w:snapToGrid w:val="0"/>
        <w:spacing w:line="360" w:lineRule="auto"/>
        <w:ind w:right="521" w:firstLineChars="200" w:firstLine="31680"/>
        <w:rPr>
          <w:rFonts w:ascii="黑体" w:eastAsia="黑体" w:hAnsi="Times New Roman" w:cs="黑体"/>
          <w:sz w:val="32"/>
          <w:szCs w:val="32"/>
        </w:rPr>
      </w:pPr>
      <w:r w:rsidRPr="0004188F">
        <w:rPr>
          <w:rFonts w:ascii="黑体" w:eastAsia="黑体" w:hAnsi="Times New Roman" w:cs="黑体" w:hint="eastAsia"/>
          <w:sz w:val="32"/>
          <w:szCs w:val="32"/>
        </w:rPr>
        <w:t>第</w:t>
      </w:r>
      <w:r>
        <w:rPr>
          <w:rFonts w:ascii="黑体" w:eastAsia="黑体" w:hAnsi="Times New Roman" w:cs="黑体" w:hint="eastAsia"/>
          <w:sz w:val="32"/>
          <w:szCs w:val="32"/>
        </w:rPr>
        <w:t>三</w:t>
      </w:r>
      <w:r w:rsidRPr="0004188F">
        <w:rPr>
          <w:rFonts w:ascii="黑体" w:eastAsia="黑体" w:hAnsi="Times New Roman" w:cs="黑体" w:hint="eastAsia"/>
          <w:sz w:val="32"/>
          <w:szCs w:val="32"/>
        </w:rPr>
        <w:t>部分</w:t>
      </w:r>
      <w:r w:rsidRPr="0004188F">
        <w:rPr>
          <w:rFonts w:ascii="黑体" w:eastAsia="黑体" w:hAnsi="Times New Roman" w:cs="黑体"/>
          <w:spacing w:val="-32"/>
          <w:sz w:val="32"/>
          <w:szCs w:val="32"/>
        </w:rPr>
        <w:t xml:space="preserve"> </w:t>
      </w:r>
      <w:r w:rsidRPr="0004188F">
        <w:rPr>
          <w:rFonts w:ascii="黑体" w:eastAsia="黑体" w:hAnsi="Times New Roman" w:cs="黑体" w:hint="eastAsia"/>
          <w:sz w:val="32"/>
          <w:szCs w:val="32"/>
        </w:rPr>
        <w:t>名词解释</w:t>
      </w:r>
    </w:p>
    <w:p w:rsidR="00D06584" w:rsidRPr="0004188F" w:rsidRDefault="00D06584" w:rsidP="00E036EB">
      <w:pPr>
        <w:kinsoku w:val="0"/>
        <w:overflowPunct w:val="0"/>
        <w:adjustRightInd w:val="0"/>
        <w:snapToGrid w:val="0"/>
        <w:spacing w:line="360" w:lineRule="auto"/>
        <w:ind w:firstLineChars="200" w:firstLine="31680"/>
        <w:rPr>
          <w:rFonts w:ascii="黑体" w:eastAsia="黑体" w:hAnsi="Times New Roman" w:cs="黑体"/>
          <w:sz w:val="32"/>
          <w:szCs w:val="32"/>
        </w:rPr>
      </w:pPr>
      <w:r>
        <w:rPr>
          <w:rFonts w:ascii="黑体" w:eastAsia="黑体" w:hAnsi="Times New Roman" w:cs="黑体" w:hint="eastAsia"/>
          <w:sz w:val="32"/>
          <w:szCs w:val="32"/>
        </w:rPr>
        <w:t>附件：</w:t>
      </w:r>
      <w:r>
        <w:rPr>
          <w:rFonts w:ascii="黑体" w:eastAsia="黑体" w:hAnsi="黑体" w:hint="eastAsia"/>
          <w:sz w:val="32"/>
          <w:szCs w:val="32"/>
        </w:rPr>
        <w:t>政协新乡市委员会办公室</w:t>
      </w:r>
      <w:r>
        <w:rPr>
          <w:rFonts w:ascii="黑体" w:eastAsia="黑体" w:hAnsi="Times New Roman" w:cs="黑体"/>
          <w:sz w:val="32"/>
          <w:szCs w:val="32"/>
        </w:rPr>
        <w:t>2018</w:t>
      </w:r>
      <w:r w:rsidRPr="0004188F">
        <w:rPr>
          <w:rFonts w:ascii="黑体" w:eastAsia="黑体" w:hAnsi="Times New Roman" w:cs="黑体"/>
          <w:spacing w:val="-116"/>
          <w:sz w:val="32"/>
          <w:szCs w:val="32"/>
        </w:rPr>
        <w:t xml:space="preserve"> </w:t>
      </w:r>
      <w:r>
        <w:rPr>
          <w:rFonts w:ascii="黑体" w:eastAsia="黑体" w:hAnsi="Times New Roman" w:cs="黑体" w:hint="eastAsia"/>
          <w:sz w:val="32"/>
          <w:szCs w:val="32"/>
        </w:rPr>
        <w:t>年度部门预算</w:t>
      </w:r>
      <w:r w:rsidRPr="0004188F">
        <w:rPr>
          <w:rFonts w:ascii="黑体" w:eastAsia="黑体" w:hAnsi="Times New Roman" w:cs="黑体" w:hint="eastAsia"/>
          <w:sz w:val="32"/>
          <w:szCs w:val="32"/>
        </w:rPr>
        <w:t>表</w:t>
      </w:r>
    </w:p>
    <w:p w:rsidR="00D06584" w:rsidRPr="00536D68" w:rsidRDefault="00D06584" w:rsidP="001F16B8">
      <w:pPr>
        <w:kinsoku w:val="0"/>
        <w:overflowPunct w:val="0"/>
        <w:adjustRightInd w:val="0"/>
        <w:snapToGrid w:val="0"/>
        <w:spacing w:line="360" w:lineRule="auto"/>
        <w:ind w:right="51"/>
        <w:jc w:val="left"/>
        <w:rPr>
          <w:rFonts w:ascii="仿宋_GB2312" w:eastAsia="仿宋_GB2312" w:hAnsi="Times New Roman" w:cs="仿宋_GB2312"/>
          <w:sz w:val="32"/>
          <w:szCs w:val="32"/>
        </w:rPr>
      </w:pPr>
    </w:p>
    <w:p w:rsidR="00D06584" w:rsidRPr="008B22A2" w:rsidRDefault="00D06584" w:rsidP="00E036EB">
      <w:pPr>
        <w:kinsoku w:val="0"/>
        <w:overflowPunct w:val="0"/>
        <w:adjustRightInd w:val="0"/>
        <w:snapToGrid w:val="0"/>
        <w:spacing w:line="360" w:lineRule="auto"/>
        <w:ind w:left="101" w:right="521" w:firstLineChars="200" w:firstLine="31680"/>
        <w:rPr>
          <w:rFonts w:ascii="黑体" w:eastAsia="黑体" w:hAnsi="Times New Roman" w:cs="黑体"/>
          <w:sz w:val="32"/>
          <w:szCs w:val="32"/>
        </w:rPr>
      </w:pPr>
    </w:p>
    <w:p w:rsidR="00D06584" w:rsidRPr="0004188F"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Default="00D06584" w:rsidP="006E1985">
      <w:pPr>
        <w:adjustRightInd w:val="0"/>
        <w:snapToGrid w:val="0"/>
        <w:spacing w:line="360" w:lineRule="auto"/>
        <w:rPr>
          <w:rFonts w:ascii="黑体" w:eastAsia="黑体" w:hAnsi="黑体"/>
          <w:sz w:val="32"/>
          <w:szCs w:val="32"/>
        </w:rPr>
      </w:pPr>
    </w:p>
    <w:p w:rsidR="00D06584" w:rsidRPr="0004188F" w:rsidRDefault="00D06584" w:rsidP="009A17D4">
      <w:pPr>
        <w:adjustRightInd w:val="0"/>
        <w:snapToGrid w:val="0"/>
        <w:spacing w:line="360" w:lineRule="auto"/>
        <w:jc w:val="center"/>
        <w:rPr>
          <w:rFonts w:ascii="黑体" w:eastAsia="黑体" w:hAnsi="黑体"/>
          <w:sz w:val="32"/>
          <w:szCs w:val="32"/>
        </w:rPr>
      </w:pPr>
      <w:r w:rsidRPr="0004188F">
        <w:rPr>
          <w:rFonts w:ascii="黑体" w:eastAsia="黑体" w:hAnsi="黑体" w:hint="eastAsia"/>
          <w:sz w:val="32"/>
          <w:szCs w:val="32"/>
        </w:rPr>
        <w:t>第一部分</w:t>
      </w:r>
    </w:p>
    <w:p w:rsidR="00D06584" w:rsidRPr="0004188F" w:rsidRDefault="00D06584" w:rsidP="0043119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新乡市政协</w:t>
      </w:r>
      <w:r w:rsidRPr="0004188F">
        <w:rPr>
          <w:rFonts w:ascii="黑体" w:eastAsia="黑体" w:hAnsi="黑体" w:hint="eastAsia"/>
          <w:sz w:val="32"/>
          <w:szCs w:val="32"/>
        </w:rPr>
        <w:t>概况</w:t>
      </w:r>
    </w:p>
    <w:p w:rsidR="00D06584" w:rsidRPr="0004188F" w:rsidRDefault="00D06584" w:rsidP="00E036EB">
      <w:pPr>
        <w:adjustRightInd w:val="0"/>
        <w:snapToGrid w:val="0"/>
        <w:spacing w:line="360" w:lineRule="auto"/>
        <w:ind w:firstLineChars="200" w:firstLine="31680"/>
        <w:jc w:val="center"/>
        <w:rPr>
          <w:rFonts w:ascii="黑体" w:eastAsia="黑体" w:hAnsi="黑体"/>
          <w:sz w:val="32"/>
          <w:szCs w:val="32"/>
        </w:rPr>
      </w:pPr>
    </w:p>
    <w:p w:rsidR="00D06584" w:rsidRPr="0004188F" w:rsidRDefault="00D06584" w:rsidP="00E036EB">
      <w:pPr>
        <w:adjustRightInd w:val="0"/>
        <w:snapToGrid w:val="0"/>
        <w:spacing w:line="360" w:lineRule="auto"/>
        <w:ind w:firstLineChars="200" w:firstLine="31680"/>
        <w:rPr>
          <w:rFonts w:ascii="黑体" w:eastAsia="黑体" w:hAnsi="黑体"/>
          <w:sz w:val="32"/>
          <w:szCs w:val="32"/>
        </w:rPr>
      </w:pPr>
      <w:r w:rsidRPr="0004188F">
        <w:rPr>
          <w:rFonts w:ascii="黑体" w:eastAsia="黑体" w:hAnsi="黑体" w:hint="eastAsia"/>
          <w:sz w:val="32"/>
          <w:szCs w:val="32"/>
        </w:rPr>
        <w:t>一、</w:t>
      </w:r>
      <w:r>
        <w:rPr>
          <w:rFonts w:ascii="黑体" w:eastAsia="黑体" w:hAnsi="黑体" w:hint="eastAsia"/>
          <w:sz w:val="32"/>
          <w:szCs w:val="32"/>
        </w:rPr>
        <w:t>政协新乡市委员会办公室</w:t>
      </w:r>
      <w:r w:rsidRPr="0004188F">
        <w:rPr>
          <w:rFonts w:ascii="黑体" w:eastAsia="黑体" w:hAnsi="黑体" w:hint="eastAsia"/>
          <w:sz w:val="32"/>
          <w:szCs w:val="32"/>
        </w:rPr>
        <w:t>主要职责</w:t>
      </w:r>
    </w:p>
    <w:p w:rsidR="00D06584" w:rsidRPr="000C188E" w:rsidRDefault="00D06584" w:rsidP="000C188E">
      <w:pPr>
        <w:kinsoku w:val="0"/>
        <w:overflowPunct w:val="0"/>
        <w:autoSpaceDE w:val="0"/>
        <w:autoSpaceDN w:val="0"/>
        <w:adjustRightInd w:val="0"/>
        <w:snapToGrid w:val="0"/>
        <w:spacing w:line="360" w:lineRule="auto"/>
        <w:ind w:firstLine="720"/>
        <w:jc w:val="left"/>
        <w:rPr>
          <w:rFonts w:ascii="仿宋_GB2312" w:eastAsia="仿宋_GB2312"/>
          <w:sz w:val="32"/>
          <w:szCs w:val="32"/>
        </w:rPr>
      </w:pPr>
      <w:r>
        <w:rPr>
          <w:rFonts w:ascii="仿宋_GB2312" w:eastAsia="仿宋_GB2312" w:hint="eastAsia"/>
          <w:sz w:val="32"/>
          <w:szCs w:val="32"/>
        </w:rPr>
        <w:t>政协新乡市委员会办公室</w:t>
      </w:r>
      <w:r w:rsidRPr="00460318">
        <w:rPr>
          <w:rFonts w:ascii="仿宋_GB2312" w:eastAsia="仿宋_GB2312" w:hint="eastAsia"/>
          <w:sz w:val="32"/>
          <w:szCs w:val="32"/>
        </w:rPr>
        <w:t>机关内设</w:t>
      </w:r>
      <w:r>
        <w:rPr>
          <w:rFonts w:ascii="仿宋_GB2312" w:eastAsia="仿宋_GB2312" w:hint="eastAsia"/>
          <w:sz w:val="32"/>
          <w:szCs w:val="32"/>
        </w:rPr>
        <w:t>机构</w:t>
      </w:r>
      <w:r>
        <w:rPr>
          <w:rFonts w:ascii="仿宋_GB2312" w:eastAsia="仿宋_GB2312"/>
          <w:sz w:val="32"/>
          <w:szCs w:val="32"/>
        </w:rPr>
        <w:t>10</w:t>
      </w:r>
      <w:r>
        <w:rPr>
          <w:rFonts w:ascii="仿宋_GB2312" w:eastAsia="仿宋_GB2312" w:hint="eastAsia"/>
          <w:sz w:val="32"/>
          <w:szCs w:val="32"/>
        </w:rPr>
        <w:t>个的</w:t>
      </w:r>
      <w:r w:rsidRPr="00460318">
        <w:rPr>
          <w:rFonts w:ascii="仿宋_GB2312" w:eastAsia="仿宋_GB2312" w:hint="eastAsia"/>
          <w:sz w:val="32"/>
          <w:szCs w:val="32"/>
        </w:rPr>
        <w:t>预算管理单位。</w:t>
      </w:r>
      <w:r w:rsidRPr="00460318">
        <w:rPr>
          <w:rFonts w:ascii="仿宋_GB2312" w:eastAsia="仿宋_GB2312" w:hint="eastAsia"/>
          <w:b/>
          <w:sz w:val="32"/>
          <w:szCs w:val="32"/>
        </w:rPr>
        <w:t>主要职责是：</w:t>
      </w:r>
      <w:r w:rsidRPr="008F7ED7">
        <w:rPr>
          <w:rFonts w:eastAsia="仿宋_GB2312" w:hint="eastAsia"/>
          <w:sz w:val="32"/>
          <w:szCs w:val="32"/>
        </w:rPr>
        <w:t>负责市政协委员会全体会议、常务委员会会议、主席会议、常务委员专题座谈会、秘书长会议和专门委员会会议以及其他重要会议、活动的组织和服务工作；负责市政协委员会全体会议、常务委员会会议、主席会议决议、决定的具体组织实施工作；研究统一战线和人民政协的理论、政策，提出市政协履行职能的工作建议；起草市政协的重要文稿；协调和组织市政协的对内对外宣传工作；负责协调各专门委员会实施专题调研计划和开展相关活动的组织服务工作；负责市政协委员提案办理的协调和服务工作；负责整理、报送政协组织和委员履行职能形成的调研报告、视察报告、大会发言、建议案；收集反应社情民意，处理政协委员和人民群众的来信来访；负责市政协委员视察、学习等活动的组织服务工作；受省政协办公厅的委托，组织驻新全国政协委员和省政协委员在新视察活动；负责与市委、市人大、市政府所属部门的工作联系，了解和掌握各县（市、区）政协工作情况并提出指导性建议；负责联系各民主党派、工商联及政协的其他参加单位；负责市政协机关的外事工作、机构编制和干部人事管理工作，指导全市各级政协干部的培训工作；负责市政协机关的后勤保障工作；做好接待省政协、其他省市（区）政协来新考察、参观的有关接待工作；参与市政协委员的协调推荐、届中增补等有关人事工作；承办市政协领导同志交办的其他事项。</w:t>
      </w:r>
    </w:p>
    <w:p w:rsidR="00D06584" w:rsidRPr="0004188F" w:rsidRDefault="00D06584" w:rsidP="00E036EB">
      <w:pPr>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二、政协新乡市委员会办公室预算</w:t>
      </w:r>
      <w:r w:rsidRPr="0004188F">
        <w:rPr>
          <w:rFonts w:ascii="黑体" w:eastAsia="黑体" w:hAnsi="黑体" w:hint="eastAsia"/>
          <w:sz w:val="32"/>
          <w:szCs w:val="32"/>
        </w:rPr>
        <w:t>单位构成</w:t>
      </w:r>
    </w:p>
    <w:p w:rsidR="00D06584" w:rsidRPr="0004188F" w:rsidRDefault="00D06584" w:rsidP="009A17D4">
      <w:pPr>
        <w:kinsoku w:val="0"/>
        <w:overflowPunct w:val="0"/>
        <w:autoSpaceDE w:val="0"/>
        <w:autoSpaceDN w:val="0"/>
        <w:adjustRightInd w:val="0"/>
        <w:snapToGrid w:val="0"/>
        <w:spacing w:line="360" w:lineRule="auto"/>
        <w:ind w:left="121" w:right="118" w:firstLine="360"/>
        <w:jc w:val="left"/>
        <w:rPr>
          <w:rFonts w:ascii="仿宋_GB2312" w:eastAsia="仿宋_GB2312" w:hAnsi="Times New Roman" w:cs="仿宋_GB2312"/>
          <w:spacing w:val="-1"/>
          <w:kern w:val="0"/>
          <w:sz w:val="32"/>
          <w:szCs w:val="32"/>
        </w:rPr>
      </w:pPr>
      <w:r>
        <w:rPr>
          <w:rFonts w:ascii="仿宋_GB2312" w:eastAsia="仿宋_GB2312" w:hAnsi="Times New Roman" w:cs="仿宋_GB2312" w:hint="eastAsia"/>
          <w:spacing w:val="2"/>
          <w:kern w:val="0"/>
          <w:sz w:val="32"/>
          <w:szCs w:val="32"/>
        </w:rPr>
        <w:t>新乡市政协</w:t>
      </w:r>
      <w:r w:rsidRPr="0004188F">
        <w:rPr>
          <w:rFonts w:ascii="仿宋_GB2312" w:eastAsia="仿宋_GB2312" w:hAnsi="Times New Roman" w:cs="仿宋_GB2312" w:hint="eastAsia"/>
          <w:spacing w:val="2"/>
          <w:kern w:val="0"/>
          <w:sz w:val="32"/>
          <w:szCs w:val="32"/>
        </w:rPr>
        <w:t>部门</w:t>
      </w:r>
      <w:r>
        <w:rPr>
          <w:rFonts w:ascii="仿宋_GB2312" w:eastAsia="仿宋_GB2312" w:hAnsi="Times New Roman" w:cs="仿宋_GB2312" w:hint="eastAsia"/>
          <w:kern w:val="0"/>
          <w:sz w:val="32"/>
          <w:szCs w:val="32"/>
        </w:rPr>
        <w:t>预算</w:t>
      </w:r>
      <w:r>
        <w:rPr>
          <w:rFonts w:ascii="仿宋_GB2312" w:eastAsia="仿宋_GB2312" w:hAnsi="Times New Roman" w:cs="仿宋_GB2312" w:hint="eastAsia"/>
          <w:spacing w:val="2"/>
          <w:kern w:val="0"/>
          <w:sz w:val="32"/>
          <w:szCs w:val="32"/>
        </w:rPr>
        <w:t>是新乡市政协</w:t>
      </w:r>
      <w:r w:rsidRPr="0004188F">
        <w:rPr>
          <w:rFonts w:ascii="仿宋_GB2312" w:eastAsia="仿宋_GB2312" w:hAnsi="Times New Roman" w:cs="仿宋_GB2312" w:hint="eastAsia"/>
          <w:spacing w:val="2"/>
          <w:kern w:val="0"/>
          <w:sz w:val="32"/>
          <w:szCs w:val="32"/>
        </w:rPr>
        <w:t>机关本级</w:t>
      </w:r>
      <w:r>
        <w:rPr>
          <w:rFonts w:ascii="仿宋_GB2312" w:eastAsia="仿宋_GB2312" w:hAnsi="Times New Roman" w:cs="仿宋_GB2312" w:hint="eastAsia"/>
          <w:spacing w:val="-1"/>
          <w:kern w:val="0"/>
          <w:sz w:val="32"/>
          <w:szCs w:val="32"/>
        </w:rPr>
        <w:t>预</w:t>
      </w:r>
      <w:r w:rsidRPr="0004188F">
        <w:rPr>
          <w:rFonts w:ascii="仿宋_GB2312" w:eastAsia="仿宋_GB2312" w:hAnsi="Times New Roman" w:cs="仿宋_GB2312" w:hint="eastAsia"/>
          <w:spacing w:val="-1"/>
          <w:kern w:val="0"/>
          <w:sz w:val="32"/>
          <w:szCs w:val="32"/>
        </w:rPr>
        <w:t>算</w:t>
      </w:r>
    </w:p>
    <w:p w:rsidR="00D06584" w:rsidRPr="0004188F" w:rsidRDefault="00D06584" w:rsidP="00E036EB">
      <w:pPr>
        <w:kinsoku w:val="0"/>
        <w:overflowPunct w:val="0"/>
        <w:adjustRightInd w:val="0"/>
        <w:snapToGrid w:val="0"/>
        <w:spacing w:line="360" w:lineRule="auto"/>
        <w:ind w:firstLineChars="200" w:firstLine="31680"/>
        <w:rPr>
          <w:rFonts w:ascii="Times New Roman" w:eastAsia="仿宋_GB2312" w:hAnsi="Times New Roman"/>
          <w:sz w:val="15"/>
          <w:szCs w:val="15"/>
        </w:rPr>
      </w:pPr>
    </w:p>
    <w:p w:rsidR="00D06584" w:rsidRDefault="00D06584" w:rsidP="00270CB1">
      <w:pPr>
        <w:adjustRightInd w:val="0"/>
        <w:snapToGrid w:val="0"/>
        <w:spacing w:line="360" w:lineRule="auto"/>
        <w:ind w:firstLine="645"/>
        <w:rPr>
          <w:rFonts w:ascii="黑体" w:eastAsia="黑体" w:hAnsi="Times New Roman" w:cs="黑体"/>
          <w:sz w:val="32"/>
          <w:szCs w:val="32"/>
        </w:rPr>
      </w:pPr>
      <w:r>
        <w:rPr>
          <w:rFonts w:ascii="黑体" w:eastAsia="黑体" w:hAnsi="Times New Roman" w:cs="黑体" w:hint="eastAsia"/>
          <w:sz w:val="32"/>
          <w:szCs w:val="32"/>
        </w:rPr>
        <w:t>三、部门人员编制总体情况</w:t>
      </w:r>
    </w:p>
    <w:p w:rsidR="00D06584" w:rsidRPr="00487AB8" w:rsidRDefault="00D06584" w:rsidP="000C188E">
      <w:pPr>
        <w:adjustRightInd w:val="0"/>
        <w:snapToGrid w:val="0"/>
        <w:spacing w:line="360" w:lineRule="auto"/>
        <w:ind w:firstLine="645"/>
        <w:rPr>
          <w:rFonts w:ascii="仿宋_GB2312" w:eastAsia="仿宋_GB2312" w:hAnsi="仿宋" w:cs="黑体"/>
          <w:sz w:val="32"/>
          <w:szCs w:val="32"/>
        </w:rPr>
      </w:pPr>
      <w:r w:rsidRPr="00487AB8">
        <w:rPr>
          <w:rFonts w:ascii="仿宋_GB2312" w:eastAsia="仿宋_GB2312" w:hAnsi="仿宋" w:cs="FangSong_GB2312+FPEF" w:hint="eastAsia"/>
          <w:kern w:val="0"/>
          <w:sz w:val="32"/>
          <w:szCs w:val="32"/>
        </w:rPr>
        <w:t>总编制人数</w:t>
      </w:r>
      <w:r w:rsidRPr="00487AB8">
        <w:rPr>
          <w:rFonts w:ascii="仿宋_GB2312" w:eastAsia="仿宋_GB2312" w:hAnsi="仿宋" w:cs="FangSong_GB2312+FPEF"/>
          <w:kern w:val="0"/>
          <w:sz w:val="32"/>
          <w:szCs w:val="32"/>
        </w:rPr>
        <w:t>40</w:t>
      </w:r>
      <w:r w:rsidRPr="00487AB8">
        <w:rPr>
          <w:rFonts w:ascii="仿宋_GB2312" w:eastAsia="仿宋_GB2312" w:hAnsi="仿宋" w:cs="FangSong_GB2312+FPEF" w:hint="eastAsia"/>
          <w:kern w:val="0"/>
          <w:sz w:val="32"/>
          <w:szCs w:val="32"/>
        </w:rPr>
        <w:t>人，在职实有人数</w:t>
      </w:r>
      <w:r w:rsidRPr="00487AB8">
        <w:rPr>
          <w:rFonts w:ascii="仿宋_GB2312" w:eastAsia="仿宋_GB2312" w:hAnsi="仿宋" w:cs="FangSong_GB2312+FPEF"/>
          <w:kern w:val="0"/>
          <w:sz w:val="32"/>
          <w:szCs w:val="32"/>
        </w:rPr>
        <w:t>42</w:t>
      </w:r>
      <w:r w:rsidRPr="00487AB8">
        <w:rPr>
          <w:rFonts w:ascii="仿宋_GB2312" w:eastAsia="仿宋_GB2312" w:hAnsi="仿宋" w:cs="FangSong_GB2312+FPEF" w:hint="eastAsia"/>
          <w:kern w:val="0"/>
          <w:sz w:val="32"/>
          <w:szCs w:val="32"/>
        </w:rPr>
        <w:t>人，其中：行政编制</w:t>
      </w:r>
      <w:r w:rsidRPr="00487AB8">
        <w:rPr>
          <w:rFonts w:ascii="仿宋_GB2312" w:eastAsia="仿宋_GB2312" w:hAnsi="仿宋" w:cs="FangSong_GB2312+FPEF"/>
          <w:kern w:val="0"/>
          <w:sz w:val="32"/>
          <w:szCs w:val="32"/>
        </w:rPr>
        <w:t xml:space="preserve">37 </w:t>
      </w:r>
      <w:r w:rsidRPr="00487AB8">
        <w:rPr>
          <w:rFonts w:ascii="仿宋_GB2312" w:eastAsia="仿宋_GB2312" w:hAnsi="仿宋" w:cs="FangSong_GB2312+FPEF" w:hint="eastAsia"/>
          <w:kern w:val="0"/>
          <w:sz w:val="32"/>
          <w:szCs w:val="32"/>
        </w:rPr>
        <w:t>人（主席不占编制）；离退休人员</w:t>
      </w:r>
      <w:r w:rsidRPr="00487AB8">
        <w:rPr>
          <w:rFonts w:ascii="仿宋_GB2312" w:eastAsia="仿宋_GB2312" w:hAnsi="仿宋" w:cs="FangSong_GB2312+FPEF"/>
          <w:kern w:val="0"/>
          <w:sz w:val="32"/>
          <w:szCs w:val="32"/>
        </w:rPr>
        <w:t xml:space="preserve">60 </w:t>
      </w:r>
      <w:r w:rsidRPr="00487AB8">
        <w:rPr>
          <w:rFonts w:ascii="仿宋_GB2312" w:eastAsia="仿宋_GB2312" w:hAnsi="仿宋" w:cs="FangSong_GB2312+FPEF" w:hint="eastAsia"/>
          <w:kern w:val="0"/>
          <w:sz w:val="32"/>
          <w:szCs w:val="32"/>
        </w:rPr>
        <w:t>人，其中：离休</w:t>
      </w:r>
      <w:r w:rsidRPr="00487AB8">
        <w:rPr>
          <w:rFonts w:ascii="仿宋_GB2312" w:eastAsia="仿宋_GB2312" w:hAnsi="仿宋" w:cs="FangSong_GB2312+FPEF"/>
          <w:kern w:val="0"/>
          <w:sz w:val="32"/>
          <w:szCs w:val="32"/>
        </w:rPr>
        <w:t xml:space="preserve">3 </w:t>
      </w:r>
      <w:r w:rsidRPr="00487AB8">
        <w:rPr>
          <w:rFonts w:ascii="仿宋_GB2312" w:eastAsia="仿宋_GB2312" w:hAnsi="仿宋" w:cs="FangSong_GB2312+FPEF" w:hint="eastAsia"/>
          <w:kern w:val="0"/>
          <w:sz w:val="32"/>
          <w:szCs w:val="32"/>
        </w:rPr>
        <w:t>人、退休</w:t>
      </w:r>
      <w:r w:rsidRPr="00487AB8">
        <w:rPr>
          <w:rFonts w:ascii="仿宋_GB2312" w:eastAsia="仿宋_GB2312" w:hAnsi="仿宋" w:cs="FangSong_GB2312+FPEF"/>
          <w:kern w:val="0"/>
          <w:sz w:val="32"/>
          <w:szCs w:val="32"/>
        </w:rPr>
        <w:t>57</w:t>
      </w:r>
      <w:r w:rsidRPr="00487AB8">
        <w:rPr>
          <w:rFonts w:ascii="仿宋_GB2312" w:eastAsia="仿宋_GB2312" w:hAnsi="仿宋" w:cs="FangSong_GB2312+FPEF" w:hint="eastAsia"/>
          <w:kern w:val="0"/>
          <w:sz w:val="32"/>
          <w:szCs w:val="32"/>
        </w:rPr>
        <w:t>人。</w:t>
      </w:r>
    </w:p>
    <w:p w:rsidR="00D06584" w:rsidRDefault="00D06584" w:rsidP="009A17D4">
      <w:pPr>
        <w:adjustRightInd w:val="0"/>
        <w:snapToGrid w:val="0"/>
        <w:spacing w:line="360" w:lineRule="auto"/>
        <w:jc w:val="center"/>
        <w:rPr>
          <w:rFonts w:ascii="黑体" w:eastAsia="黑体" w:hAnsi="Times New Roman" w:cs="黑体"/>
          <w:sz w:val="32"/>
          <w:szCs w:val="32"/>
        </w:rPr>
      </w:pPr>
      <w:r w:rsidRPr="0004188F">
        <w:rPr>
          <w:rFonts w:ascii="黑体" w:eastAsia="黑体" w:hAnsi="Times New Roman" w:cs="黑体" w:hint="eastAsia"/>
          <w:sz w:val="32"/>
          <w:szCs w:val="32"/>
        </w:rPr>
        <w:t>第</w:t>
      </w:r>
      <w:r>
        <w:rPr>
          <w:rFonts w:ascii="黑体" w:eastAsia="黑体" w:hAnsi="Times New Roman" w:cs="黑体" w:hint="eastAsia"/>
          <w:sz w:val="32"/>
          <w:szCs w:val="32"/>
        </w:rPr>
        <w:t>二</w:t>
      </w:r>
      <w:r w:rsidRPr="0004188F">
        <w:rPr>
          <w:rFonts w:ascii="黑体" w:eastAsia="黑体" w:hAnsi="Times New Roman" w:cs="黑体" w:hint="eastAsia"/>
          <w:sz w:val="32"/>
          <w:szCs w:val="32"/>
        </w:rPr>
        <w:t>部分</w:t>
      </w:r>
    </w:p>
    <w:p w:rsidR="00D06584" w:rsidRPr="0004188F" w:rsidRDefault="00D06584" w:rsidP="009A17D4">
      <w:pPr>
        <w:adjustRightInd w:val="0"/>
        <w:snapToGrid w:val="0"/>
        <w:spacing w:line="360" w:lineRule="auto"/>
        <w:jc w:val="center"/>
        <w:rPr>
          <w:rFonts w:ascii="黑体" w:eastAsia="黑体" w:hAnsi="Times New Roman" w:cs="黑体"/>
          <w:spacing w:val="-38"/>
          <w:sz w:val="32"/>
          <w:szCs w:val="32"/>
        </w:rPr>
      </w:pPr>
    </w:p>
    <w:p w:rsidR="00D06584" w:rsidRPr="0004188F" w:rsidRDefault="00D06584" w:rsidP="009A17D4">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政协新乡市委员会办公室</w:t>
      </w:r>
      <w:r w:rsidRPr="0004188F">
        <w:rPr>
          <w:rFonts w:ascii="黑体" w:eastAsia="黑体" w:hAnsi="Times New Roman" w:cs="黑体"/>
          <w:sz w:val="32"/>
          <w:szCs w:val="32"/>
        </w:rPr>
        <w:t>201</w:t>
      </w:r>
      <w:r>
        <w:rPr>
          <w:rFonts w:ascii="黑体" w:eastAsia="黑体" w:hAnsi="Times New Roman" w:cs="黑体"/>
          <w:sz w:val="32"/>
          <w:szCs w:val="32"/>
        </w:rPr>
        <w:t>8</w:t>
      </w:r>
      <w:r w:rsidRPr="0004188F">
        <w:rPr>
          <w:rFonts w:ascii="黑体" w:eastAsia="黑体" w:hAnsi="Times New Roman" w:cs="黑体" w:hint="eastAsia"/>
          <w:sz w:val="32"/>
          <w:szCs w:val="32"/>
        </w:rPr>
        <w:t>年度部门</w:t>
      </w:r>
      <w:r>
        <w:rPr>
          <w:rFonts w:ascii="黑体" w:eastAsia="黑体" w:hAnsi="Times New Roman" w:cs="黑体" w:hint="eastAsia"/>
          <w:sz w:val="32"/>
          <w:szCs w:val="32"/>
        </w:rPr>
        <w:t>预</w:t>
      </w:r>
      <w:r w:rsidRPr="0004188F">
        <w:rPr>
          <w:rFonts w:ascii="黑体" w:eastAsia="黑体" w:hAnsi="Times New Roman" w:cs="黑体" w:hint="eastAsia"/>
          <w:sz w:val="32"/>
          <w:szCs w:val="32"/>
        </w:rPr>
        <w:t>算情况说明</w:t>
      </w:r>
    </w:p>
    <w:p w:rsidR="00D06584" w:rsidRPr="0004188F" w:rsidRDefault="00D06584" w:rsidP="00E036EB">
      <w:pPr>
        <w:adjustRightInd w:val="0"/>
        <w:snapToGrid w:val="0"/>
        <w:spacing w:line="360" w:lineRule="auto"/>
        <w:ind w:firstLineChars="200" w:firstLine="31680"/>
        <w:rPr>
          <w:rFonts w:ascii="黑体" w:eastAsia="黑体" w:hAnsi="黑体"/>
          <w:sz w:val="32"/>
          <w:szCs w:val="32"/>
        </w:rPr>
      </w:pPr>
      <w:r w:rsidRPr="0004188F">
        <w:rPr>
          <w:rFonts w:ascii="黑体" w:eastAsia="黑体" w:hAnsi="黑体" w:hint="eastAsia"/>
          <w:sz w:val="32"/>
          <w:szCs w:val="32"/>
        </w:rPr>
        <w:t>一、收入支出</w:t>
      </w:r>
      <w:r>
        <w:rPr>
          <w:rFonts w:ascii="黑体" w:eastAsia="黑体" w:hAnsi="黑体" w:hint="eastAsia"/>
          <w:sz w:val="32"/>
          <w:szCs w:val="32"/>
        </w:rPr>
        <w:t>预</w:t>
      </w:r>
      <w:r w:rsidRPr="0004188F">
        <w:rPr>
          <w:rFonts w:ascii="黑体" w:eastAsia="黑体" w:hAnsi="黑体" w:hint="eastAsia"/>
          <w:sz w:val="32"/>
          <w:szCs w:val="32"/>
        </w:rPr>
        <w:t>算总体情况说明</w:t>
      </w:r>
    </w:p>
    <w:p w:rsidR="00D06584" w:rsidRPr="005D7652" w:rsidRDefault="00D06584" w:rsidP="00E036EB">
      <w:pPr>
        <w:shd w:val="clear" w:color="auto" w:fill="FFFFFF"/>
        <w:adjustRightInd w:val="0"/>
        <w:snapToGrid w:val="0"/>
        <w:spacing w:line="360" w:lineRule="auto"/>
        <w:ind w:firstLineChars="200" w:firstLine="31680"/>
        <w:rPr>
          <w:rFonts w:ascii="仿宋_GB2312" w:eastAsia="仿宋_GB2312" w:hAnsi="宋体" w:cs="Courier New"/>
          <w:color w:val="FF0000"/>
          <w:sz w:val="32"/>
          <w:szCs w:val="32"/>
        </w:rPr>
      </w:pPr>
      <w:r>
        <w:rPr>
          <w:rFonts w:ascii="仿宋_GB2312" w:eastAsia="仿宋_GB2312" w:hint="eastAsia"/>
          <w:sz w:val="32"/>
          <w:szCs w:val="32"/>
        </w:rPr>
        <w:t>政协新乡市委员会办公室</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sidRPr="0004188F">
        <w:rPr>
          <w:rFonts w:ascii="仿宋_GB2312" w:eastAsia="仿宋_GB2312" w:hAnsi="宋体" w:cs="Courier New" w:hint="eastAsia"/>
          <w:sz w:val="32"/>
          <w:szCs w:val="32"/>
        </w:rPr>
        <w:t>年收入总计</w:t>
      </w:r>
      <w:r>
        <w:rPr>
          <w:rFonts w:ascii="仿宋_GB2312" w:eastAsia="仿宋_GB2312" w:hAnsi="宋体" w:cs="Courier New"/>
          <w:sz w:val="32"/>
          <w:szCs w:val="32"/>
        </w:rPr>
        <w:t>1009.32</w:t>
      </w:r>
      <w:r w:rsidRPr="0004188F">
        <w:rPr>
          <w:rFonts w:ascii="仿宋_GB2312" w:eastAsia="仿宋_GB2312" w:hAnsi="宋体" w:cs="Courier New" w:hint="eastAsia"/>
          <w:sz w:val="32"/>
          <w:szCs w:val="32"/>
        </w:rPr>
        <w:t>万元，支出总计</w:t>
      </w:r>
      <w:r>
        <w:rPr>
          <w:rFonts w:ascii="仿宋_GB2312" w:eastAsia="仿宋_GB2312"/>
          <w:sz w:val="32"/>
          <w:szCs w:val="32"/>
        </w:rPr>
        <w:t>1009.32</w:t>
      </w:r>
      <w:r w:rsidRPr="0004188F">
        <w:rPr>
          <w:rFonts w:ascii="仿宋_GB2312" w:eastAsia="仿宋_GB2312" w:hAnsi="宋体" w:cs="Courier New" w:hint="eastAsia"/>
          <w:sz w:val="32"/>
          <w:szCs w:val="32"/>
        </w:rPr>
        <w:t>万元，与</w:t>
      </w:r>
      <w:r w:rsidRPr="0004188F">
        <w:rPr>
          <w:rFonts w:ascii="仿宋_GB2312" w:eastAsia="仿宋_GB2312" w:hAnsi="宋体" w:cs="Courier New"/>
          <w:sz w:val="32"/>
          <w:szCs w:val="32"/>
        </w:rPr>
        <w:t>201</w:t>
      </w:r>
      <w:r>
        <w:rPr>
          <w:rFonts w:ascii="仿宋_GB2312" w:eastAsia="仿宋_GB2312" w:hAnsi="宋体" w:cs="Courier New"/>
          <w:sz w:val="32"/>
          <w:szCs w:val="32"/>
        </w:rPr>
        <w:t>7</w:t>
      </w:r>
      <w:r>
        <w:rPr>
          <w:rFonts w:ascii="仿宋_GB2312" w:eastAsia="仿宋_GB2312" w:hAnsi="宋体" w:cs="Courier New" w:hint="eastAsia"/>
          <w:sz w:val="32"/>
          <w:szCs w:val="32"/>
        </w:rPr>
        <w:t>年相比，收、支总计各</w:t>
      </w:r>
      <w:r w:rsidRPr="00714900">
        <w:rPr>
          <w:rFonts w:ascii="仿宋_GB2312" w:eastAsia="仿宋_GB2312" w:hAnsi="宋体" w:cs="Courier New" w:hint="eastAsia"/>
          <w:color w:val="000000"/>
          <w:sz w:val="32"/>
          <w:szCs w:val="32"/>
        </w:rPr>
        <w:t>减少</w:t>
      </w:r>
      <w:r>
        <w:rPr>
          <w:rFonts w:ascii="仿宋_GB2312" w:eastAsia="仿宋_GB2312" w:hAnsi="宋体" w:cs="Courier New"/>
          <w:color w:val="000000"/>
          <w:sz w:val="32"/>
          <w:szCs w:val="32"/>
        </w:rPr>
        <w:t>54.85</w:t>
      </w:r>
      <w:r>
        <w:rPr>
          <w:rFonts w:ascii="仿宋_GB2312" w:eastAsia="仿宋_GB2312" w:hAnsi="宋体" w:cs="Courier New" w:hint="eastAsia"/>
          <w:sz w:val="32"/>
          <w:szCs w:val="32"/>
        </w:rPr>
        <w:t>万元，</w:t>
      </w:r>
      <w:r w:rsidRPr="0012359E">
        <w:rPr>
          <w:rFonts w:ascii="仿宋_GB2312" w:eastAsia="仿宋_GB2312" w:hAnsi="宋体" w:cs="Courier New" w:hint="eastAsia"/>
          <w:sz w:val="32"/>
          <w:szCs w:val="32"/>
        </w:rPr>
        <w:t>减少</w:t>
      </w:r>
      <w:r>
        <w:rPr>
          <w:rFonts w:ascii="仿宋_GB2312" w:eastAsia="仿宋_GB2312" w:hAnsi="宋体" w:cs="Courier New"/>
          <w:sz w:val="32"/>
          <w:szCs w:val="32"/>
        </w:rPr>
        <w:t>5.15</w:t>
      </w:r>
      <w:r w:rsidRPr="0004188F">
        <w:rPr>
          <w:rFonts w:ascii="仿宋_GB2312" w:eastAsia="仿宋_GB2312" w:hAnsi="宋体" w:cs="Courier New"/>
          <w:sz w:val="32"/>
          <w:szCs w:val="32"/>
        </w:rPr>
        <w:t>%</w:t>
      </w:r>
      <w:r>
        <w:rPr>
          <w:rFonts w:ascii="仿宋_GB2312" w:eastAsia="仿宋_GB2312" w:hAnsi="宋体" w:cs="Courier New" w:hint="eastAsia"/>
          <w:sz w:val="32"/>
          <w:szCs w:val="32"/>
        </w:rPr>
        <w:t>。</w:t>
      </w:r>
      <w:r w:rsidRPr="001F3193">
        <w:rPr>
          <w:rFonts w:ascii="仿宋_GB2312" w:eastAsia="仿宋_GB2312" w:hAnsi="宋体" w:cs="Courier New" w:hint="eastAsia"/>
          <w:b/>
          <w:sz w:val="32"/>
          <w:szCs w:val="32"/>
        </w:rPr>
        <w:t>主要原因</w:t>
      </w:r>
      <w:r>
        <w:rPr>
          <w:rFonts w:ascii="仿宋_GB2312" w:eastAsia="仿宋_GB2312" w:hAnsi="宋体" w:cs="Courier New" w:hint="eastAsia"/>
          <w:b/>
          <w:sz w:val="32"/>
          <w:szCs w:val="32"/>
        </w:rPr>
        <w:t>：</w:t>
      </w:r>
      <w:r>
        <w:rPr>
          <w:rFonts w:ascii="仿宋_GB2312" w:eastAsia="仿宋_GB2312" w:hAnsi="宋体" w:cs="Courier New" w:hint="eastAsia"/>
          <w:color w:val="000000"/>
          <w:sz w:val="32"/>
          <w:szCs w:val="32"/>
        </w:rPr>
        <w:t>压缩预算。</w:t>
      </w:r>
    </w:p>
    <w:p w:rsidR="00D06584" w:rsidRPr="00BC2A56" w:rsidRDefault="00D06584" w:rsidP="00E036EB">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 xml:space="preserve"> </w:t>
      </w:r>
      <w:r w:rsidRPr="0004188F">
        <w:rPr>
          <w:rFonts w:ascii="黑体" w:eastAsia="黑体" w:hAnsi="黑体" w:hint="eastAsia"/>
          <w:sz w:val="32"/>
          <w:szCs w:val="32"/>
        </w:rPr>
        <w:t>二、收入</w:t>
      </w:r>
      <w:r>
        <w:rPr>
          <w:rFonts w:ascii="黑体" w:eastAsia="黑体" w:hAnsi="黑体" w:hint="eastAsia"/>
          <w:sz w:val="32"/>
          <w:szCs w:val="32"/>
        </w:rPr>
        <w:t>预</w:t>
      </w:r>
      <w:r w:rsidRPr="0004188F">
        <w:rPr>
          <w:rFonts w:ascii="黑体" w:eastAsia="黑体" w:hAnsi="黑体" w:hint="eastAsia"/>
          <w:sz w:val="32"/>
          <w:szCs w:val="32"/>
        </w:rPr>
        <w:t>算</w:t>
      </w:r>
      <w:r>
        <w:rPr>
          <w:rFonts w:ascii="黑体" w:eastAsia="黑体" w:hAnsi="黑体" w:hint="eastAsia"/>
          <w:sz w:val="32"/>
          <w:szCs w:val="32"/>
        </w:rPr>
        <w:t>总体</w:t>
      </w:r>
      <w:r w:rsidRPr="0004188F">
        <w:rPr>
          <w:rFonts w:ascii="黑体" w:eastAsia="黑体" w:hAnsi="黑体" w:hint="eastAsia"/>
          <w:sz w:val="32"/>
          <w:szCs w:val="32"/>
        </w:rPr>
        <w:t>情况说明</w:t>
      </w:r>
    </w:p>
    <w:p w:rsidR="00D06584" w:rsidRDefault="00D06584" w:rsidP="00E036EB">
      <w:pPr>
        <w:spacing w:line="360" w:lineRule="auto"/>
        <w:ind w:firstLineChars="200" w:firstLine="31680"/>
        <w:rPr>
          <w:rFonts w:ascii="仿宋_GB2312" w:eastAsia="仿宋_GB2312"/>
          <w:sz w:val="32"/>
          <w:szCs w:val="32"/>
        </w:rPr>
      </w:pPr>
      <w:r>
        <w:rPr>
          <w:rFonts w:ascii="仿宋_GB2312" w:eastAsia="仿宋_GB2312" w:hint="eastAsia"/>
          <w:sz w:val="32"/>
          <w:szCs w:val="32"/>
        </w:rPr>
        <w:t>政协新乡市委员会办公室</w:t>
      </w:r>
      <w:r>
        <w:rPr>
          <w:rFonts w:ascii="仿宋_GB2312" w:eastAsia="仿宋_GB2312" w:hAnsi="Times New Roman"/>
          <w:sz w:val="32"/>
          <w:szCs w:val="32"/>
        </w:rPr>
        <w:t>2018</w:t>
      </w:r>
      <w:r w:rsidRPr="0004188F">
        <w:rPr>
          <w:rFonts w:ascii="仿宋_GB2312" w:eastAsia="仿宋_GB2312" w:hAnsi="Times New Roman" w:hint="eastAsia"/>
          <w:sz w:val="32"/>
          <w:szCs w:val="32"/>
        </w:rPr>
        <w:t>年收入合计</w:t>
      </w:r>
      <w:r>
        <w:rPr>
          <w:rFonts w:ascii="仿宋_GB2312" w:eastAsia="仿宋_GB2312"/>
          <w:sz w:val="32"/>
          <w:szCs w:val="32"/>
        </w:rPr>
        <w:t>1009.32</w:t>
      </w:r>
      <w:r w:rsidRPr="0004188F">
        <w:rPr>
          <w:rFonts w:ascii="仿宋_GB2312" w:eastAsia="仿宋_GB2312" w:hAnsi="Times New Roman" w:hint="eastAsia"/>
          <w:sz w:val="32"/>
          <w:szCs w:val="32"/>
        </w:rPr>
        <w:t>万元，</w:t>
      </w:r>
      <w:r w:rsidRPr="00F75F8E">
        <w:rPr>
          <w:rFonts w:ascii="仿宋_GB2312" w:eastAsia="仿宋_GB2312" w:hint="eastAsia"/>
          <w:sz w:val="32"/>
          <w:szCs w:val="32"/>
        </w:rPr>
        <w:t>其中：</w:t>
      </w:r>
      <w:r>
        <w:rPr>
          <w:rFonts w:ascii="仿宋_GB2312" w:eastAsia="仿宋_GB2312" w:hint="eastAsia"/>
          <w:sz w:val="32"/>
          <w:szCs w:val="32"/>
        </w:rPr>
        <w:t>一般公共预算</w:t>
      </w:r>
      <w:r>
        <w:rPr>
          <w:rFonts w:ascii="仿宋_GB2312" w:eastAsia="仿宋_GB2312"/>
          <w:sz w:val="32"/>
          <w:szCs w:val="32"/>
        </w:rPr>
        <w:t>1009.32</w:t>
      </w:r>
      <w:r w:rsidRPr="00F75F8E">
        <w:rPr>
          <w:rFonts w:ascii="仿宋_GB2312" w:eastAsia="仿宋_GB2312" w:hint="eastAsia"/>
          <w:sz w:val="32"/>
          <w:szCs w:val="32"/>
        </w:rPr>
        <w:t>万元</w:t>
      </w:r>
      <w:r w:rsidRPr="00F75F8E">
        <w:rPr>
          <w:rFonts w:ascii="仿宋_GB2312" w:eastAsia="仿宋_GB2312"/>
          <w:sz w:val="32"/>
          <w:szCs w:val="32"/>
        </w:rPr>
        <w:t>;</w:t>
      </w:r>
      <w:r w:rsidRPr="00D527ED">
        <w:rPr>
          <w:rFonts w:ascii="仿宋_GB2312" w:eastAsia="仿宋_GB2312" w:hAnsi="Times New Roman"/>
          <w:sz w:val="32"/>
          <w:szCs w:val="32"/>
        </w:rPr>
        <w:t xml:space="preserve"> </w:t>
      </w:r>
      <w:r w:rsidRPr="00D527ED">
        <w:rPr>
          <w:rFonts w:ascii="仿宋_GB2312" w:eastAsia="仿宋_GB2312" w:hAnsi="Times New Roman" w:hint="eastAsia"/>
          <w:sz w:val="32"/>
          <w:szCs w:val="32"/>
        </w:rPr>
        <w:t>政府性基金收入</w:t>
      </w:r>
      <w:r>
        <w:rPr>
          <w:rFonts w:ascii="仿宋_GB2312" w:eastAsia="仿宋_GB2312"/>
          <w:sz w:val="32"/>
          <w:szCs w:val="32"/>
        </w:rPr>
        <w:t>0</w:t>
      </w:r>
      <w:r>
        <w:rPr>
          <w:rFonts w:ascii="仿宋_GB2312" w:eastAsia="仿宋_GB2312" w:hAnsi="Times New Roman" w:hint="eastAsia"/>
          <w:sz w:val="32"/>
          <w:szCs w:val="32"/>
        </w:rPr>
        <w:t>万元；纳入财政专户的行政事业性收费</w:t>
      </w:r>
      <w:r>
        <w:rPr>
          <w:rFonts w:ascii="仿宋_GB2312" w:eastAsia="仿宋_GB2312" w:hAnsi="Times New Roman"/>
          <w:sz w:val="32"/>
          <w:szCs w:val="32"/>
        </w:rPr>
        <w:t>0</w:t>
      </w:r>
      <w:r>
        <w:rPr>
          <w:rFonts w:ascii="仿宋_GB2312" w:eastAsia="仿宋_GB2312" w:hAnsi="Times New Roman" w:hint="eastAsia"/>
          <w:sz w:val="32"/>
          <w:szCs w:val="32"/>
        </w:rPr>
        <w:t>万元。</w:t>
      </w:r>
      <w:r>
        <w:rPr>
          <w:rFonts w:ascii="仿宋_GB2312" w:eastAsia="仿宋_GB2312"/>
          <w:sz w:val="32"/>
          <w:szCs w:val="32"/>
        </w:rPr>
        <w:t xml:space="preserve"> </w:t>
      </w:r>
    </w:p>
    <w:p w:rsidR="00D06584" w:rsidRDefault="00D06584" w:rsidP="00E036EB">
      <w:pPr>
        <w:spacing w:line="360" w:lineRule="auto"/>
        <w:ind w:firstLineChars="200" w:firstLine="31680"/>
        <w:rPr>
          <w:rFonts w:ascii="仿宋_GB2312" w:eastAsia="仿宋_GB2312"/>
          <w:sz w:val="32"/>
          <w:szCs w:val="32"/>
        </w:rPr>
      </w:pPr>
      <w:r w:rsidRPr="0004188F">
        <w:rPr>
          <w:rFonts w:ascii="黑体" w:eastAsia="黑体" w:hAnsi="黑体" w:hint="eastAsia"/>
          <w:sz w:val="32"/>
          <w:szCs w:val="32"/>
        </w:rPr>
        <w:t>三、支出</w:t>
      </w:r>
      <w:r>
        <w:rPr>
          <w:rFonts w:ascii="黑体" w:eastAsia="黑体" w:hAnsi="黑体" w:hint="eastAsia"/>
          <w:sz w:val="32"/>
          <w:szCs w:val="32"/>
        </w:rPr>
        <w:t>预</w:t>
      </w:r>
      <w:r w:rsidRPr="0004188F">
        <w:rPr>
          <w:rFonts w:ascii="黑体" w:eastAsia="黑体" w:hAnsi="黑体" w:hint="eastAsia"/>
          <w:sz w:val="32"/>
          <w:szCs w:val="32"/>
        </w:rPr>
        <w:t>算</w:t>
      </w:r>
      <w:r>
        <w:rPr>
          <w:rFonts w:ascii="黑体" w:eastAsia="黑体" w:hAnsi="黑体" w:hint="eastAsia"/>
          <w:sz w:val="32"/>
          <w:szCs w:val="32"/>
        </w:rPr>
        <w:t>总体</w:t>
      </w:r>
      <w:r w:rsidRPr="0004188F">
        <w:rPr>
          <w:rFonts w:ascii="黑体" w:eastAsia="黑体" w:hAnsi="黑体" w:hint="eastAsia"/>
          <w:sz w:val="32"/>
          <w:szCs w:val="32"/>
        </w:rPr>
        <w:t>情况说明</w:t>
      </w:r>
    </w:p>
    <w:p w:rsidR="00D06584" w:rsidRDefault="00D06584" w:rsidP="00E036EB">
      <w:pPr>
        <w:spacing w:line="360" w:lineRule="auto"/>
        <w:ind w:firstLineChars="200" w:firstLine="31680"/>
        <w:rPr>
          <w:rFonts w:ascii="仿宋_GB2312" w:eastAsia="仿宋_GB2312"/>
          <w:sz w:val="32"/>
          <w:szCs w:val="32"/>
        </w:rPr>
      </w:pPr>
      <w:r>
        <w:rPr>
          <w:rFonts w:ascii="仿宋_GB2312" w:eastAsia="仿宋_GB2312" w:hint="eastAsia"/>
          <w:sz w:val="32"/>
          <w:szCs w:val="32"/>
        </w:rPr>
        <w:t>政协新乡市委员会办公室</w:t>
      </w:r>
      <w:r>
        <w:rPr>
          <w:rFonts w:ascii="仿宋_GB2312" w:eastAsia="仿宋_GB2312" w:hAnsi="宋体" w:cs="Courier New"/>
          <w:sz w:val="32"/>
          <w:szCs w:val="32"/>
        </w:rPr>
        <w:t>2018</w:t>
      </w:r>
      <w:r w:rsidRPr="0004188F">
        <w:rPr>
          <w:rFonts w:ascii="仿宋_GB2312" w:eastAsia="仿宋_GB2312" w:hAnsi="宋体" w:cs="Courier New" w:hint="eastAsia"/>
          <w:sz w:val="32"/>
          <w:szCs w:val="32"/>
        </w:rPr>
        <w:t>年支出合计</w:t>
      </w:r>
      <w:r>
        <w:rPr>
          <w:rFonts w:ascii="仿宋_GB2312" w:eastAsia="仿宋_GB2312"/>
          <w:sz w:val="32"/>
          <w:szCs w:val="32"/>
        </w:rPr>
        <w:t>1009.32</w:t>
      </w:r>
      <w:r w:rsidRPr="0004188F">
        <w:rPr>
          <w:rFonts w:ascii="仿宋_GB2312" w:eastAsia="仿宋_GB2312" w:hAnsi="宋体" w:cs="Courier New" w:hint="eastAsia"/>
          <w:sz w:val="32"/>
          <w:szCs w:val="32"/>
        </w:rPr>
        <w:t>万元，其中：基本支出</w:t>
      </w:r>
      <w:r>
        <w:rPr>
          <w:rFonts w:ascii="仿宋_GB2312" w:eastAsia="仿宋_GB2312" w:hAnsi="宋体" w:cs="Courier New"/>
          <w:sz w:val="32"/>
          <w:szCs w:val="32"/>
        </w:rPr>
        <w:t>883.82</w:t>
      </w:r>
      <w:r w:rsidRPr="0004188F">
        <w:rPr>
          <w:rFonts w:ascii="仿宋_GB2312" w:eastAsia="仿宋_GB2312" w:hAnsi="宋体" w:cs="Courier New" w:hint="eastAsia"/>
          <w:sz w:val="32"/>
          <w:szCs w:val="32"/>
        </w:rPr>
        <w:t>万元，占</w:t>
      </w:r>
      <w:r>
        <w:rPr>
          <w:rFonts w:ascii="仿宋_GB2312" w:eastAsia="仿宋_GB2312"/>
          <w:sz w:val="32"/>
          <w:szCs w:val="32"/>
        </w:rPr>
        <w:t>87.57</w:t>
      </w:r>
      <w:r w:rsidRPr="0004188F">
        <w:rPr>
          <w:rFonts w:ascii="仿宋_GB2312" w:eastAsia="仿宋_GB2312" w:hAnsi="宋体" w:cs="Courier New"/>
          <w:sz w:val="32"/>
          <w:szCs w:val="32"/>
        </w:rPr>
        <w:t>%</w:t>
      </w:r>
      <w:r w:rsidRPr="0004188F">
        <w:rPr>
          <w:rFonts w:ascii="仿宋_GB2312" w:eastAsia="仿宋_GB2312" w:hAnsi="宋体" w:cs="Courier New" w:hint="eastAsia"/>
          <w:sz w:val="32"/>
          <w:szCs w:val="32"/>
        </w:rPr>
        <w:t>；项目支出</w:t>
      </w:r>
      <w:r>
        <w:rPr>
          <w:rFonts w:ascii="仿宋_GB2312" w:eastAsia="仿宋_GB2312" w:hAnsi="宋体" w:cs="Courier New"/>
          <w:sz w:val="32"/>
          <w:szCs w:val="32"/>
        </w:rPr>
        <w:t>125.5</w:t>
      </w:r>
      <w:r w:rsidRPr="0004188F">
        <w:rPr>
          <w:rFonts w:ascii="仿宋_GB2312" w:eastAsia="仿宋_GB2312" w:hAnsi="宋体" w:cs="Courier New" w:hint="eastAsia"/>
          <w:sz w:val="32"/>
          <w:szCs w:val="32"/>
        </w:rPr>
        <w:t>万元，占</w:t>
      </w:r>
      <w:r>
        <w:rPr>
          <w:rFonts w:ascii="仿宋_GB2312" w:eastAsia="仿宋_GB2312"/>
          <w:sz w:val="32"/>
          <w:szCs w:val="32"/>
        </w:rPr>
        <w:t>12.43</w:t>
      </w:r>
      <w:r w:rsidRPr="0004188F">
        <w:rPr>
          <w:rFonts w:ascii="仿宋_GB2312" w:eastAsia="仿宋_GB2312" w:hAnsi="宋体" w:cs="Courier New"/>
          <w:sz w:val="32"/>
          <w:szCs w:val="32"/>
        </w:rPr>
        <w:t>%</w:t>
      </w:r>
      <w:r w:rsidRPr="0004188F">
        <w:rPr>
          <w:rFonts w:ascii="仿宋_GB2312" w:eastAsia="仿宋_GB2312" w:hAnsi="宋体" w:cs="Courier New" w:hint="eastAsia"/>
          <w:sz w:val="32"/>
          <w:szCs w:val="32"/>
        </w:rPr>
        <w:t>。</w:t>
      </w:r>
    </w:p>
    <w:p w:rsidR="00D06584" w:rsidRDefault="00D06584" w:rsidP="00E036EB">
      <w:pPr>
        <w:spacing w:line="360" w:lineRule="auto"/>
        <w:ind w:firstLineChars="200" w:firstLine="31680"/>
        <w:rPr>
          <w:rFonts w:ascii="仿宋_GB2312" w:eastAsia="仿宋_GB2312"/>
          <w:sz w:val="32"/>
          <w:szCs w:val="32"/>
        </w:rPr>
      </w:pPr>
      <w:r w:rsidRPr="0004188F">
        <w:rPr>
          <w:rFonts w:ascii="黑体" w:eastAsia="黑体" w:hAnsi="黑体" w:hint="eastAsia"/>
          <w:sz w:val="32"/>
          <w:szCs w:val="32"/>
        </w:rPr>
        <w:t>四、</w:t>
      </w:r>
      <w:r>
        <w:rPr>
          <w:rFonts w:ascii="黑体" w:eastAsia="黑体" w:hAnsi="黑体" w:hint="eastAsia"/>
          <w:sz w:val="32"/>
          <w:szCs w:val="32"/>
        </w:rPr>
        <w:t>财政拨款</w:t>
      </w:r>
      <w:r w:rsidRPr="0004188F">
        <w:rPr>
          <w:rFonts w:ascii="黑体" w:eastAsia="黑体" w:hAnsi="黑体" w:hint="eastAsia"/>
          <w:sz w:val="32"/>
          <w:szCs w:val="32"/>
        </w:rPr>
        <w:t>收入支出</w:t>
      </w:r>
      <w:r>
        <w:rPr>
          <w:rFonts w:ascii="黑体" w:eastAsia="黑体" w:hAnsi="黑体" w:hint="eastAsia"/>
          <w:sz w:val="32"/>
          <w:szCs w:val="32"/>
        </w:rPr>
        <w:t>预</w:t>
      </w:r>
      <w:r w:rsidRPr="0004188F">
        <w:rPr>
          <w:rFonts w:ascii="黑体" w:eastAsia="黑体" w:hAnsi="黑体" w:hint="eastAsia"/>
          <w:sz w:val="32"/>
          <w:szCs w:val="32"/>
        </w:rPr>
        <w:t>算总体情况说明</w:t>
      </w:r>
    </w:p>
    <w:p w:rsidR="00D06584" w:rsidRPr="00C17BB2" w:rsidRDefault="00D06584" w:rsidP="00E036EB">
      <w:pPr>
        <w:shd w:val="clear" w:color="auto" w:fill="FFFFFF"/>
        <w:adjustRightInd w:val="0"/>
        <w:snapToGrid w:val="0"/>
        <w:spacing w:line="360" w:lineRule="auto"/>
        <w:ind w:firstLineChars="200" w:firstLine="31680"/>
        <w:rPr>
          <w:rFonts w:ascii="仿宋_GB2312" w:eastAsia="仿宋_GB2312" w:hAnsi="宋体" w:cs="Courier New"/>
          <w:color w:val="000000"/>
          <w:sz w:val="32"/>
          <w:szCs w:val="32"/>
        </w:rPr>
      </w:pPr>
      <w:r>
        <w:rPr>
          <w:rFonts w:ascii="仿宋_GB2312" w:eastAsia="仿宋_GB2312" w:hint="eastAsia"/>
          <w:sz w:val="32"/>
          <w:szCs w:val="32"/>
        </w:rPr>
        <w:t>政协新乡市委员会办公室</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sidRPr="0004188F">
        <w:rPr>
          <w:rFonts w:ascii="仿宋_GB2312" w:eastAsia="仿宋_GB2312" w:hAnsi="宋体" w:cs="Courier New" w:hint="eastAsia"/>
          <w:sz w:val="32"/>
          <w:szCs w:val="32"/>
        </w:rPr>
        <w:t>年</w:t>
      </w:r>
      <w:r>
        <w:rPr>
          <w:rFonts w:ascii="仿宋_GB2312" w:eastAsia="仿宋_GB2312" w:hAnsi="宋体" w:cs="Courier New" w:hint="eastAsia"/>
          <w:sz w:val="32"/>
          <w:szCs w:val="32"/>
        </w:rPr>
        <w:t>财政拨款</w:t>
      </w:r>
      <w:r w:rsidRPr="0004188F">
        <w:rPr>
          <w:rFonts w:ascii="仿宋_GB2312" w:eastAsia="仿宋_GB2312" w:hAnsi="宋体" w:cs="Courier New" w:hint="eastAsia"/>
          <w:sz w:val="32"/>
          <w:szCs w:val="32"/>
        </w:rPr>
        <w:t>收支</w:t>
      </w:r>
      <w:r>
        <w:rPr>
          <w:rFonts w:ascii="仿宋_GB2312" w:eastAsia="仿宋_GB2312" w:hAnsi="宋体" w:cs="Courier New" w:hint="eastAsia"/>
          <w:sz w:val="32"/>
          <w:szCs w:val="32"/>
        </w:rPr>
        <w:t>预</w:t>
      </w:r>
      <w:r w:rsidRPr="0004188F">
        <w:rPr>
          <w:rFonts w:ascii="仿宋_GB2312" w:eastAsia="仿宋_GB2312" w:hAnsi="宋体" w:cs="Courier New" w:hint="eastAsia"/>
          <w:sz w:val="32"/>
          <w:szCs w:val="32"/>
        </w:rPr>
        <w:t>算</w:t>
      </w:r>
      <w:r>
        <w:rPr>
          <w:rFonts w:ascii="仿宋_GB2312" w:eastAsia="仿宋_GB2312"/>
          <w:sz w:val="32"/>
          <w:szCs w:val="32"/>
        </w:rPr>
        <w:t>1009.32</w:t>
      </w:r>
      <w:r w:rsidRPr="0004188F">
        <w:rPr>
          <w:rFonts w:ascii="仿宋_GB2312" w:eastAsia="仿宋_GB2312" w:hAnsi="宋体" w:cs="Courier New" w:hint="eastAsia"/>
          <w:sz w:val="32"/>
          <w:szCs w:val="32"/>
        </w:rPr>
        <w:t>万元</w:t>
      </w:r>
      <w:r>
        <w:rPr>
          <w:rFonts w:ascii="仿宋_GB2312" w:eastAsia="仿宋_GB2312" w:hAnsi="宋体" w:cs="Courier New" w:hint="eastAsia"/>
          <w:sz w:val="32"/>
          <w:szCs w:val="32"/>
        </w:rPr>
        <w:t>，政府性基金收支预算</w:t>
      </w:r>
      <w:r>
        <w:rPr>
          <w:rFonts w:ascii="仿宋_GB2312" w:eastAsia="仿宋_GB2312"/>
          <w:sz w:val="32"/>
          <w:szCs w:val="32"/>
        </w:rPr>
        <w:t>0</w:t>
      </w:r>
      <w:r w:rsidRPr="0004188F">
        <w:rPr>
          <w:rFonts w:ascii="仿宋_GB2312" w:eastAsia="仿宋_GB2312" w:hAnsi="宋体" w:cs="Courier New" w:hint="eastAsia"/>
          <w:sz w:val="32"/>
          <w:szCs w:val="32"/>
        </w:rPr>
        <w:t>万元。与</w:t>
      </w:r>
      <w:r w:rsidRPr="00131E85">
        <w:rPr>
          <w:rFonts w:ascii="仿宋_GB2312" w:eastAsia="仿宋_GB2312" w:hAnsi="宋体" w:cs="Courier New"/>
          <w:color w:val="000000"/>
          <w:sz w:val="32"/>
          <w:szCs w:val="32"/>
        </w:rPr>
        <w:t>201</w:t>
      </w:r>
      <w:r>
        <w:rPr>
          <w:rFonts w:ascii="仿宋_GB2312" w:eastAsia="仿宋_GB2312" w:hAnsi="宋体" w:cs="Courier New"/>
          <w:color w:val="000000"/>
          <w:sz w:val="32"/>
          <w:szCs w:val="32"/>
        </w:rPr>
        <w:t>7</w:t>
      </w:r>
      <w:r w:rsidRPr="00131E85">
        <w:rPr>
          <w:rFonts w:ascii="仿宋_GB2312" w:eastAsia="仿宋_GB2312" w:hAnsi="宋体" w:cs="Courier New" w:hint="eastAsia"/>
          <w:color w:val="000000"/>
          <w:sz w:val="32"/>
          <w:szCs w:val="32"/>
        </w:rPr>
        <w:t>年相比，</w:t>
      </w:r>
      <w:r w:rsidRPr="0012359E">
        <w:rPr>
          <w:rFonts w:ascii="仿宋_GB2312" w:eastAsia="仿宋_GB2312" w:hAnsi="宋体" w:cs="Courier New" w:hint="eastAsia"/>
          <w:sz w:val="32"/>
          <w:szCs w:val="32"/>
        </w:rPr>
        <w:t>减少</w:t>
      </w:r>
      <w:r>
        <w:rPr>
          <w:rFonts w:ascii="仿宋_GB2312" w:eastAsia="仿宋_GB2312" w:hAnsi="宋体" w:cs="Courier New"/>
          <w:sz w:val="32"/>
          <w:szCs w:val="32"/>
        </w:rPr>
        <w:t>54.85</w:t>
      </w:r>
      <w:r w:rsidRPr="0012359E">
        <w:rPr>
          <w:rFonts w:ascii="仿宋_GB2312" w:eastAsia="仿宋_GB2312" w:hAnsi="宋体" w:cs="Courier New"/>
          <w:sz w:val="32"/>
          <w:szCs w:val="32"/>
        </w:rPr>
        <w:t>%</w:t>
      </w:r>
      <w:r w:rsidRPr="0012359E">
        <w:rPr>
          <w:rFonts w:ascii="仿宋_GB2312" w:eastAsia="仿宋_GB2312" w:hAnsi="宋体" w:cs="Courier New" w:hint="eastAsia"/>
          <w:sz w:val="32"/>
          <w:szCs w:val="32"/>
        </w:rPr>
        <w:t>。</w:t>
      </w:r>
    </w:p>
    <w:p w:rsidR="00D06584" w:rsidRPr="00577F84" w:rsidRDefault="00D06584" w:rsidP="00E036EB">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 xml:space="preserve"> </w:t>
      </w:r>
      <w:r w:rsidRPr="0004188F">
        <w:rPr>
          <w:rFonts w:ascii="黑体" w:eastAsia="黑体" w:hAnsi="黑体" w:hint="eastAsia"/>
          <w:sz w:val="32"/>
          <w:szCs w:val="32"/>
        </w:rPr>
        <w:t>五、一般公共预算支出</w:t>
      </w:r>
      <w:r>
        <w:rPr>
          <w:rFonts w:ascii="黑体" w:eastAsia="黑体" w:hAnsi="黑体" w:hint="eastAsia"/>
          <w:sz w:val="32"/>
          <w:szCs w:val="32"/>
        </w:rPr>
        <w:t>预</w:t>
      </w:r>
      <w:r w:rsidRPr="0004188F">
        <w:rPr>
          <w:rFonts w:ascii="黑体" w:eastAsia="黑体" w:hAnsi="黑体" w:hint="eastAsia"/>
          <w:sz w:val="32"/>
          <w:szCs w:val="32"/>
        </w:rPr>
        <w:t>算情况说明</w:t>
      </w:r>
    </w:p>
    <w:p w:rsidR="00D06584" w:rsidRPr="009D4633" w:rsidRDefault="00D06584" w:rsidP="00E036EB">
      <w:pPr>
        <w:spacing w:line="360" w:lineRule="auto"/>
        <w:ind w:firstLineChars="200" w:firstLine="31680"/>
        <w:rPr>
          <w:rFonts w:ascii="仿宋_GB2312" w:eastAsia="仿宋_GB2312"/>
          <w:color w:val="FF0000"/>
          <w:sz w:val="32"/>
          <w:szCs w:val="32"/>
        </w:rPr>
      </w:pPr>
      <w:r>
        <w:rPr>
          <w:rFonts w:ascii="仿宋_GB2312" w:eastAsia="仿宋_GB2312" w:hint="eastAsia"/>
          <w:sz w:val="32"/>
          <w:szCs w:val="32"/>
        </w:rPr>
        <w:t>政协新乡市委员会办公室</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sidRPr="0004188F">
        <w:rPr>
          <w:rFonts w:ascii="仿宋_GB2312" w:eastAsia="仿宋_GB2312" w:hAnsi="宋体" w:cs="Courier New" w:hint="eastAsia"/>
          <w:sz w:val="32"/>
          <w:szCs w:val="32"/>
        </w:rPr>
        <w:t>年一般公共预算支出年初预算为</w:t>
      </w:r>
      <w:r>
        <w:rPr>
          <w:rFonts w:ascii="仿宋_GB2312" w:eastAsia="仿宋_GB2312"/>
          <w:sz w:val="32"/>
          <w:szCs w:val="32"/>
        </w:rPr>
        <w:t>1009.32</w:t>
      </w:r>
      <w:r>
        <w:rPr>
          <w:rFonts w:ascii="仿宋_GB2312" w:eastAsia="仿宋_GB2312" w:hAnsi="宋体" w:cs="Courier New" w:hint="eastAsia"/>
          <w:sz w:val="32"/>
          <w:szCs w:val="32"/>
        </w:rPr>
        <w:t>万元。主要用于以下方面：一般公共服务</w:t>
      </w:r>
      <w:r w:rsidRPr="0004188F">
        <w:rPr>
          <w:rFonts w:ascii="仿宋_GB2312" w:eastAsia="仿宋_GB2312" w:hAnsi="宋体" w:cs="Courier New" w:hint="eastAsia"/>
          <w:sz w:val="32"/>
          <w:szCs w:val="32"/>
        </w:rPr>
        <w:t>支出</w:t>
      </w:r>
      <w:r>
        <w:rPr>
          <w:rFonts w:ascii="仿宋_GB2312" w:eastAsia="仿宋_GB2312"/>
          <w:sz w:val="32"/>
          <w:szCs w:val="32"/>
        </w:rPr>
        <w:t>737.63</w:t>
      </w:r>
      <w:r w:rsidRPr="0004188F">
        <w:rPr>
          <w:rFonts w:ascii="仿宋_GB2312" w:eastAsia="仿宋_GB2312" w:hAnsi="宋体" w:cs="Courier New" w:hint="eastAsia"/>
          <w:sz w:val="32"/>
          <w:szCs w:val="32"/>
        </w:rPr>
        <w:t>万元，占</w:t>
      </w:r>
      <w:r>
        <w:rPr>
          <w:rFonts w:ascii="仿宋_GB2312" w:eastAsia="仿宋_GB2312"/>
          <w:sz w:val="32"/>
          <w:szCs w:val="32"/>
        </w:rPr>
        <w:t>73.08</w:t>
      </w:r>
      <w:r w:rsidRPr="0004188F">
        <w:rPr>
          <w:rFonts w:ascii="仿宋_GB2312" w:eastAsia="仿宋_GB2312" w:hAnsi="宋体" w:cs="Courier New"/>
          <w:sz w:val="32"/>
          <w:szCs w:val="32"/>
        </w:rPr>
        <w:t>%</w:t>
      </w:r>
      <w:r>
        <w:rPr>
          <w:rFonts w:ascii="仿宋_GB2312" w:eastAsia="仿宋_GB2312" w:hAnsi="宋体" w:cs="Courier New" w:hint="eastAsia"/>
          <w:sz w:val="32"/>
          <w:szCs w:val="32"/>
        </w:rPr>
        <w:t>；教育支出</w:t>
      </w:r>
      <w:r>
        <w:rPr>
          <w:rFonts w:ascii="仿宋_GB2312" w:eastAsia="仿宋_GB2312" w:hAnsi="宋体" w:cs="Courier New"/>
          <w:sz w:val="32"/>
          <w:szCs w:val="32"/>
        </w:rPr>
        <w:t>18</w:t>
      </w:r>
      <w:r>
        <w:rPr>
          <w:rFonts w:ascii="仿宋_GB2312" w:eastAsia="仿宋_GB2312" w:hAnsi="宋体" w:cs="Courier New" w:hint="eastAsia"/>
          <w:sz w:val="32"/>
          <w:szCs w:val="32"/>
        </w:rPr>
        <w:t>万元，占</w:t>
      </w:r>
      <w:r>
        <w:rPr>
          <w:rFonts w:ascii="仿宋_GB2312" w:eastAsia="仿宋_GB2312" w:hAnsi="宋体" w:cs="Courier New"/>
          <w:sz w:val="32"/>
          <w:szCs w:val="32"/>
        </w:rPr>
        <w:t>1.78%</w:t>
      </w:r>
      <w:r>
        <w:rPr>
          <w:rFonts w:ascii="仿宋_GB2312" w:eastAsia="仿宋_GB2312" w:hAnsi="宋体" w:cs="Courier New" w:hint="eastAsia"/>
          <w:sz w:val="32"/>
          <w:szCs w:val="32"/>
        </w:rPr>
        <w:t>；社会保障和就业支出</w:t>
      </w:r>
      <w:r>
        <w:rPr>
          <w:rFonts w:ascii="仿宋_GB2312" w:eastAsia="仿宋_GB2312" w:hAnsi="宋体" w:cs="Courier New"/>
          <w:sz w:val="32"/>
          <w:szCs w:val="32"/>
        </w:rPr>
        <w:t>215.33</w:t>
      </w:r>
      <w:r>
        <w:rPr>
          <w:rFonts w:ascii="仿宋_GB2312" w:eastAsia="仿宋_GB2312" w:hAnsi="宋体" w:cs="Courier New" w:hint="eastAsia"/>
          <w:sz w:val="32"/>
          <w:szCs w:val="32"/>
        </w:rPr>
        <w:t>万元，占</w:t>
      </w:r>
      <w:r>
        <w:rPr>
          <w:rFonts w:ascii="仿宋_GB2312" w:eastAsia="仿宋_GB2312" w:hAnsi="宋体" w:cs="Courier New"/>
          <w:sz w:val="32"/>
          <w:szCs w:val="32"/>
        </w:rPr>
        <w:t>21.34%</w:t>
      </w:r>
      <w:r>
        <w:rPr>
          <w:rFonts w:ascii="仿宋_GB2312" w:eastAsia="仿宋_GB2312" w:hAnsi="宋体" w:cs="Courier New" w:hint="eastAsia"/>
          <w:sz w:val="32"/>
          <w:szCs w:val="32"/>
        </w:rPr>
        <w:t>；医疗卫生与计划生育支出</w:t>
      </w:r>
      <w:r>
        <w:rPr>
          <w:rFonts w:ascii="仿宋_GB2312" w:eastAsia="仿宋_GB2312" w:hAnsi="宋体" w:cs="Courier New"/>
          <w:sz w:val="32"/>
          <w:szCs w:val="32"/>
        </w:rPr>
        <w:t>38.36</w:t>
      </w:r>
      <w:r>
        <w:rPr>
          <w:rFonts w:ascii="仿宋_GB2312" w:eastAsia="仿宋_GB2312" w:hAnsi="宋体" w:cs="Courier New" w:hint="eastAsia"/>
          <w:sz w:val="32"/>
          <w:szCs w:val="32"/>
        </w:rPr>
        <w:t>万元，占</w:t>
      </w:r>
      <w:r>
        <w:rPr>
          <w:rFonts w:ascii="仿宋_GB2312" w:eastAsia="仿宋_GB2312" w:hAnsi="宋体" w:cs="Courier New"/>
          <w:sz w:val="32"/>
          <w:szCs w:val="32"/>
        </w:rPr>
        <w:t>3.8%</w:t>
      </w:r>
      <w:r>
        <w:rPr>
          <w:rFonts w:ascii="仿宋_GB2312" w:eastAsia="仿宋_GB2312" w:hAnsi="宋体" w:cs="Courier New" w:hint="eastAsia"/>
          <w:sz w:val="32"/>
          <w:szCs w:val="32"/>
        </w:rPr>
        <w:t>。</w:t>
      </w:r>
      <w:r w:rsidRPr="009D4633">
        <w:rPr>
          <w:rFonts w:ascii="仿宋_GB2312" w:eastAsia="仿宋_GB2312"/>
          <w:color w:val="FF0000"/>
          <w:sz w:val="32"/>
          <w:szCs w:val="32"/>
        </w:rPr>
        <w:t xml:space="preserve"> </w:t>
      </w:r>
    </w:p>
    <w:p w:rsidR="00D06584" w:rsidRDefault="00D06584" w:rsidP="00E036EB">
      <w:pPr>
        <w:spacing w:line="360" w:lineRule="auto"/>
        <w:ind w:firstLineChars="200" w:firstLine="31680"/>
        <w:rPr>
          <w:rFonts w:ascii="仿宋_GB2312" w:eastAsia="仿宋_GB2312"/>
          <w:sz w:val="32"/>
          <w:szCs w:val="32"/>
        </w:rPr>
      </w:pPr>
      <w:r w:rsidRPr="0004188F">
        <w:rPr>
          <w:rFonts w:ascii="黑体" w:eastAsia="黑体" w:hAnsi="Times New Roman" w:cs="黑体" w:hint="eastAsia"/>
          <w:kern w:val="0"/>
          <w:sz w:val="32"/>
          <w:szCs w:val="32"/>
        </w:rPr>
        <w:t>六、一般公共预算基本支出</w:t>
      </w:r>
      <w:r>
        <w:rPr>
          <w:rFonts w:ascii="黑体" w:eastAsia="黑体" w:hAnsi="Times New Roman" w:cs="黑体" w:hint="eastAsia"/>
          <w:kern w:val="0"/>
          <w:sz w:val="32"/>
          <w:szCs w:val="32"/>
        </w:rPr>
        <w:t>预</w:t>
      </w:r>
      <w:r w:rsidRPr="0004188F">
        <w:rPr>
          <w:rFonts w:ascii="黑体" w:eastAsia="黑体" w:hAnsi="Times New Roman" w:cs="黑体" w:hint="eastAsia"/>
          <w:kern w:val="0"/>
          <w:sz w:val="32"/>
          <w:szCs w:val="32"/>
        </w:rPr>
        <w:t>算情况说明</w:t>
      </w:r>
    </w:p>
    <w:p w:rsidR="00D06584" w:rsidRDefault="00D06584" w:rsidP="00E036EB">
      <w:pPr>
        <w:spacing w:line="360" w:lineRule="auto"/>
        <w:ind w:firstLineChars="200" w:firstLine="31680"/>
        <w:rPr>
          <w:rFonts w:ascii="仿宋_GB2312" w:eastAsia="仿宋_GB2312" w:hAnsi="宋体" w:cs="Courier New"/>
          <w:sz w:val="32"/>
          <w:szCs w:val="32"/>
        </w:rPr>
      </w:pPr>
      <w:r>
        <w:rPr>
          <w:rFonts w:ascii="仿宋_GB2312" w:eastAsia="仿宋_GB2312" w:hint="eastAsia"/>
          <w:sz w:val="32"/>
          <w:szCs w:val="32"/>
        </w:rPr>
        <w:t>政协新乡市委员会办公室</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sidRPr="0004188F">
        <w:rPr>
          <w:rFonts w:ascii="仿宋_GB2312" w:eastAsia="仿宋_GB2312" w:hAnsi="宋体" w:cs="Courier New" w:hint="eastAsia"/>
          <w:sz w:val="32"/>
          <w:szCs w:val="32"/>
        </w:rPr>
        <w:t>年一般公共预算基本支出</w:t>
      </w:r>
      <w:r>
        <w:rPr>
          <w:rFonts w:ascii="仿宋_GB2312" w:eastAsia="仿宋_GB2312"/>
          <w:sz w:val="32"/>
          <w:szCs w:val="32"/>
        </w:rPr>
        <w:t>883.82</w:t>
      </w:r>
      <w:r w:rsidRPr="0004188F">
        <w:rPr>
          <w:rFonts w:ascii="仿宋_GB2312" w:eastAsia="仿宋_GB2312" w:hAnsi="宋体" w:cs="Courier New" w:hint="eastAsia"/>
          <w:sz w:val="32"/>
          <w:szCs w:val="32"/>
        </w:rPr>
        <w:t>万元，其中：</w:t>
      </w:r>
      <w:r w:rsidRPr="0004188F">
        <w:rPr>
          <w:rFonts w:ascii="仿宋_GB2312" w:eastAsia="仿宋_GB2312" w:hAnsi="Times New Roman" w:cs="仿宋_GB2312" w:hint="eastAsia"/>
          <w:b/>
          <w:spacing w:val="-1"/>
          <w:kern w:val="0"/>
          <w:sz w:val="32"/>
          <w:szCs w:val="32"/>
        </w:rPr>
        <w:t>人员经费</w:t>
      </w:r>
      <w:r>
        <w:rPr>
          <w:rFonts w:ascii="仿宋_GB2312" w:eastAsia="仿宋_GB2312" w:hAnsi="Times New Roman" w:cs="仿宋_GB2312"/>
          <w:b/>
          <w:spacing w:val="-1"/>
          <w:kern w:val="0"/>
          <w:sz w:val="32"/>
          <w:szCs w:val="32"/>
        </w:rPr>
        <w:t>701.87</w:t>
      </w:r>
      <w:r w:rsidRPr="0004188F">
        <w:rPr>
          <w:rFonts w:ascii="仿宋_GB2312" w:eastAsia="仿宋_GB2312" w:hAnsi="宋体" w:cs="Courier New" w:hint="eastAsia"/>
          <w:sz w:val="32"/>
          <w:szCs w:val="32"/>
        </w:rPr>
        <w:t>万元，主要包括：基本工资、津贴补贴、</w:t>
      </w:r>
      <w:r w:rsidRPr="0004188F">
        <w:rPr>
          <w:rFonts w:ascii="仿宋_GB2312" w:eastAsia="仿宋_GB2312" w:hAnsi="宋体" w:cs="Courier New"/>
          <w:sz w:val="32"/>
          <w:szCs w:val="32"/>
        </w:rPr>
        <w:t xml:space="preserve"> </w:t>
      </w:r>
      <w:r w:rsidRPr="0004188F">
        <w:rPr>
          <w:rFonts w:ascii="仿宋_GB2312" w:eastAsia="仿宋_GB2312" w:hAnsi="宋体" w:cs="Courier New" w:hint="eastAsia"/>
          <w:sz w:val="32"/>
          <w:szCs w:val="32"/>
        </w:rPr>
        <w:t>奖金、社会保障缴费、</w:t>
      </w:r>
      <w:r>
        <w:rPr>
          <w:rFonts w:ascii="仿宋_GB2312" w:eastAsia="仿宋_GB2312" w:hAnsi="宋体" w:cs="Courier New" w:hint="eastAsia"/>
          <w:sz w:val="32"/>
          <w:szCs w:val="32"/>
        </w:rPr>
        <w:t>其他工资福利支出、离休费、退休费、</w:t>
      </w:r>
      <w:r w:rsidRPr="0004188F">
        <w:rPr>
          <w:rFonts w:ascii="仿宋_GB2312" w:eastAsia="仿宋_GB2312" w:hAnsi="宋体" w:cs="Courier New" w:hint="eastAsia"/>
          <w:sz w:val="32"/>
          <w:szCs w:val="32"/>
        </w:rPr>
        <w:t>抚恤金、生活补助、</w:t>
      </w:r>
      <w:r>
        <w:rPr>
          <w:rFonts w:ascii="仿宋_GB2312" w:eastAsia="仿宋_GB2312" w:hAnsi="宋体" w:cs="Courier New" w:hint="eastAsia"/>
          <w:sz w:val="32"/>
          <w:szCs w:val="32"/>
        </w:rPr>
        <w:t>奖励金、住房公积金</w:t>
      </w:r>
      <w:r w:rsidRPr="0004188F">
        <w:rPr>
          <w:rFonts w:ascii="仿宋_GB2312" w:eastAsia="仿宋_GB2312" w:hAnsi="宋体" w:cs="Courier New" w:hint="eastAsia"/>
          <w:sz w:val="32"/>
          <w:szCs w:val="32"/>
        </w:rPr>
        <w:t>；</w:t>
      </w:r>
      <w:r w:rsidRPr="0004188F">
        <w:rPr>
          <w:rFonts w:ascii="仿宋_GB2312" w:eastAsia="仿宋_GB2312" w:hAnsi="Times New Roman" w:cs="仿宋_GB2312" w:hint="eastAsia"/>
          <w:b/>
          <w:spacing w:val="-1"/>
          <w:kern w:val="0"/>
          <w:sz w:val="32"/>
          <w:szCs w:val="32"/>
        </w:rPr>
        <w:t>公用经费</w:t>
      </w:r>
      <w:r>
        <w:rPr>
          <w:rFonts w:ascii="仿宋_GB2312" w:eastAsia="仿宋_GB2312"/>
          <w:sz w:val="32"/>
          <w:szCs w:val="32"/>
        </w:rPr>
        <w:t>181.95</w:t>
      </w:r>
      <w:r>
        <w:rPr>
          <w:rFonts w:ascii="仿宋_GB2312" w:eastAsia="仿宋_GB2312" w:hAnsi="宋体" w:cs="Courier New" w:hint="eastAsia"/>
          <w:sz w:val="32"/>
          <w:szCs w:val="32"/>
        </w:rPr>
        <w:t>万元，主要包括：办公费、印刷费等支出。</w:t>
      </w:r>
    </w:p>
    <w:p w:rsidR="00D06584" w:rsidRPr="00270CB1" w:rsidRDefault="00D06584" w:rsidP="00E036EB">
      <w:pPr>
        <w:spacing w:line="360" w:lineRule="auto"/>
        <w:ind w:firstLineChars="200" w:firstLine="31680"/>
        <w:rPr>
          <w:rFonts w:ascii="黑体" w:eastAsia="黑体" w:hAnsi="黑体" w:cs="Courier New"/>
          <w:sz w:val="32"/>
          <w:szCs w:val="32"/>
        </w:rPr>
      </w:pPr>
      <w:r w:rsidRPr="00270CB1">
        <w:rPr>
          <w:rFonts w:ascii="黑体" w:eastAsia="黑体" w:hAnsi="黑体" w:cs="Courier New" w:hint="eastAsia"/>
          <w:sz w:val="32"/>
          <w:szCs w:val="32"/>
        </w:rPr>
        <w:t>七、一般公共预算项目支出情况说明</w:t>
      </w:r>
    </w:p>
    <w:p w:rsidR="00D06584" w:rsidRPr="00FA150A" w:rsidRDefault="00D06584" w:rsidP="00E036EB">
      <w:pPr>
        <w:spacing w:line="360" w:lineRule="auto"/>
        <w:ind w:firstLineChars="200" w:firstLine="31680"/>
        <w:rPr>
          <w:rFonts w:ascii="仿宋_GB2312" w:eastAsia="仿宋_GB2312" w:hAnsi="仿宋" w:cs="Courier New"/>
          <w:sz w:val="32"/>
          <w:szCs w:val="32"/>
        </w:rPr>
      </w:pPr>
      <w:r w:rsidRPr="00FA150A">
        <w:rPr>
          <w:rFonts w:ascii="仿宋_GB2312" w:eastAsia="仿宋_GB2312" w:hAnsi="仿宋" w:cs="FangSong_GB2312+FPEF"/>
          <w:kern w:val="0"/>
          <w:sz w:val="32"/>
          <w:szCs w:val="32"/>
        </w:rPr>
        <w:t xml:space="preserve">2018 </w:t>
      </w:r>
      <w:r w:rsidRPr="00FA150A">
        <w:rPr>
          <w:rFonts w:ascii="仿宋_GB2312" w:eastAsia="仿宋_GB2312" w:hAnsi="仿宋" w:cs="FangSong_GB2312+FPEF" w:hint="eastAsia"/>
          <w:kern w:val="0"/>
          <w:sz w:val="32"/>
          <w:szCs w:val="32"/>
        </w:rPr>
        <w:t>年一般公共预算安排项目支出预算</w:t>
      </w:r>
      <w:r w:rsidRPr="00FA150A">
        <w:rPr>
          <w:rFonts w:ascii="仿宋_GB2312" w:eastAsia="仿宋_GB2312" w:hAnsi="仿宋" w:cs="FangSong_GB2312+FPEF"/>
          <w:kern w:val="0"/>
          <w:sz w:val="32"/>
          <w:szCs w:val="32"/>
        </w:rPr>
        <w:t>125.5</w:t>
      </w:r>
      <w:r w:rsidRPr="00FA150A">
        <w:rPr>
          <w:rFonts w:ascii="仿宋_GB2312" w:eastAsia="仿宋_GB2312" w:hAnsi="仿宋" w:cs="FangSong_GB2312+FPEF" w:hint="eastAsia"/>
          <w:kern w:val="0"/>
          <w:sz w:val="32"/>
          <w:szCs w:val="32"/>
        </w:rPr>
        <w:t>万元。其中：运转类项目</w:t>
      </w:r>
      <w:r w:rsidRPr="00FA150A">
        <w:rPr>
          <w:rFonts w:ascii="仿宋_GB2312" w:eastAsia="仿宋_GB2312" w:hAnsi="仿宋" w:cs="FangSong_GB2312+FPEF"/>
          <w:kern w:val="0"/>
          <w:sz w:val="32"/>
          <w:szCs w:val="32"/>
        </w:rPr>
        <w:t>125.5</w:t>
      </w:r>
      <w:r w:rsidRPr="00FA150A">
        <w:rPr>
          <w:rFonts w:ascii="仿宋_GB2312" w:eastAsia="仿宋_GB2312" w:hAnsi="仿宋" w:cs="FangSong_GB2312+FPEF" w:hint="eastAsia"/>
          <w:kern w:val="0"/>
          <w:sz w:val="32"/>
          <w:szCs w:val="32"/>
        </w:rPr>
        <w:t>万元、投资类项目</w:t>
      </w:r>
      <w:r w:rsidRPr="00FA150A">
        <w:rPr>
          <w:rFonts w:ascii="仿宋_GB2312" w:eastAsia="仿宋_GB2312" w:hAnsi="仿宋" w:cs="FangSong_GB2312+FPEF"/>
          <w:kern w:val="0"/>
          <w:sz w:val="32"/>
          <w:szCs w:val="32"/>
        </w:rPr>
        <w:t>0</w:t>
      </w:r>
      <w:r w:rsidRPr="00FA150A">
        <w:rPr>
          <w:rFonts w:ascii="仿宋_GB2312" w:eastAsia="仿宋_GB2312" w:hAnsi="仿宋" w:cs="FangSong_GB2312+FPEF" w:hint="eastAsia"/>
          <w:kern w:val="0"/>
          <w:sz w:val="32"/>
          <w:szCs w:val="32"/>
        </w:rPr>
        <w:t>万元、专项资金项目</w:t>
      </w:r>
      <w:r w:rsidRPr="00FA150A">
        <w:rPr>
          <w:rFonts w:ascii="仿宋_GB2312" w:eastAsia="仿宋_GB2312" w:hAnsi="仿宋" w:cs="FangSong_GB2312+FPEF"/>
          <w:kern w:val="0"/>
          <w:sz w:val="32"/>
          <w:szCs w:val="32"/>
        </w:rPr>
        <w:t>0</w:t>
      </w:r>
      <w:r w:rsidRPr="00FA150A">
        <w:rPr>
          <w:rFonts w:ascii="仿宋_GB2312" w:eastAsia="仿宋_GB2312" w:hAnsi="仿宋" w:cs="FangSong_GB2312+FPEF" w:hint="eastAsia"/>
          <w:kern w:val="0"/>
          <w:sz w:val="32"/>
          <w:szCs w:val="32"/>
        </w:rPr>
        <w:t>万元，其他类项目</w:t>
      </w:r>
      <w:r w:rsidRPr="00FA150A">
        <w:rPr>
          <w:rFonts w:ascii="仿宋_GB2312" w:eastAsia="仿宋_GB2312" w:hAnsi="仿宋" w:cs="FangSong_GB2312+FPEF"/>
          <w:kern w:val="0"/>
          <w:sz w:val="32"/>
          <w:szCs w:val="32"/>
        </w:rPr>
        <w:t>0</w:t>
      </w:r>
      <w:r w:rsidRPr="00FA150A">
        <w:rPr>
          <w:rFonts w:ascii="仿宋_GB2312" w:eastAsia="仿宋_GB2312" w:hAnsi="仿宋" w:cs="FangSong_GB2312+FPEF" w:hint="eastAsia"/>
          <w:kern w:val="0"/>
          <w:sz w:val="32"/>
          <w:szCs w:val="32"/>
        </w:rPr>
        <w:t>万元。</w:t>
      </w:r>
    </w:p>
    <w:p w:rsidR="00D06584" w:rsidRDefault="00D06584" w:rsidP="00E036EB">
      <w:pPr>
        <w:spacing w:line="360" w:lineRule="auto"/>
        <w:ind w:firstLineChars="200" w:firstLine="31680"/>
        <w:rPr>
          <w:rFonts w:ascii="仿宋_GB2312" w:eastAsia="仿宋_GB2312"/>
          <w:sz w:val="32"/>
          <w:szCs w:val="32"/>
        </w:rPr>
      </w:pPr>
      <w:r>
        <w:rPr>
          <w:rFonts w:ascii="黑体" w:eastAsia="黑体" w:hAnsi="Times New Roman" w:cs="黑体" w:hint="eastAsia"/>
          <w:kern w:val="0"/>
          <w:sz w:val="32"/>
          <w:szCs w:val="32"/>
        </w:rPr>
        <w:t>八</w:t>
      </w:r>
      <w:r w:rsidRPr="0004188F">
        <w:rPr>
          <w:rFonts w:ascii="黑体" w:eastAsia="黑体" w:hAnsi="Times New Roman" w:cs="黑体" w:hint="eastAsia"/>
          <w:kern w:val="0"/>
          <w:sz w:val="32"/>
          <w:szCs w:val="32"/>
        </w:rPr>
        <w:t>、“三公”经费支出</w:t>
      </w:r>
      <w:r>
        <w:rPr>
          <w:rFonts w:ascii="黑体" w:eastAsia="黑体" w:hAnsi="Times New Roman" w:cs="黑体" w:hint="eastAsia"/>
          <w:kern w:val="0"/>
          <w:sz w:val="32"/>
          <w:szCs w:val="32"/>
        </w:rPr>
        <w:t>预</w:t>
      </w:r>
      <w:r w:rsidRPr="0004188F">
        <w:rPr>
          <w:rFonts w:ascii="黑体" w:eastAsia="黑体" w:hAnsi="Times New Roman" w:cs="黑体" w:hint="eastAsia"/>
          <w:kern w:val="0"/>
          <w:sz w:val="32"/>
          <w:szCs w:val="32"/>
        </w:rPr>
        <w:t>算情况说明</w:t>
      </w:r>
    </w:p>
    <w:p w:rsidR="00D06584" w:rsidRDefault="00D06584" w:rsidP="00E036EB">
      <w:pPr>
        <w:spacing w:line="360" w:lineRule="auto"/>
        <w:ind w:firstLineChars="200" w:firstLine="31680"/>
        <w:rPr>
          <w:rFonts w:ascii="仿宋_GB2312" w:eastAsia="仿宋_GB2312" w:hAnsi="宋体" w:cs="Courier New"/>
          <w:sz w:val="32"/>
          <w:szCs w:val="32"/>
        </w:rPr>
      </w:pPr>
      <w:r>
        <w:rPr>
          <w:rFonts w:ascii="仿宋_GB2312" w:eastAsia="仿宋_GB2312" w:hint="eastAsia"/>
          <w:sz w:val="32"/>
          <w:szCs w:val="32"/>
        </w:rPr>
        <w:t>政协新乡市委员会办公室</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sidRPr="0004188F">
        <w:rPr>
          <w:rFonts w:ascii="仿宋_GB2312" w:eastAsia="仿宋_GB2312" w:hAnsi="宋体" w:cs="Courier New"/>
          <w:sz w:val="32"/>
          <w:szCs w:val="32"/>
        </w:rPr>
        <w:t xml:space="preserve"> </w:t>
      </w:r>
      <w:r w:rsidRPr="0004188F">
        <w:rPr>
          <w:rFonts w:ascii="仿宋_GB2312" w:eastAsia="仿宋_GB2312" w:hAnsi="宋体" w:cs="Courier New" w:hint="eastAsia"/>
          <w:sz w:val="32"/>
          <w:szCs w:val="32"/>
        </w:rPr>
        <w:t>年“三公”经费预算为</w:t>
      </w:r>
      <w:r>
        <w:rPr>
          <w:rFonts w:ascii="仿宋_GB2312" w:eastAsia="仿宋_GB2312"/>
          <w:sz w:val="32"/>
          <w:szCs w:val="32"/>
        </w:rPr>
        <w:t>31.7</w:t>
      </w:r>
      <w:r w:rsidRPr="0004188F">
        <w:rPr>
          <w:rFonts w:ascii="仿宋_GB2312" w:eastAsia="仿宋_GB2312" w:hAnsi="宋体" w:cs="Courier New" w:hint="eastAsia"/>
          <w:sz w:val="32"/>
          <w:szCs w:val="32"/>
        </w:rPr>
        <w:t>万元。</w:t>
      </w:r>
      <w:r>
        <w:rPr>
          <w:rFonts w:ascii="仿宋_GB2312" w:eastAsia="仿宋_GB2312" w:hAnsi="宋体" w:cs="Courier New"/>
          <w:sz w:val="32"/>
          <w:szCs w:val="32"/>
        </w:rPr>
        <w:t>2018</w:t>
      </w:r>
      <w:r w:rsidRPr="0004188F">
        <w:rPr>
          <w:rFonts w:ascii="仿宋_GB2312" w:eastAsia="仿宋_GB2312" w:hAnsi="宋体" w:cs="Courier New" w:hint="eastAsia"/>
          <w:sz w:val="32"/>
          <w:szCs w:val="32"/>
        </w:rPr>
        <w:t>年“三公”经费支出</w:t>
      </w:r>
      <w:r>
        <w:rPr>
          <w:rFonts w:ascii="仿宋_GB2312" w:eastAsia="仿宋_GB2312" w:hAnsi="宋体" w:cs="Courier New" w:hint="eastAsia"/>
          <w:sz w:val="32"/>
          <w:szCs w:val="32"/>
        </w:rPr>
        <w:t>预</w:t>
      </w:r>
      <w:r w:rsidRPr="0004188F">
        <w:rPr>
          <w:rFonts w:ascii="仿宋_GB2312" w:eastAsia="仿宋_GB2312" w:hAnsi="宋体" w:cs="Courier New" w:hint="eastAsia"/>
          <w:sz w:val="32"/>
          <w:szCs w:val="32"/>
        </w:rPr>
        <w:t>算数比</w:t>
      </w:r>
      <w:r>
        <w:rPr>
          <w:rFonts w:ascii="仿宋_GB2312" w:eastAsia="仿宋_GB2312" w:hAnsi="宋体" w:cs="Courier New"/>
          <w:sz w:val="32"/>
          <w:szCs w:val="32"/>
        </w:rPr>
        <w:t xml:space="preserve"> 2017</w:t>
      </w:r>
      <w:r w:rsidRPr="0004188F">
        <w:rPr>
          <w:rFonts w:ascii="仿宋_GB2312" w:eastAsia="仿宋_GB2312" w:hAnsi="宋体" w:cs="Courier New"/>
          <w:sz w:val="32"/>
          <w:szCs w:val="32"/>
        </w:rPr>
        <w:t xml:space="preserve"> </w:t>
      </w:r>
      <w:r>
        <w:rPr>
          <w:rFonts w:ascii="仿宋_GB2312" w:eastAsia="仿宋_GB2312" w:hAnsi="宋体" w:cs="Courier New" w:hint="eastAsia"/>
          <w:sz w:val="32"/>
          <w:szCs w:val="32"/>
        </w:rPr>
        <w:t>年减少</w:t>
      </w:r>
      <w:r>
        <w:rPr>
          <w:rFonts w:ascii="仿宋_GB2312" w:eastAsia="仿宋_GB2312" w:hAnsi="宋体" w:cs="Courier New"/>
          <w:sz w:val="32"/>
          <w:szCs w:val="32"/>
        </w:rPr>
        <w:t>37.1</w:t>
      </w:r>
      <w:r>
        <w:rPr>
          <w:rFonts w:ascii="仿宋_GB2312" w:eastAsia="仿宋_GB2312" w:hAnsi="宋体" w:cs="Courier New" w:hint="eastAsia"/>
          <w:sz w:val="32"/>
          <w:szCs w:val="32"/>
        </w:rPr>
        <w:t>万元</w:t>
      </w:r>
      <w:r w:rsidRPr="0004188F">
        <w:rPr>
          <w:rFonts w:ascii="仿宋_GB2312" w:eastAsia="仿宋_GB2312" w:hAnsi="宋体" w:cs="Courier New" w:hint="eastAsia"/>
          <w:sz w:val="32"/>
          <w:szCs w:val="32"/>
        </w:rPr>
        <w:t>。</w:t>
      </w:r>
      <w:r>
        <w:rPr>
          <w:rFonts w:ascii="仿宋_GB2312" w:eastAsia="仿宋_GB2312" w:hAnsi="宋体" w:cs="Courier New" w:hint="eastAsia"/>
          <w:sz w:val="32"/>
          <w:szCs w:val="32"/>
        </w:rPr>
        <w:t>具体情况如下：</w:t>
      </w:r>
    </w:p>
    <w:p w:rsidR="00D06584" w:rsidRDefault="00D06584" w:rsidP="00270CB1">
      <w:pPr>
        <w:kinsoku w:val="0"/>
        <w:overflowPunct w:val="0"/>
        <w:autoSpaceDE w:val="0"/>
        <w:autoSpaceDN w:val="0"/>
        <w:adjustRightInd w:val="0"/>
        <w:snapToGrid w:val="0"/>
        <w:spacing w:line="360" w:lineRule="auto"/>
        <w:ind w:firstLine="640"/>
        <w:rPr>
          <w:rFonts w:ascii="仿宋_GB2312" w:eastAsia="仿宋_GB2312" w:hAnsi="Times New Roman" w:cs="仿宋_GB2312"/>
          <w:b/>
          <w:spacing w:val="-1"/>
          <w:kern w:val="0"/>
          <w:sz w:val="32"/>
          <w:szCs w:val="32"/>
        </w:rPr>
      </w:pPr>
      <w:r w:rsidRPr="00556BE7">
        <w:rPr>
          <w:rFonts w:ascii="仿宋_GB2312" w:eastAsia="仿宋_GB2312" w:hAnsi="Times New Roman" w:cs="仿宋_GB2312" w:hint="eastAsia"/>
          <w:b/>
          <w:spacing w:val="-1"/>
          <w:kern w:val="0"/>
          <w:sz w:val="32"/>
          <w:szCs w:val="32"/>
        </w:rPr>
        <w:t>（</w:t>
      </w:r>
      <w:r>
        <w:rPr>
          <w:rFonts w:ascii="仿宋_GB2312" w:eastAsia="仿宋_GB2312" w:hAnsi="Times New Roman" w:cs="仿宋_GB2312" w:hint="eastAsia"/>
          <w:b/>
          <w:spacing w:val="-1"/>
          <w:kern w:val="0"/>
          <w:sz w:val="32"/>
          <w:szCs w:val="32"/>
        </w:rPr>
        <w:t>一</w:t>
      </w:r>
      <w:r w:rsidRPr="00556BE7">
        <w:rPr>
          <w:rFonts w:ascii="仿宋_GB2312" w:eastAsia="仿宋_GB2312" w:hAnsi="Times New Roman" w:cs="仿宋_GB2312" w:hint="eastAsia"/>
          <w:b/>
          <w:spacing w:val="-1"/>
          <w:kern w:val="0"/>
          <w:sz w:val="32"/>
          <w:szCs w:val="32"/>
        </w:rPr>
        <w:t>）因公出国（境）费</w:t>
      </w:r>
      <w:r>
        <w:rPr>
          <w:rFonts w:ascii="仿宋_GB2312" w:eastAsia="仿宋_GB2312" w:hAnsi="Times New Roman" w:cs="仿宋_GB2312"/>
          <w:b/>
          <w:spacing w:val="-1"/>
          <w:kern w:val="0"/>
          <w:sz w:val="32"/>
          <w:szCs w:val="32"/>
        </w:rPr>
        <w:t xml:space="preserve">  </w:t>
      </w:r>
      <w:r w:rsidRPr="008F7ED7">
        <w:rPr>
          <w:rFonts w:eastAsia="仿宋_GB2312"/>
          <w:color w:val="000000"/>
          <w:kern w:val="0"/>
          <w:sz w:val="32"/>
          <w:szCs w:val="32"/>
        </w:rPr>
        <w:t>201</w:t>
      </w:r>
      <w:r>
        <w:rPr>
          <w:rFonts w:eastAsia="仿宋_GB2312"/>
          <w:color w:val="000000"/>
          <w:kern w:val="0"/>
          <w:sz w:val="32"/>
          <w:szCs w:val="32"/>
        </w:rPr>
        <w:t>7</w:t>
      </w:r>
      <w:r w:rsidRPr="008F7ED7">
        <w:rPr>
          <w:rFonts w:eastAsia="仿宋_GB2312" w:hint="eastAsia"/>
          <w:color w:val="000000"/>
          <w:kern w:val="0"/>
          <w:sz w:val="32"/>
          <w:szCs w:val="32"/>
        </w:rPr>
        <w:t>年因公出国（境）费用为零，与上年一致。</w:t>
      </w:r>
    </w:p>
    <w:p w:rsidR="00D06584" w:rsidRPr="001F3193" w:rsidRDefault="00D06584" w:rsidP="00270CB1">
      <w:pPr>
        <w:kinsoku w:val="0"/>
        <w:overflowPunct w:val="0"/>
        <w:autoSpaceDE w:val="0"/>
        <w:autoSpaceDN w:val="0"/>
        <w:adjustRightInd w:val="0"/>
        <w:snapToGrid w:val="0"/>
        <w:spacing w:line="360" w:lineRule="auto"/>
        <w:ind w:firstLine="640"/>
        <w:rPr>
          <w:rFonts w:ascii="仿宋_GB2312" w:eastAsia="仿宋_GB2312" w:hAnsi="宋体" w:cs="Courier New"/>
          <w:sz w:val="32"/>
          <w:szCs w:val="32"/>
        </w:rPr>
      </w:pPr>
      <w:r w:rsidRPr="00556BE7">
        <w:rPr>
          <w:rFonts w:ascii="仿宋_GB2312" w:eastAsia="仿宋_GB2312" w:hAnsi="Times New Roman" w:cs="仿宋_GB2312" w:hint="eastAsia"/>
          <w:b/>
          <w:spacing w:val="-1"/>
          <w:kern w:val="0"/>
          <w:sz w:val="32"/>
          <w:szCs w:val="32"/>
        </w:rPr>
        <w:t>（</w:t>
      </w:r>
      <w:r>
        <w:rPr>
          <w:rFonts w:ascii="仿宋_GB2312" w:eastAsia="仿宋_GB2312" w:hAnsi="Times New Roman" w:cs="仿宋_GB2312" w:hint="eastAsia"/>
          <w:b/>
          <w:spacing w:val="-1"/>
          <w:kern w:val="0"/>
          <w:sz w:val="32"/>
          <w:szCs w:val="32"/>
        </w:rPr>
        <w:t>二</w:t>
      </w:r>
      <w:r w:rsidRPr="00556BE7">
        <w:rPr>
          <w:rFonts w:ascii="仿宋_GB2312" w:eastAsia="仿宋_GB2312" w:hAnsi="Times New Roman" w:cs="仿宋_GB2312" w:hint="eastAsia"/>
          <w:b/>
          <w:spacing w:val="-1"/>
          <w:kern w:val="0"/>
          <w:sz w:val="32"/>
          <w:szCs w:val="32"/>
        </w:rPr>
        <w:t>）公务用车购置及运行费</w:t>
      </w:r>
      <w:r>
        <w:rPr>
          <w:rFonts w:ascii="仿宋_GB2312" w:eastAsia="仿宋_GB2312" w:hAnsi="Times New Roman" w:cs="仿宋_GB2312"/>
          <w:b/>
          <w:spacing w:val="-1"/>
          <w:kern w:val="0"/>
          <w:sz w:val="32"/>
          <w:szCs w:val="32"/>
        </w:rPr>
        <w:t xml:space="preserve"> </w:t>
      </w:r>
      <w:r>
        <w:rPr>
          <w:rFonts w:ascii="仿宋_GB2312" w:eastAsia="仿宋_GB2312"/>
          <w:sz w:val="32"/>
          <w:szCs w:val="32"/>
        </w:rPr>
        <w:t>26.7</w:t>
      </w:r>
      <w:r w:rsidRPr="0004188F">
        <w:rPr>
          <w:rFonts w:ascii="仿宋_GB2312" w:eastAsia="仿宋_GB2312" w:hAnsi="Times New Roman" w:cs="仿宋_GB2312" w:hint="eastAsia"/>
          <w:kern w:val="0"/>
          <w:sz w:val="32"/>
          <w:szCs w:val="32"/>
        </w:rPr>
        <w:t>万</w:t>
      </w:r>
      <w:r w:rsidRPr="0004188F">
        <w:rPr>
          <w:rFonts w:ascii="仿宋_GB2312" w:eastAsia="仿宋_GB2312" w:hAnsi="宋体" w:cs="Courier New" w:hint="eastAsia"/>
          <w:sz w:val="32"/>
          <w:szCs w:val="32"/>
        </w:rPr>
        <w:t>元，其中，公务用车运行维护费</w:t>
      </w:r>
      <w:r>
        <w:rPr>
          <w:rFonts w:ascii="仿宋_GB2312" w:eastAsia="仿宋_GB2312"/>
          <w:sz w:val="32"/>
          <w:szCs w:val="32"/>
        </w:rPr>
        <w:t>26.7</w:t>
      </w:r>
      <w:r w:rsidRPr="0004188F">
        <w:rPr>
          <w:rFonts w:ascii="仿宋_GB2312" w:eastAsia="仿宋_GB2312" w:hAnsi="宋体" w:cs="Courier New" w:hint="eastAsia"/>
          <w:sz w:val="32"/>
          <w:szCs w:val="32"/>
        </w:rPr>
        <w:t>万元</w:t>
      </w:r>
      <w:r>
        <w:rPr>
          <w:rFonts w:ascii="仿宋_GB2312" w:eastAsia="仿宋_GB2312" w:hAnsi="宋体" w:cs="Courier New" w:hint="eastAsia"/>
          <w:sz w:val="32"/>
          <w:szCs w:val="32"/>
        </w:rPr>
        <w:t>，</w:t>
      </w:r>
      <w:r w:rsidRPr="0004188F">
        <w:rPr>
          <w:rFonts w:ascii="仿宋_GB2312" w:eastAsia="仿宋_GB2312" w:hAnsi="宋体" w:cs="Courier New" w:hint="eastAsia"/>
          <w:sz w:val="32"/>
          <w:szCs w:val="32"/>
        </w:rPr>
        <w:t>主要用于开展工作所需公务用车的燃料费、维修费、过路过桥费、保险费、安全奖励费用等支出。公务用车购置费</w:t>
      </w:r>
      <w:r>
        <w:rPr>
          <w:rFonts w:ascii="仿宋_GB2312" w:eastAsia="仿宋_GB2312" w:hAnsi="宋体" w:cs="Courier New" w:hint="eastAsia"/>
          <w:sz w:val="32"/>
          <w:szCs w:val="32"/>
        </w:rPr>
        <w:t>预算数与</w:t>
      </w:r>
      <w:r>
        <w:rPr>
          <w:rFonts w:ascii="仿宋_GB2312" w:eastAsia="仿宋_GB2312" w:hAnsi="宋体" w:cs="Courier New"/>
          <w:sz w:val="32"/>
          <w:szCs w:val="32"/>
        </w:rPr>
        <w:t xml:space="preserve"> 2017</w:t>
      </w:r>
      <w:r w:rsidRPr="0004188F">
        <w:rPr>
          <w:rFonts w:ascii="仿宋_GB2312" w:eastAsia="仿宋_GB2312" w:hAnsi="宋体" w:cs="Courier New" w:hint="eastAsia"/>
          <w:sz w:val="32"/>
          <w:szCs w:val="32"/>
        </w:rPr>
        <w:t>年</w:t>
      </w:r>
      <w:r>
        <w:rPr>
          <w:rFonts w:ascii="仿宋_GB2312" w:eastAsia="仿宋_GB2312" w:hAnsi="宋体" w:cs="Courier New" w:hint="eastAsia"/>
          <w:sz w:val="32"/>
          <w:szCs w:val="32"/>
        </w:rPr>
        <w:t>相比没有变化，</w:t>
      </w:r>
      <w:r w:rsidRPr="008F7ED7">
        <w:rPr>
          <w:rFonts w:eastAsia="仿宋_GB2312" w:hint="eastAsia"/>
          <w:color w:val="000000"/>
          <w:kern w:val="0"/>
          <w:sz w:val="32"/>
          <w:szCs w:val="32"/>
        </w:rPr>
        <w:t>与上年一致。</w:t>
      </w:r>
      <w:r w:rsidRPr="001F3193">
        <w:rPr>
          <w:rFonts w:ascii="仿宋_GB2312" w:eastAsia="仿宋_GB2312" w:hAnsi="宋体" w:cs="Courier New" w:hint="eastAsia"/>
          <w:sz w:val="32"/>
          <w:szCs w:val="32"/>
        </w:rPr>
        <w:t>公务用车运行维护费预算数比</w:t>
      </w:r>
      <w:r w:rsidRPr="001F3193">
        <w:rPr>
          <w:rFonts w:ascii="仿宋_GB2312" w:eastAsia="仿宋_GB2312" w:hAnsi="宋体" w:cs="Courier New"/>
          <w:sz w:val="32"/>
          <w:szCs w:val="32"/>
        </w:rPr>
        <w:t xml:space="preserve"> 201</w:t>
      </w:r>
      <w:r>
        <w:rPr>
          <w:rFonts w:ascii="仿宋_GB2312" w:eastAsia="仿宋_GB2312" w:hAnsi="宋体" w:cs="Courier New"/>
          <w:sz w:val="32"/>
          <w:szCs w:val="32"/>
        </w:rPr>
        <w:t>7</w:t>
      </w:r>
      <w:r w:rsidRPr="001F3193">
        <w:rPr>
          <w:rFonts w:ascii="仿宋_GB2312" w:eastAsia="仿宋_GB2312" w:hAnsi="宋体" w:cs="Courier New" w:hint="eastAsia"/>
          <w:sz w:val="32"/>
          <w:szCs w:val="32"/>
        </w:rPr>
        <w:t>年减少</w:t>
      </w:r>
      <w:r>
        <w:rPr>
          <w:rFonts w:ascii="仿宋_GB2312" w:eastAsia="仿宋_GB2312" w:hAnsi="宋体" w:cs="Courier New"/>
          <w:sz w:val="32"/>
          <w:szCs w:val="32"/>
        </w:rPr>
        <w:t>28.3</w:t>
      </w:r>
      <w:r w:rsidRPr="001F3193">
        <w:rPr>
          <w:rFonts w:ascii="仿宋_GB2312" w:eastAsia="仿宋_GB2312" w:hAnsi="宋体" w:cs="Courier New" w:hint="eastAsia"/>
          <w:sz w:val="32"/>
          <w:szCs w:val="32"/>
        </w:rPr>
        <w:t>万元</w:t>
      </w:r>
      <w:r>
        <w:rPr>
          <w:rFonts w:ascii="仿宋_GB2312" w:eastAsia="仿宋_GB2312" w:hAnsi="宋体" w:cs="Courier New" w:hint="eastAsia"/>
          <w:sz w:val="32"/>
          <w:szCs w:val="32"/>
        </w:rPr>
        <w:t>，主要</w:t>
      </w:r>
      <w:r w:rsidRPr="001F3193">
        <w:rPr>
          <w:rFonts w:ascii="仿宋_GB2312" w:eastAsia="仿宋_GB2312" w:hAnsi="宋体" w:cs="Courier New" w:hint="eastAsia"/>
          <w:sz w:val="32"/>
          <w:szCs w:val="32"/>
        </w:rPr>
        <w:t>原因是</w:t>
      </w:r>
      <w:r>
        <w:rPr>
          <w:rFonts w:ascii="仿宋_GB2312" w:eastAsia="仿宋_GB2312" w:hAnsi="宋体" w:cs="Courier New" w:hint="eastAsia"/>
          <w:sz w:val="32"/>
          <w:szCs w:val="32"/>
        </w:rPr>
        <w:t>压缩预算，厉行节约。</w:t>
      </w:r>
    </w:p>
    <w:p w:rsidR="00D06584" w:rsidRDefault="00D06584" w:rsidP="00E036EB">
      <w:pPr>
        <w:spacing w:line="360" w:lineRule="auto"/>
        <w:ind w:firstLineChars="200" w:firstLine="31680"/>
        <w:rPr>
          <w:rFonts w:ascii="仿宋_GB2312" w:eastAsia="仿宋_GB2312"/>
          <w:sz w:val="32"/>
          <w:szCs w:val="32"/>
        </w:rPr>
      </w:pPr>
      <w:r w:rsidRPr="00556BE7">
        <w:rPr>
          <w:rFonts w:ascii="仿宋_GB2312" w:eastAsia="仿宋_GB2312" w:hAnsi="Times New Roman" w:cs="仿宋_GB2312" w:hint="eastAsia"/>
          <w:b/>
          <w:spacing w:val="-1"/>
          <w:kern w:val="0"/>
          <w:sz w:val="32"/>
          <w:szCs w:val="32"/>
        </w:rPr>
        <w:t>（三）公务接待费</w:t>
      </w:r>
      <w:r>
        <w:rPr>
          <w:rFonts w:ascii="仿宋_GB2312" w:eastAsia="仿宋_GB2312"/>
          <w:sz w:val="32"/>
          <w:szCs w:val="32"/>
        </w:rPr>
        <w:t>5</w:t>
      </w:r>
      <w:r w:rsidRPr="0004188F">
        <w:rPr>
          <w:rFonts w:ascii="仿宋_GB2312" w:eastAsia="仿宋_GB2312" w:hAnsi="宋体" w:cs="Courier New" w:hint="eastAsia"/>
          <w:sz w:val="32"/>
          <w:szCs w:val="32"/>
        </w:rPr>
        <w:t>万元，主要用于按规定开支的各类公务接待（含外宾接待）支出。</w:t>
      </w:r>
      <w:r>
        <w:rPr>
          <w:rFonts w:ascii="仿宋_GB2312" w:eastAsia="仿宋_GB2312" w:hAnsi="宋体" w:cs="Courier New" w:hint="eastAsia"/>
          <w:sz w:val="32"/>
          <w:szCs w:val="32"/>
        </w:rPr>
        <w:t>预</w:t>
      </w:r>
      <w:r w:rsidRPr="0004188F">
        <w:rPr>
          <w:rFonts w:ascii="仿宋_GB2312" w:eastAsia="仿宋_GB2312" w:hAnsi="宋体" w:cs="Courier New" w:hint="eastAsia"/>
          <w:sz w:val="32"/>
          <w:szCs w:val="32"/>
        </w:rPr>
        <w:t>算数比</w:t>
      </w:r>
      <w:r>
        <w:rPr>
          <w:rFonts w:ascii="仿宋_GB2312" w:eastAsia="仿宋_GB2312" w:hAnsi="宋体" w:cs="Courier New"/>
          <w:sz w:val="32"/>
          <w:szCs w:val="32"/>
        </w:rPr>
        <w:t xml:space="preserve"> 2017</w:t>
      </w:r>
      <w:r>
        <w:rPr>
          <w:rFonts w:ascii="仿宋_GB2312" w:eastAsia="仿宋_GB2312" w:hAnsi="宋体" w:cs="Courier New" w:hint="eastAsia"/>
          <w:sz w:val="32"/>
          <w:szCs w:val="32"/>
        </w:rPr>
        <w:t>年</w:t>
      </w:r>
      <w:r w:rsidRPr="0004188F">
        <w:rPr>
          <w:rFonts w:ascii="仿宋_GB2312" w:eastAsia="仿宋_GB2312" w:hAnsi="宋体" w:cs="Courier New" w:hint="eastAsia"/>
          <w:sz w:val="32"/>
          <w:szCs w:val="32"/>
        </w:rPr>
        <w:t>减少</w:t>
      </w:r>
      <w:r>
        <w:rPr>
          <w:rFonts w:ascii="仿宋_GB2312" w:eastAsia="仿宋_GB2312" w:hAnsi="宋体" w:cs="Courier New"/>
          <w:sz w:val="32"/>
          <w:szCs w:val="32"/>
        </w:rPr>
        <w:t>8.8</w:t>
      </w:r>
      <w:r>
        <w:rPr>
          <w:rFonts w:ascii="仿宋_GB2312" w:eastAsia="仿宋_GB2312" w:hAnsi="宋体" w:cs="Courier New" w:hint="eastAsia"/>
          <w:sz w:val="32"/>
          <w:szCs w:val="32"/>
        </w:rPr>
        <w:t>万元。主要原因：</w:t>
      </w:r>
      <w:r w:rsidRPr="00460318">
        <w:rPr>
          <w:rFonts w:ascii="仿宋_GB2312" w:eastAsia="仿宋_GB2312" w:hint="eastAsia"/>
          <w:sz w:val="32"/>
          <w:szCs w:val="32"/>
        </w:rPr>
        <w:t>主要是严格执行《党政机关国内公务接待管理规定》等办法，规范公务接待管理，严格接待审批控制，厉行勤俭节约，不断压缩公务接待费支出。</w:t>
      </w:r>
    </w:p>
    <w:p w:rsidR="00D06584" w:rsidRDefault="00D06584" w:rsidP="00E036EB">
      <w:pPr>
        <w:spacing w:line="360" w:lineRule="auto"/>
        <w:ind w:firstLineChars="200" w:firstLine="31680"/>
        <w:rPr>
          <w:rFonts w:ascii="仿宋_GB2312" w:eastAsia="仿宋_GB2312"/>
          <w:sz w:val="32"/>
          <w:szCs w:val="32"/>
        </w:rPr>
      </w:pPr>
      <w:r>
        <w:rPr>
          <w:rFonts w:ascii="黑体" w:eastAsia="黑体" w:hAnsi="Times New Roman" w:cs="黑体" w:hint="eastAsia"/>
          <w:kern w:val="0"/>
          <w:sz w:val="32"/>
          <w:szCs w:val="32"/>
        </w:rPr>
        <w:t>九</w:t>
      </w:r>
      <w:r w:rsidRPr="0004188F">
        <w:rPr>
          <w:rFonts w:ascii="黑体" w:eastAsia="黑体" w:hAnsi="Times New Roman" w:cs="黑体" w:hint="eastAsia"/>
          <w:kern w:val="0"/>
          <w:sz w:val="32"/>
          <w:szCs w:val="32"/>
        </w:rPr>
        <w:t>、</w:t>
      </w:r>
      <w:r w:rsidRPr="00742C70">
        <w:rPr>
          <w:rFonts w:ascii="黑体" w:eastAsia="黑体" w:hAnsi="Times New Roman" w:cs="黑体" w:hint="eastAsia"/>
          <w:kern w:val="0"/>
          <w:sz w:val="32"/>
          <w:szCs w:val="32"/>
        </w:rPr>
        <w:t>政府性基金预算</w:t>
      </w:r>
      <w:r w:rsidRPr="0004188F">
        <w:rPr>
          <w:rFonts w:ascii="黑体" w:eastAsia="黑体" w:hAnsi="Times New Roman" w:cs="黑体" w:hint="eastAsia"/>
          <w:kern w:val="0"/>
          <w:sz w:val="32"/>
          <w:szCs w:val="32"/>
        </w:rPr>
        <w:t>支出情况说明</w:t>
      </w:r>
    </w:p>
    <w:p w:rsidR="00D06584" w:rsidRDefault="00D06584" w:rsidP="00E036EB">
      <w:pPr>
        <w:spacing w:line="360" w:lineRule="auto"/>
        <w:ind w:firstLineChars="200" w:firstLine="31680"/>
        <w:rPr>
          <w:rFonts w:ascii="仿宋_GB2312" w:eastAsia="仿宋_GB2312"/>
          <w:sz w:val="32"/>
          <w:szCs w:val="32"/>
        </w:rPr>
      </w:pPr>
      <w:r>
        <w:rPr>
          <w:rFonts w:ascii="仿宋_GB2312" w:eastAsia="仿宋_GB2312" w:hint="eastAsia"/>
          <w:sz w:val="32"/>
          <w:szCs w:val="32"/>
        </w:rPr>
        <w:t>我</w:t>
      </w:r>
      <w:r>
        <w:rPr>
          <w:rFonts w:ascii="仿宋_GB2312" w:eastAsia="仿宋_GB2312" w:hAnsi="宋体" w:cs="Courier New" w:hint="eastAsia"/>
          <w:sz w:val="32"/>
          <w:szCs w:val="32"/>
        </w:rPr>
        <w:t>单位</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sidRPr="0004188F">
        <w:rPr>
          <w:rFonts w:ascii="仿宋_GB2312" w:eastAsia="仿宋_GB2312" w:hAnsi="宋体" w:cs="Courier New" w:hint="eastAsia"/>
          <w:sz w:val="32"/>
          <w:szCs w:val="32"/>
        </w:rPr>
        <w:t>年</w:t>
      </w:r>
      <w:r>
        <w:rPr>
          <w:rFonts w:ascii="仿宋_GB2312" w:eastAsia="仿宋_GB2312" w:hAnsi="宋体" w:cs="Courier New" w:hint="eastAsia"/>
          <w:sz w:val="32"/>
          <w:szCs w:val="32"/>
        </w:rPr>
        <w:t>没有使用政府性基金预算拨款安排的支出。</w:t>
      </w:r>
    </w:p>
    <w:p w:rsidR="00D06584" w:rsidRPr="00F327AB"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仿宋_GB2312"/>
          <w:kern w:val="0"/>
          <w:sz w:val="32"/>
          <w:szCs w:val="32"/>
        </w:rPr>
      </w:pPr>
      <w:r w:rsidRPr="00DD4A13">
        <w:rPr>
          <w:rFonts w:ascii="黑体" w:eastAsia="黑体" w:hAnsi="黑体" w:cs="仿宋_GB2312" w:hint="eastAsia"/>
          <w:kern w:val="0"/>
          <w:sz w:val="32"/>
          <w:szCs w:val="32"/>
        </w:rPr>
        <w:t>十、机关运行经费支出情况</w:t>
      </w:r>
    </w:p>
    <w:p w:rsidR="00D06584" w:rsidRPr="00AC63AD"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int="eastAsia"/>
          <w:sz w:val="32"/>
          <w:szCs w:val="32"/>
        </w:rPr>
        <w:t>政协新乡市委员会办公室</w:t>
      </w:r>
      <w:r w:rsidRPr="0004188F">
        <w:rPr>
          <w:rFonts w:ascii="仿宋_GB2312" w:eastAsia="仿宋_GB2312" w:hAnsi="宋体" w:cs="Courier New"/>
          <w:sz w:val="32"/>
          <w:szCs w:val="32"/>
        </w:rPr>
        <w:t>201</w:t>
      </w:r>
      <w:r>
        <w:rPr>
          <w:rFonts w:ascii="仿宋_GB2312" w:eastAsia="仿宋_GB2312" w:hAnsi="宋体" w:cs="Courier New"/>
          <w:sz w:val="32"/>
          <w:szCs w:val="32"/>
        </w:rPr>
        <w:t>8</w:t>
      </w:r>
      <w:r>
        <w:rPr>
          <w:rFonts w:ascii="仿宋_GB2312" w:eastAsia="仿宋_GB2312" w:hAnsi="宋体" w:cs="Courier New" w:hint="eastAsia"/>
          <w:sz w:val="32"/>
          <w:szCs w:val="32"/>
        </w:rPr>
        <w:t>年</w:t>
      </w:r>
      <w:r w:rsidRPr="0004188F">
        <w:rPr>
          <w:rFonts w:ascii="仿宋_GB2312" w:eastAsia="仿宋_GB2312" w:hAnsi="宋体" w:cs="Courier New" w:hint="eastAsia"/>
          <w:sz w:val="32"/>
          <w:szCs w:val="32"/>
        </w:rPr>
        <w:t>运行经费支出</w:t>
      </w:r>
      <w:r>
        <w:rPr>
          <w:rFonts w:ascii="仿宋_GB2312" w:eastAsia="仿宋_GB2312" w:hAnsi="宋体" w:cs="Courier New" w:hint="eastAsia"/>
          <w:sz w:val="32"/>
          <w:szCs w:val="32"/>
        </w:rPr>
        <w:t>预算</w:t>
      </w:r>
      <w:r>
        <w:rPr>
          <w:rFonts w:ascii="仿宋_GB2312" w:eastAsia="仿宋_GB2312" w:hAnsi="宋体" w:cs="Courier New"/>
          <w:sz w:val="32"/>
          <w:szCs w:val="32"/>
        </w:rPr>
        <w:t>224.36</w:t>
      </w:r>
      <w:r w:rsidRPr="0004188F">
        <w:rPr>
          <w:rFonts w:ascii="仿宋_GB2312" w:eastAsia="仿宋_GB2312" w:hAnsi="宋体" w:cs="Courier New" w:hint="eastAsia"/>
          <w:sz w:val="32"/>
          <w:szCs w:val="32"/>
        </w:rPr>
        <w:t>万元，</w:t>
      </w:r>
      <w:r>
        <w:rPr>
          <w:rFonts w:ascii="仿宋_GB2312" w:eastAsia="仿宋_GB2312" w:hint="eastAsia"/>
          <w:sz w:val="32"/>
          <w:szCs w:val="32"/>
        </w:rPr>
        <w:t>主要保障机构正常运转及正常履职需要</w:t>
      </w:r>
      <w:r w:rsidRPr="0004188F">
        <w:rPr>
          <w:rFonts w:ascii="仿宋_GB2312" w:eastAsia="仿宋_GB2312" w:hAnsi="宋体" w:cs="Courier New" w:hint="eastAsia"/>
          <w:sz w:val="32"/>
          <w:szCs w:val="32"/>
        </w:rPr>
        <w:t>。</w:t>
      </w:r>
    </w:p>
    <w:p w:rsidR="00D06584"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Courier New"/>
          <w:sz w:val="32"/>
          <w:szCs w:val="32"/>
        </w:rPr>
      </w:pPr>
      <w:r w:rsidRPr="00A532FD">
        <w:rPr>
          <w:rFonts w:ascii="黑体" w:eastAsia="黑体" w:hAnsi="黑体" w:cs="Courier New" w:hint="eastAsia"/>
          <w:sz w:val="32"/>
          <w:szCs w:val="32"/>
        </w:rPr>
        <w:t>十</w:t>
      </w:r>
      <w:r>
        <w:rPr>
          <w:rFonts w:ascii="黑体" w:eastAsia="黑体" w:hAnsi="黑体" w:cs="Courier New" w:hint="eastAsia"/>
          <w:sz w:val="32"/>
          <w:szCs w:val="32"/>
        </w:rPr>
        <w:t>一</w:t>
      </w:r>
      <w:r w:rsidRPr="00A532FD">
        <w:rPr>
          <w:rFonts w:ascii="黑体" w:eastAsia="黑体" w:hAnsi="黑体" w:cs="Courier New" w:hint="eastAsia"/>
          <w:sz w:val="32"/>
          <w:szCs w:val="32"/>
        </w:rPr>
        <w:t>、</w:t>
      </w:r>
      <w:r>
        <w:rPr>
          <w:rFonts w:ascii="黑体" w:eastAsia="黑体" w:hAnsi="黑体" w:cs="Courier New" w:hint="eastAsia"/>
          <w:sz w:val="32"/>
          <w:szCs w:val="32"/>
        </w:rPr>
        <w:t>政府采购支出情况</w:t>
      </w:r>
    </w:p>
    <w:p w:rsidR="00D06584" w:rsidRPr="00F327AB"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Courier New"/>
          <w:sz w:val="32"/>
          <w:szCs w:val="32"/>
        </w:rPr>
      </w:pPr>
      <w:r>
        <w:rPr>
          <w:rFonts w:ascii="仿宋_GB2312" w:eastAsia="仿宋_GB2312"/>
          <w:sz w:val="32"/>
          <w:szCs w:val="32"/>
        </w:rPr>
        <w:t>2018</w:t>
      </w:r>
      <w:r>
        <w:rPr>
          <w:rFonts w:ascii="仿宋_GB2312" w:eastAsia="仿宋_GB2312" w:hint="eastAsia"/>
          <w:sz w:val="32"/>
          <w:szCs w:val="32"/>
        </w:rPr>
        <w:t>年政府采购预算安排</w:t>
      </w:r>
      <w:r>
        <w:rPr>
          <w:rFonts w:ascii="仿宋_GB2312" w:eastAsia="仿宋_GB2312"/>
          <w:sz w:val="32"/>
          <w:szCs w:val="32"/>
        </w:rPr>
        <w:t>10</w:t>
      </w:r>
      <w:r w:rsidRPr="00F75F8E">
        <w:rPr>
          <w:rFonts w:ascii="仿宋_GB2312" w:eastAsia="仿宋_GB2312" w:hint="eastAsia"/>
          <w:sz w:val="32"/>
          <w:szCs w:val="32"/>
        </w:rPr>
        <w:t>万元</w:t>
      </w:r>
      <w:r>
        <w:rPr>
          <w:rFonts w:ascii="仿宋_GB2312" w:eastAsia="仿宋_GB2312" w:hint="eastAsia"/>
          <w:sz w:val="32"/>
          <w:szCs w:val="32"/>
        </w:rPr>
        <w:t>，其中：政府采购其他货物预算</w:t>
      </w:r>
      <w:r>
        <w:rPr>
          <w:rFonts w:ascii="仿宋_GB2312" w:eastAsia="仿宋_GB2312"/>
          <w:sz w:val="32"/>
          <w:szCs w:val="32"/>
        </w:rPr>
        <w:t>8</w:t>
      </w:r>
      <w:r>
        <w:rPr>
          <w:rFonts w:ascii="仿宋_GB2312" w:eastAsia="仿宋_GB2312" w:hint="eastAsia"/>
          <w:sz w:val="32"/>
          <w:szCs w:val="32"/>
        </w:rPr>
        <w:t>万元；政府采购其他办公设备预算</w:t>
      </w:r>
      <w:r>
        <w:rPr>
          <w:rFonts w:ascii="仿宋_GB2312" w:eastAsia="仿宋_GB2312"/>
          <w:sz w:val="32"/>
          <w:szCs w:val="32"/>
        </w:rPr>
        <w:t>2</w:t>
      </w:r>
      <w:r>
        <w:rPr>
          <w:rFonts w:ascii="仿宋_GB2312" w:eastAsia="仿宋_GB2312" w:hint="eastAsia"/>
          <w:sz w:val="32"/>
          <w:szCs w:val="32"/>
        </w:rPr>
        <w:t>万元。</w:t>
      </w:r>
    </w:p>
    <w:p w:rsidR="00D06584"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Courier New"/>
          <w:sz w:val="32"/>
          <w:szCs w:val="32"/>
        </w:rPr>
      </w:pPr>
      <w:r>
        <w:rPr>
          <w:rFonts w:ascii="黑体" w:eastAsia="黑体" w:hAnsi="黑体" w:cs="Courier New" w:hint="eastAsia"/>
          <w:sz w:val="32"/>
          <w:szCs w:val="32"/>
        </w:rPr>
        <w:t>十二、预算绩效管理工作开展情况说明</w:t>
      </w:r>
    </w:p>
    <w:p w:rsidR="00D06584"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Courier New"/>
          <w:sz w:val="32"/>
          <w:szCs w:val="32"/>
        </w:rPr>
      </w:pPr>
      <w:r>
        <w:rPr>
          <w:rFonts w:ascii="黑体" w:eastAsia="黑体" w:hAnsi="黑体" w:cs="Courier New"/>
          <w:sz w:val="32"/>
          <w:szCs w:val="32"/>
        </w:rPr>
        <w:t>2018</w:t>
      </w:r>
      <w:r>
        <w:rPr>
          <w:rFonts w:ascii="黑体" w:eastAsia="黑体" w:hAnsi="黑体" w:cs="Courier New" w:hint="eastAsia"/>
          <w:sz w:val="32"/>
          <w:szCs w:val="32"/>
        </w:rPr>
        <w:t>年，我单位对</w:t>
      </w:r>
      <w:r>
        <w:rPr>
          <w:rFonts w:ascii="黑体" w:eastAsia="黑体" w:hAnsi="黑体" w:cs="Courier New"/>
          <w:sz w:val="32"/>
          <w:szCs w:val="32"/>
        </w:rPr>
        <w:t>2017</w:t>
      </w:r>
      <w:r>
        <w:rPr>
          <w:rFonts w:ascii="黑体" w:eastAsia="黑体" w:hAnsi="黑体" w:cs="Courier New" w:hint="eastAsia"/>
          <w:sz w:val="32"/>
          <w:szCs w:val="32"/>
        </w:rPr>
        <w:t>年所有预算项目进行绩效评价，项目金额</w:t>
      </w:r>
      <w:r>
        <w:rPr>
          <w:rFonts w:ascii="黑体" w:eastAsia="黑体" w:hAnsi="黑体" w:cs="Courier New"/>
          <w:sz w:val="32"/>
          <w:szCs w:val="32"/>
        </w:rPr>
        <w:t>161.5</w:t>
      </w:r>
      <w:r>
        <w:rPr>
          <w:rFonts w:ascii="黑体" w:eastAsia="黑体" w:hAnsi="黑体" w:cs="Courier New" w:hint="eastAsia"/>
          <w:sz w:val="32"/>
          <w:szCs w:val="32"/>
        </w:rPr>
        <w:t>万元，主要项目结果良好，围绕全市经济发展开展工作取得较好的社会反响，综合评价</w:t>
      </w:r>
      <w:r>
        <w:rPr>
          <w:rFonts w:ascii="黑体" w:eastAsia="黑体" w:hAnsi="黑体" w:cs="Courier New"/>
          <w:sz w:val="32"/>
          <w:szCs w:val="32"/>
        </w:rPr>
        <w:t>90</w:t>
      </w:r>
      <w:r>
        <w:rPr>
          <w:rFonts w:ascii="黑体" w:eastAsia="黑体" w:hAnsi="黑体" w:cs="Courier New" w:hint="eastAsia"/>
          <w:sz w:val="32"/>
          <w:szCs w:val="32"/>
        </w:rPr>
        <w:t>分。今后要在改善民生、助推党政民主决策等方面发挥更大作用。</w:t>
      </w:r>
    </w:p>
    <w:p w:rsidR="00D06584" w:rsidRPr="003F1176"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Courier New"/>
          <w:sz w:val="32"/>
          <w:szCs w:val="32"/>
        </w:rPr>
      </w:pPr>
      <w:r>
        <w:rPr>
          <w:rFonts w:ascii="黑体" w:eastAsia="黑体" w:hAnsi="黑体" w:cs="Courier New"/>
          <w:sz w:val="32"/>
          <w:szCs w:val="32"/>
        </w:rPr>
        <w:t>2019</w:t>
      </w:r>
      <w:r>
        <w:rPr>
          <w:rFonts w:ascii="黑体" w:eastAsia="黑体" w:hAnsi="黑体" w:cs="Courier New" w:hint="eastAsia"/>
          <w:sz w:val="32"/>
          <w:szCs w:val="32"/>
        </w:rPr>
        <w:t>年拟对</w:t>
      </w:r>
      <w:r>
        <w:rPr>
          <w:rFonts w:ascii="黑体" w:eastAsia="黑体" w:hAnsi="黑体" w:cs="Courier New"/>
          <w:sz w:val="32"/>
          <w:szCs w:val="32"/>
        </w:rPr>
        <w:t>2018</w:t>
      </w:r>
      <w:r>
        <w:rPr>
          <w:rFonts w:ascii="黑体" w:eastAsia="黑体" w:hAnsi="黑体" w:cs="Courier New" w:hint="eastAsia"/>
          <w:sz w:val="32"/>
          <w:szCs w:val="32"/>
        </w:rPr>
        <w:t>年所有预算项目进行绩效评价。</w:t>
      </w:r>
    </w:p>
    <w:p w:rsidR="00D06584" w:rsidRPr="00A532FD"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cs="Courier New"/>
          <w:sz w:val="32"/>
          <w:szCs w:val="32"/>
        </w:rPr>
      </w:pPr>
      <w:r>
        <w:rPr>
          <w:rFonts w:ascii="黑体" w:eastAsia="黑体" w:hAnsi="黑体" w:cs="Courier New" w:hint="eastAsia"/>
          <w:sz w:val="32"/>
          <w:szCs w:val="32"/>
        </w:rPr>
        <w:t>十三、</w:t>
      </w:r>
      <w:r w:rsidRPr="00A532FD">
        <w:rPr>
          <w:rFonts w:ascii="黑体" w:eastAsia="黑体" w:hAnsi="黑体" w:cs="Courier New" w:hint="eastAsia"/>
          <w:sz w:val="32"/>
          <w:szCs w:val="32"/>
        </w:rPr>
        <w:t>国有资产占用情况说明</w:t>
      </w:r>
    </w:p>
    <w:p w:rsidR="00D06584" w:rsidRPr="001345EE" w:rsidRDefault="00D06584" w:rsidP="00E036EB">
      <w:p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
          <w:kern w:val="0"/>
          <w:sz w:val="32"/>
          <w:szCs w:val="32"/>
        </w:rPr>
      </w:pPr>
      <w:r w:rsidRPr="001345EE">
        <w:rPr>
          <w:rFonts w:ascii="仿宋_GB2312" w:eastAsia="仿宋_GB2312" w:hAnsi="宋体" w:cs="Courier New"/>
          <w:sz w:val="32"/>
          <w:szCs w:val="32"/>
        </w:rPr>
        <w:t>201</w:t>
      </w:r>
      <w:r>
        <w:rPr>
          <w:rFonts w:ascii="仿宋_GB2312" w:eastAsia="仿宋_GB2312" w:hAnsi="宋体" w:cs="Courier New"/>
          <w:sz w:val="32"/>
          <w:szCs w:val="32"/>
        </w:rPr>
        <w:t>7</w:t>
      </w:r>
      <w:r w:rsidRPr="001345EE">
        <w:rPr>
          <w:rFonts w:ascii="仿宋_GB2312" w:eastAsia="仿宋_GB2312" w:hAnsi="宋体" w:cs="Courier New" w:hint="eastAsia"/>
          <w:sz w:val="32"/>
          <w:szCs w:val="32"/>
        </w:rPr>
        <w:t>年资产总额</w:t>
      </w:r>
      <w:r>
        <w:rPr>
          <w:rFonts w:ascii="仿宋_GB2312" w:eastAsia="仿宋_GB2312" w:hAnsi="宋体" w:cs="Courier New"/>
          <w:sz w:val="32"/>
          <w:szCs w:val="32"/>
        </w:rPr>
        <w:t>533.54</w:t>
      </w:r>
      <w:r w:rsidRPr="001345EE">
        <w:rPr>
          <w:rFonts w:ascii="仿宋_GB2312" w:eastAsia="仿宋_GB2312" w:hAnsi="宋体" w:cs="Courier New" w:hint="eastAsia"/>
          <w:sz w:val="32"/>
          <w:szCs w:val="32"/>
        </w:rPr>
        <w:t>万元，较上年减少</w:t>
      </w:r>
      <w:r>
        <w:rPr>
          <w:rFonts w:ascii="仿宋_GB2312" w:eastAsia="仿宋_GB2312" w:hAnsi="宋体" w:cs="Courier New"/>
          <w:sz w:val="32"/>
          <w:szCs w:val="32"/>
        </w:rPr>
        <w:t>6.03</w:t>
      </w:r>
      <w:r w:rsidRPr="001345EE">
        <w:rPr>
          <w:rFonts w:ascii="仿宋_GB2312" w:eastAsia="仿宋_GB2312" w:hAnsi="宋体" w:cs="Courier New"/>
          <w:sz w:val="32"/>
          <w:szCs w:val="32"/>
        </w:rPr>
        <w:t>%</w:t>
      </w:r>
      <w:r w:rsidRPr="001345EE">
        <w:rPr>
          <w:rFonts w:ascii="仿宋_GB2312" w:eastAsia="仿宋_GB2312" w:hAnsi="宋体" w:cs="Courier New" w:hint="eastAsia"/>
          <w:sz w:val="32"/>
          <w:szCs w:val="32"/>
        </w:rPr>
        <w:t>。其中：固定资产</w:t>
      </w:r>
      <w:r>
        <w:rPr>
          <w:rFonts w:ascii="仿宋_GB2312" w:eastAsia="仿宋_GB2312" w:hAnsi="宋体" w:cs="Courier New"/>
          <w:sz w:val="32"/>
          <w:szCs w:val="32"/>
        </w:rPr>
        <w:t>516.84</w:t>
      </w:r>
      <w:r w:rsidRPr="001345EE">
        <w:rPr>
          <w:rFonts w:ascii="仿宋_GB2312" w:eastAsia="仿宋_GB2312" w:hAnsi="宋体" w:cs="Courier New" w:hint="eastAsia"/>
          <w:sz w:val="32"/>
          <w:szCs w:val="32"/>
        </w:rPr>
        <w:t>万元，流动资产</w:t>
      </w:r>
      <w:r>
        <w:rPr>
          <w:rFonts w:ascii="仿宋_GB2312" w:eastAsia="仿宋_GB2312" w:hAnsi="宋体" w:cs="Courier New"/>
          <w:sz w:val="32"/>
          <w:szCs w:val="32"/>
        </w:rPr>
        <w:t>16.7</w:t>
      </w:r>
      <w:r w:rsidRPr="001345EE">
        <w:rPr>
          <w:rFonts w:ascii="仿宋_GB2312" w:eastAsia="仿宋_GB2312" w:hAnsi="宋体" w:cs="Courier New" w:hint="eastAsia"/>
          <w:sz w:val="32"/>
          <w:szCs w:val="32"/>
        </w:rPr>
        <w:t>万元。</w:t>
      </w:r>
      <w:r w:rsidRPr="001345EE">
        <w:rPr>
          <w:rFonts w:ascii="楷体_GB2312" w:eastAsia="楷体_GB2312" w:hAnsi="Times New Roman" w:cs="仿宋_GB2312"/>
          <w:b/>
          <w:kern w:val="0"/>
          <w:sz w:val="32"/>
          <w:szCs w:val="32"/>
        </w:rPr>
        <w:t xml:space="preserve"> </w:t>
      </w:r>
    </w:p>
    <w:p w:rsidR="00D06584" w:rsidRDefault="00D06584" w:rsidP="00E03857">
      <w:pPr>
        <w:adjustRightInd w:val="0"/>
        <w:snapToGrid w:val="0"/>
        <w:spacing w:line="360" w:lineRule="auto"/>
        <w:jc w:val="center"/>
        <w:rPr>
          <w:rFonts w:ascii="黑体" w:eastAsia="黑体" w:hAnsi="黑体"/>
          <w:sz w:val="32"/>
          <w:szCs w:val="32"/>
        </w:rPr>
      </w:pPr>
    </w:p>
    <w:p w:rsidR="00D06584" w:rsidRDefault="00D06584" w:rsidP="00E0385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第三部分</w:t>
      </w:r>
    </w:p>
    <w:p w:rsidR="00D06584" w:rsidRDefault="00D06584" w:rsidP="009A17D4">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名词解释</w:t>
      </w:r>
    </w:p>
    <w:p w:rsidR="00D06584" w:rsidRPr="0004188F"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sidRPr="0004188F">
        <w:rPr>
          <w:rFonts w:ascii="仿宋_GB2312" w:eastAsia="仿宋_GB2312" w:hAnsi="宋体" w:cs="Courier New" w:hint="eastAsia"/>
          <w:sz w:val="32"/>
          <w:szCs w:val="32"/>
        </w:rPr>
        <w:t>一、财政拨款：是指</w:t>
      </w:r>
      <w:r>
        <w:rPr>
          <w:rFonts w:ascii="仿宋_GB2312" w:eastAsia="仿宋_GB2312" w:hAnsi="宋体" w:cs="Courier New" w:hint="eastAsia"/>
          <w:sz w:val="32"/>
          <w:szCs w:val="32"/>
        </w:rPr>
        <w:t>市</w:t>
      </w:r>
      <w:r w:rsidRPr="0004188F">
        <w:rPr>
          <w:rFonts w:ascii="仿宋_GB2312" w:eastAsia="仿宋_GB2312" w:hAnsi="宋体" w:cs="Courier New" w:hint="eastAsia"/>
          <w:sz w:val="32"/>
          <w:szCs w:val="32"/>
        </w:rPr>
        <w:t>级财政当年拨付的</w:t>
      </w:r>
      <w:r>
        <w:rPr>
          <w:rFonts w:ascii="仿宋_GB2312" w:eastAsia="仿宋_GB2312" w:hAnsi="宋体" w:cs="Courier New" w:hint="eastAsia"/>
          <w:sz w:val="32"/>
          <w:szCs w:val="32"/>
        </w:rPr>
        <w:t>纳入一般公共预算和政府性基金预算管理的</w:t>
      </w:r>
      <w:r w:rsidRPr="0004188F">
        <w:rPr>
          <w:rFonts w:ascii="仿宋_GB2312" w:eastAsia="仿宋_GB2312" w:hAnsi="宋体" w:cs="Courier New" w:hint="eastAsia"/>
          <w:sz w:val="32"/>
          <w:szCs w:val="32"/>
        </w:rPr>
        <w:t>资金。</w:t>
      </w:r>
    </w:p>
    <w:p w:rsidR="00D06584"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sidRPr="0004188F">
        <w:rPr>
          <w:rFonts w:ascii="仿宋_GB2312" w:eastAsia="仿宋_GB2312" w:hAnsi="宋体" w:cs="Courier New" w:hint="eastAsia"/>
          <w:sz w:val="32"/>
          <w:szCs w:val="32"/>
        </w:rPr>
        <w:t>二、</w:t>
      </w:r>
      <w:r>
        <w:rPr>
          <w:rFonts w:ascii="仿宋_GB2312" w:eastAsia="仿宋_GB2312" w:hAnsi="宋体" w:cs="Courier New" w:hint="eastAsia"/>
          <w:sz w:val="32"/>
          <w:szCs w:val="32"/>
        </w:rPr>
        <w:t>一般债务收入：指纳入一般公共预算管理的政府债务收入。</w:t>
      </w:r>
    </w:p>
    <w:p w:rsidR="00D06584" w:rsidRPr="00DD4A13"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三、盘活存量资金：指按照国家有关规定重新安排使用的以前年度的存量资金。</w:t>
      </w:r>
    </w:p>
    <w:p w:rsidR="00D06584"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四、纳入财政专户管理收费：指按照上级有关规定，教育部门收取的，暂不缴入国库，纳入财政专户管理的各项收费。</w:t>
      </w:r>
    </w:p>
    <w:p w:rsidR="00D06584" w:rsidRPr="0004188F"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五、单位其他收入：指未纳入一般公共预算、政府性基金预算、财政专户管理，</w:t>
      </w:r>
      <w:r w:rsidRPr="00627A97">
        <w:rPr>
          <w:rFonts w:ascii="仿宋" w:eastAsia="仿宋" w:hAnsi="仿宋" w:cs="仿宋_GB2312" w:hint="eastAsia"/>
          <w:spacing w:val="10"/>
          <w:sz w:val="32"/>
          <w:szCs w:val="32"/>
        </w:rPr>
        <w:t>不缴入国库、财政专户的单位事业收入、</w:t>
      </w:r>
      <w:r>
        <w:rPr>
          <w:rFonts w:ascii="仿宋" w:eastAsia="仿宋" w:hAnsi="仿宋" w:cs="仿宋_GB2312" w:hint="eastAsia"/>
          <w:spacing w:val="10"/>
          <w:sz w:val="32"/>
          <w:szCs w:val="32"/>
        </w:rPr>
        <w:t>经营收入和其他收入。</w:t>
      </w:r>
    </w:p>
    <w:p w:rsidR="00D06584" w:rsidRPr="0004188F"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六</w:t>
      </w:r>
      <w:r w:rsidRPr="0004188F">
        <w:rPr>
          <w:rFonts w:ascii="仿宋_GB2312" w:eastAsia="仿宋_GB2312" w:hAnsi="宋体" w:cs="Courier New" w:hint="eastAsia"/>
          <w:sz w:val="32"/>
          <w:szCs w:val="32"/>
        </w:rPr>
        <w:t>、基本支出：是指为保障机构正常运转、完成日常工作任务所必需的</w:t>
      </w:r>
      <w:r>
        <w:rPr>
          <w:rFonts w:ascii="仿宋_GB2312" w:eastAsia="仿宋_GB2312" w:hAnsi="宋体" w:cs="Courier New" w:hint="eastAsia"/>
          <w:sz w:val="32"/>
          <w:szCs w:val="32"/>
        </w:rPr>
        <w:t>、不能纳入项目绩效管理的</w:t>
      </w:r>
      <w:r w:rsidRPr="0004188F">
        <w:rPr>
          <w:rFonts w:ascii="仿宋_GB2312" w:eastAsia="仿宋_GB2312" w:hAnsi="宋体" w:cs="Courier New" w:hint="eastAsia"/>
          <w:sz w:val="32"/>
          <w:szCs w:val="32"/>
        </w:rPr>
        <w:t>开支。</w:t>
      </w:r>
    </w:p>
    <w:p w:rsidR="00D06584" w:rsidRPr="00BC7218" w:rsidRDefault="00D06584" w:rsidP="00E036EB">
      <w:pPr>
        <w:spacing w:line="560" w:lineRule="exact"/>
        <w:ind w:firstLineChars="200" w:firstLine="31680"/>
        <w:rPr>
          <w:rFonts w:ascii="仿宋" w:eastAsia="仿宋" w:hAnsi="仿宋"/>
          <w:sz w:val="32"/>
          <w:szCs w:val="32"/>
        </w:rPr>
      </w:pPr>
      <w:r>
        <w:rPr>
          <w:rFonts w:ascii="仿宋_GB2312" w:eastAsia="仿宋_GB2312" w:hAnsi="宋体" w:cs="Courier New" w:hint="eastAsia"/>
          <w:sz w:val="32"/>
          <w:szCs w:val="32"/>
        </w:rPr>
        <w:t>七</w:t>
      </w:r>
      <w:r w:rsidRPr="0004188F">
        <w:rPr>
          <w:rFonts w:ascii="仿宋_GB2312" w:eastAsia="仿宋_GB2312" w:hAnsi="宋体" w:cs="Courier New" w:hint="eastAsia"/>
          <w:sz w:val="32"/>
          <w:szCs w:val="32"/>
        </w:rPr>
        <w:t>、项目支出：是指在基本支出之外，为完成特定的行政工作任务或事业发展目标所发生的</w:t>
      </w:r>
      <w:r>
        <w:rPr>
          <w:rFonts w:ascii="仿宋_GB2312" w:eastAsia="仿宋_GB2312" w:hAnsi="宋体" w:cs="Courier New" w:hint="eastAsia"/>
          <w:sz w:val="32"/>
          <w:szCs w:val="32"/>
        </w:rPr>
        <w:t>能够纳入项目绩效管理的</w:t>
      </w:r>
      <w:r w:rsidRPr="0004188F">
        <w:rPr>
          <w:rFonts w:ascii="仿宋_GB2312" w:eastAsia="仿宋_GB2312" w:hAnsi="宋体" w:cs="Courier New" w:hint="eastAsia"/>
          <w:sz w:val="32"/>
          <w:szCs w:val="32"/>
        </w:rPr>
        <w:t>支出。</w:t>
      </w:r>
      <w:r w:rsidRPr="00BC7218">
        <w:rPr>
          <w:rFonts w:ascii="仿宋" w:eastAsia="仿宋" w:hAnsi="仿宋" w:hint="eastAsia"/>
          <w:sz w:val="32"/>
          <w:szCs w:val="32"/>
        </w:rPr>
        <w:t>根据项目管理方式不同，依次选择“专项资金、投资类项目、运转类项目和其他项目”。其中：</w:t>
      </w:r>
    </w:p>
    <w:p w:rsidR="00D06584" w:rsidRPr="00BC7218" w:rsidRDefault="00D06584" w:rsidP="00E036EB">
      <w:pPr>
        <w:spacing w:line="560" w:lineRule="exact"/>
        <w:ind w:firstLineChars="200" w:firstLine="31680"/>
        <w:rPr>
          <w:rFonts w:ascii="仿宋" w:eastAsia="仿宋" w:hAnsi="仿宋"/>
          <w:color w:val="2D2D2D"/>
          <w:sz w:val="32"/>
          <w:szCs w:val="32"/>
        </w:rPr>
      </w:pPr>
      <w:r w:rsidRPr="00BC7218">
        <w:rPr>
          <w:rFonts w:ascii="仿宋" w:eastAsia="仿宋" w:hAnsi="仿宋" w:hint="eastAsia"/>
          <w:color w:val="2D2D2D"/>
          <w:sz w:val="32"/>
          <w:szCs w:val="32"/>
        </w:rPr>
        <w:t>专项资金，指根据《新乡市市级财政专项资金管理办法》</w:t>
      </w:r>
      <w:r w:rsidRPr="00BC7218">
        <w:rPr>
          <w:rFonts w:ascii="仿宋" w:eastAsia="仿宋" w:hAnsi="仿宋"/>
          <w:color w:val="2D2D2D"/>
          <w:sz w:val="32"/>
          <w:szCs w:val="32"/>
        </w:rPr>
        <w:t>(</w:t>
      </w:r>
      <w:r w:rsidRPr="00BC7218">
        <w:rPr>
          <w:rFonts w:ascii="仿宋" w:eastAsia="仿宋" w:hAnsi="仿宋" w:hint="eastAsia"/>
          <w:color w:val="2D2D2D"/>
          <w:sz w:val="32"/>
          <w:szCs w:val="32"/>
        </w:rPr>
        <w:t>新政文〔</w:t>
      </w:r>
      <w:r w:rsidRPr="00BC7218">
        <w:rPr>
          <w:rFonts w:ascii="仿宋" w:eastAsia="仿宋" w:hAnsi="仿宋"/>
          <w:color w:val="2D2D2D"/>
          <w:sz w:val="32"/>
          <w:szCs w:val="32"/>
        </w:rPr>
        <w:t>2015</w:t>
      </w:r>
      <w:r w:rsidRPr="00BC7218">
        <w:rPr>
          <w:rFonts w:ascii="仿宋" w:eastAsia="仿宋" w:hAnsi="仿宋" w:hint="eastAsia"/>
          <w:color w:val="2D2D2D"/>
          <w:sz w:val="32"/>
          <w:szCs w:val="32"/>
        </w:rPr>
        <w:t>〕</w:t>
      </w:r>
      <w:r w:rsidRPr="00BC7218">
        <w:rPr>
          <w:rFonts w:ascii="仿宋" w:eastAsia="仿宋" w:hAnsi="仿宋"/>
          <w:color w:val="2D2D2D"/>
          <w:sz w:val="32"/>
          <w:szCs w:val="32"/>
        </w:rPr>
        <w:t>65</w:t>
      </w:r>
      <w:r w:rsidRPr="00BC7218">
        <w:rPr>
          <w:rFonts w:ascii="仿宋" w:eastAsia="仿宋" w:hAnsi="仿宋" w:hint="eastAsia"/>
          <w:color w:val="2D2D2D"/>
          <w:sz w:val="32"/>
          <w:szCs w:val="32"/>
        </w:rPr>
        <w:t>号</w:t>
      </w:r>
      <w:r w:rsidRPr="00BC7218">
        <w:rPr>
          <w:rFonts w:ascii="仿宋" w:eastAsia="仿宋" w:hAnsi="仿宋"/>
          <w:color w:val="2D2D2D"/>
          <w:sz w:val="32"/>
          <w:szCs w:val="32"/>
        </w:rPr>
        <w:t>)</w:t>
      </w:r>
      <w:r w:rsidRPr="00BC7218">
        <w:rPr>
          <w:rFonts w:ascii="仿宋" w:eastAsia="仿宋" w:hAnsi="仿宋" w:hint="eastAsia"/>
          <w:color w:val="2D2D2D"/>
          <w:sz w:val="32"/>
          <w:szCs w:val="32"/>
        </w:rPr>
        <w:t>规定，为促进经济社会发展、完成特定工作任务或实现特定事业发展目标</w:t>
      </w:r>
      <w:r w:rsidRPr="00BC7218">
        <w:rPr>
          <w:rFonts w:ascii="仿宋" w:eastAsia="仿宋" w:hAnsi="仿宋"/>
          <w:color w:val="2D2D2D"/>
          <w:sz w:val="32"/>
          <w:szCs w:val="32"/>
        </w:rPr>
        <w:t>,</w:t>
      </w:r>
      <w:r w:rsidRPr="00BC7218">
        <w:rPr>
          <w:rFonts w:ascii="仿宋" w:eastAsia="仿宋" w:hAnsi="仿宋" w:hint="eastAsia"/>
          <w:color w:val="2D2D2D"/>
          <w:sz w:val="32"/>
          <w:szCs w:val="32"/>
        </w:rPr>
        <w:t>经市政府批准</w:t>
      </w:r>
      <w:r w:rsidRPr="00BC7218">
        <w:rPr>
          <w:rFonts w:ascii="仿宋" w:eastAsia="仿宋" w:hAnsi="仿宋"/>
          <w:color w:val="2D2D2D"/>
          <w:sz w:val="32"/>
          <w:szCs w:val="32"/>
        </w:rPr>
        <w:t>,</w:t>
      </w:r>
      <w:r w:rsidRPr="00BC7218">
        <w:rPr>
          <w:rFonts w:ascii="仿宋" w:eastAsia="仿宋" w:hAnsi="仿宋" w:hint="eastAsia"/>
          <w:color w:val="2D2D2D"/>
          <w:sz w:val="32"/>
          <w:szCs w:val="32"/>
        </w:rPr>
        <w:t>由市级财政在一定时期安排</w:t>
      </w:r>
      <w:r w:rsidRPr="00BC7218">
        <w:rPr>
          <w:rFonts w:ascii="仿宋" w:eastAsia="仿宋" w:hAnsi="仿宋"/>
          <w:color w:val="2D2D2D"/>
          <w:sz w:val="32"/>
          <w:szCs w:val="32"/>
        </w:rPr>
        <w:t>,</w:t>
      </w:r>
      <w:r w:rsidRPr="00BC7218">
        <w:rPr>
          <w:rFonts w:ascii="仿宋" w:eastAsia="仿宋" w:hAnsi="仿宋" w:hint="eastAsia"/>
          <w:color w:val="2D2D2D"/>
          <w:sz w:val="32"/>
          <w:szCs w:val="32"/>
        </w:rPr>
        <w:t>具有专门用途的资金，实行目录管理。</w:t>
      </w:r>
    </w:p>
    <w:p w:rsidR="00D06584" w:rsidRPr="00533ABE" w:rsidRDefault="00D06584" w:rsidP="00E036EB">
      <w:pPr>
        <w:spacing w:line="560" w:lineRule="exact"/>
        <w:ind w:firstLineChars="200" w:firstLine="31680"/>
        <w:rPr>
          <w:rFonts w:ascii="仿宋" w:eastAsia="仿宋" w:hAnsi="仿宋"/>
          <w:color w:val="2D2D2D"/>
          <w:sz w:val="32"/>
          <w:szCs w:val="32"/>
          <w:u w:val="single"/>
        </w:rPr>
      </w:pPr>
      <w:r w:rsidRPr="00BC7218">
        <w:rPr>
          <w:rFonts w:ascii="仿宋" w:eastAsia="仿宋" w:hAnsi="仿宋" w:hint="eastAsia"/>
          <w:color w:val="2D2D2D"/>
          <w:sz w:val="32"/>
          <w:szCs w:val="32"/>
        </w:rPr>
        <w:t>投资类项目指单个项目投资额度在</w:t>
      </w:r>
      <w:r>
        <w:rPr>
          <w:rFonts w:ascii="仿宋" w:eastAsia="仿宋" w:hAnsi="仿宋"/>
          <w:sz w:val="32"/>
          <w:szCs w:val="32"/>
        </w:rPr>
        <w:t>100</w:t>
      </w:r>
      <w:r w:rsidRPr="00BC7218">
        <w:rPr>
          <w:rFonts w:ascii="仿宋" w:eastAsia="仿宋" w:hAnsi="仿宋" w:hint="eastAsia"/>
          <w:sz w:val="32"/>
          <w:szCs w:val="32"/>
        </w:rPr>
        <w:t>万元</w:t>
      </w:r>
      <w:r w:rsidRPr="00BC7218">
        <w:rPr>
          <w:rFonts w:ascii="仿宋" w:eastAsia="仿宋" w:hAnsi="仿宋" w:hint="eastAsia"/>
          <w:color w:val="2D2D2D"/>
          <w:sz w:val="32"/>
          <w:szCs w:val="32"/>
        </w:rPr>
        <w:t>以上，纳入发改委项目储备库或年度投资计划的项目资金和土地储备项目资金</w:t>
      </w:r>
    </w:p>
    <w:p w:rsidR="00D06584" w:rsidRPr="00BC7218" w:rsidRDefault="00D06584" w:rsidP="00E036EB">
      <w:pPr>
        <w:spacing w:line="560" w:lineRule="exact"/>
        <w:ind w:firstLineChars="200" w:firstLine="31680"/>
        <w:rPr>
          <w:rFonts w:ascii="仿宋" w:eastAsia="仿宋" w:hAnsi="仿宋"/>
          <w:color w:val="2D2D2D"/>
          <w:sz w:val="32"/>
          <w:szCs w:val="32"/>
        </w:rPr>
      </w:pPr>
      <w:r w:rsidRPr="00BC7218">
        <w:rPr>
          <w:rFonts w:ascii="仿宋" w:eastAsia="仿宋" w:hAnsi="仿宋" w:hint="eastAsia"/>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w:t>
      </w:r>
      <w:r>
        <w:rPr>
          <w:rFonts w:ascii="仿宋" w:eastAsia="仿宋" w:hAnsi="仿宋" w:hint="eastAsia"/>
          <w:color w:val="2D2D2D"/>
          <w:sz w:val="32"/>
          <w:szCs w:val="32"/>
        </w:rPr>
        <w:t>、大型维修经费</w:t>
      </w:r>
      <w:r w:rsidRPr="00BC7218">
        <w:rPr>
          <w:rFonts w:ascii="仿宋" w:eastAsia="仿宋" w:hAnsi="仿宋" w:hint="eastAsia"/>
          <w:color w:val="2D2D2D"/>
          <w:sz w:val="32"/>
          <w:szCs w:val="32"/>
        </w:rPr>
        <w:t>等。</w:t>
      </w:r>
    </w:p>
    <w:p w:rsidR="00D06584" w:rsidRPr="000C188E" w:rsidRDefault="00D06584" w:rsidP="00E036EB">
      <w:pPr>
        <w:spacing w:line="570" w:lineRule="exact"/>
        <w:ind w:firstLineChars="200" w:firstLine="31680"/>
        <w:rPr>
          <w:rFonts w:ascii="仿宋" w:eastAsia="仿宋" w:hAnsi="仿宋"/>
          <w:spacing w:val="10"/>
          <w:sz w:val="32"/>
          <w:szCs w:val="32"/>
        </w:rPr>
      </w:pPr>
      <w:r w:rsidRPr="00BC7218">
        <w:rPr>
          <w:rFonts w:ascii="仿宋" w:eastAsia="仿宋" w:hAnsi="仿宋" w:hint="eastAsia"/>
          <w:color w:val="2D2D2D"/>
          <w:sz w:val="32"/>
          <w:szCs w:val="32"/>
        </w:rPr>
        <w:t>其他项目指除上述三类项目外的项目支出</w:t>
      </w:r>
      <w:r w:rsidRPr="00345475">
        <w:rPr>
          <w:rFonts w:ascii="仿宋" w:eastAsia="仿宋" w:hAnsi="仿宋" w:hint="eastAsia"/>
          <w:b/>
          <w:color w:val="2D2D2D"/>
          <w:sz w:val="32"/>
          <w:szCs w:val="32"/>
        </w:rPr>
        <w:t>。</w:t>
      </w:r>
    </w:p>
    <w:p w:rsidR="00D06584" w:rsidRDefault="00D06584" w:rsidP="00E036EB">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八</w:t>
      </w:r>
      <w:r w:rsidRPr="0004188F">
        <w:rPr>
          <w:rFonts w:ascii="仿宋_GB2312" w:eastAsia="仿宋_GB2312" w:hAnsi="宋体" w:cs="Courier New" w:hint="eastAsia"/>
          <w:sz w:val="32"/>
          <w:szCs w:val="32"/>
        </w:rPr>
        <w:t>、“三公”经费：是指纳入</w:t>
      </w:r>
      <w:r>
        <w:rPr>
          <w:rFonts w:ascii="仿宋_GB2312" w:eastAsia="仿宋_GB2312" w:hAnsi="宋体" w:cs="Courier New" w:hint="eastAsia"/>
          <w:sz w:val="32"/>
          <w:szCs w:val="32"/>
        </w:rPr>
        <w:t>市</w:t>
      </w:r>
      <w:r w:rsidRPr="0004188F">
        <w:rPr>
          <w:rFonts w:ascii="仿宋_GB2312" w:eastAsia="仿宋_GB2312" w:hAnsi="宋体" w:cs="Courier New" w:hint="eastAsia"/>
          <w:sz w:val="32"/>
          <w:szCs w:val="32"/>
        </w:rPr>
        <w:t>级财政预算管理，部门使用</w:t>
      </w:r>
      <w:r>
        <w:rPr>
          <w:rFonts w:ascii="仿宋_GB2312" w:eastAsia="仿宋_GB2312" w:hAnsi="宋体" w:cs="Courier New" w:hint="eastAsia"/>
          <w:sz w:val="32"/>
          <w:szCs w:val="32"/>
        </w:rPr>
        <w:t>一般公共预算拨款</w:t>
      </w:r>
      <w:r w:rsidRPr="0004188F">
        <w:rPr>
          <w:rFonts w:ascii="仿宋_GB2312" w:eastAsia="仿宋_GB2312" w:hAnsi="宋体" w:cs="Courier New" w:hint="eastAsia"/>
          <w:sz w:val="32"/>
          <w:szCs w:val="32"/>
        </w:rPr>
        <w:t>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06584" w:rsidRDefault="00D06584" w:rsidP="00E036EB">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仿宋_GB2312" w:eastAsia="仿宋_GB2312" w:hAnsi="宋体" w:cs="Courier New" w:hint="eastAsia"/>
          <w:sz w:val="32"/>
          <w:szCs w:val="32"/>
        </w:rPr>
        <w:t>八</w:t>
      </w:r>
      <w:r w:rsidRPr="0004188F">
        <w:rPr>
          <w:rFonts w:ascii="仿宋_GB2312" w:eastAsia="仿宋_GB2312" w:hAnsi="宋体" w:cs="Courier New" w:hint="eastAsia"/>
          <w:sz w:val="32"/>
          <w:szCs w:val="32"/>
        </w:rPr>
        <w:t>、机</w:t>
      </w:r>
      <w:r>
        <w:rPr>
          <w:rFonts w:ascii="仿宋_GB2312" w:eastAsia="仿宋_GB2312" w:hAnsi="宋体" w:cs="Courier New" w:hint="eastAsia"/>
          <w:sz w:val="32"/>
          <w:szCs w:val="32"/>
        </w:rPr>
        <w:t>关运行经费：</w:t>
      </w:r>
      <w:r w:rsidRPr="0004188F">
        <w:rPr>
          <w:rFonts w:ascii="仿宋_GB2312" w:eastAsia="仿宋_GB2312" w:hAnsi="宋体" w:cs="Courier New" w:hint="eastAsia"/>
          <w:sz w:val="32"/>
          <w:szCs w:val="32"/>
        </w:rPr>
        <w:t>是指为保障</w:t>
      </w:r>
      <w:r>
        <w:rPr>
          <w:rFonts w:ascii="仿宋_GB2312" w:eastAsia="仿宋_GB2312" w:hAnsi="宋体" w:cs="Courier New" w:hint="eastAsia"/>
          <w:sz w:val="32"/>
          <w:szCs w:val="32"/>
        </w:rPr>
        <w:t>机关</w:t>
      </w:r>
      <w:r w:rsidRPr="0004188F">
        <w:rPr>
          <w:rFonts w:ascii="仿宋_GB2312" w:eastAsia="仿宋_GB2312" w:hAnsi="宋体" w:cs="Courier New" w:hint="eastAsia"/>
          <w:sz w:val="32"/>
          <w:szCs w:val="32"/>
        </w:rPr>
        <w:t>运行</w:t>
      </w:r>
      <w:r>
        <w:rPr>
          <w:rFonts w:ascii="仿宋_GB2312" w:eastAsia="仿宋_GB2312" w:hAnsi="宋体" w:cs="Courier New" w:hint="eastAsia"/>
          <w:sz w:val="32"/>
          <w:szCs w:val="32"/>
        </w:rPr>
        <w:t>，从公用经费中安排的用于</w:t>
      </w:r>
      <w:r w:rsidRPr="0004188F">
        <w:rPr>
          <w:rFonts w:ascii="仿宋_GB2312" w:eastAsia="仿宋_GB2312" w:hAnsi="宋体" w:cs="Courier New" w:hint="eastAsia"/>
          <w:sz w:val="32"/>
          <w:szCs w:val="32"/>
        </w:rPr>
        <w:t>购买货物和服务的各项资金，包括办公及印刷费、邮电费、差旅费、会议费、福利费、日常维修费及一般设备购置费、办公用房水电费、办公用房取暖费、办公用房物业管理费、公务用车运行维护费以及其他费用。</w:t>
      </w:r>
    </w:p>
    <w:p w:rsidR="00D06584" w:rsidRDefault="00D06584" w:rsidP="00CF458F">
      <w:pPr>
        <w:adjustRightInd w:val="0"/>
        <w:snapToGrid w:val="0"/>
        <w:spacing w:line="360" w:lineRule="auto"/>
        <w:rPr>
          <w:rFonts w:ascii="黑体" w:eastAsia="黑体" w:hAnsi="黑体"/>
          <w:sz w:val="32"/>
          <w:szCs w:val="32"/>
        </w:rPr>
      </w:pPr>
    </w:p>
    <w:p w:rsidR="00D06584" w:rsidRPr="0004188F" w:rsidRDefault="00D06584" w:rsidP="00CF458F">
      <w:pPr>
        <w:adjustRightInd w:val="0"/>
        <w:snapToGrid w:val="0"/>
        <w:spacing w:line="360" w:lineRule="auto"/>
        <w:rPr>
          <w:rFonts w:ascii="黑体" w:eastAsia="黑体" w:hAnsi="黑体"/>
          <w:sz w:val="32"/>
          <w:szCs w:val="32"/>
        </w:rPr>
      </w:pPr>
      <w:r>
        <w:rPr>
          <w:rFonts w:ascii="黑体" w:eastAsia="黑体" w:hAnsi="黑体" w:hint="eastAsia"/>
          <w:sz w:val="32"/>
          <w:szCs w:val="32"/>
        </w:rPr>
        <w:t>附件：</w:t>
      </w:r>
    </w:p>
    <w:p w:rsidR="00D06584" w:rsidRPr="00487AB8" w:rsidRDefault="00D06584" w:rsidP="00487AB8">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政协新乡市委员会办公室</w:t>
      </w:r>
      <w:hyperlink r:id="rId6" w:history="1">
        <w:r w:rsidRPr="00865C99">
          <w:rPr>
            <w:rStyle w:val="Hyperlink"/>
            <w:rFonts w:ascii="黑体" w:eastAsia="黑体" w:hAnsi="黑体"/>
            <w:sz w:val="32"/>
            <w:szCs w:val="32"/>
          </w:rPr>
          <w:t>201</w:t>
        </w:r>
        <w:r>
          <w:rPr>
            <w:rStyle w:val="Hyperlink"/>
            <w:rFonts w:ascii="黑体" w:eastAsia="黑体" w:hAnsi="黑体"/>
            <w:sz w:val="32"/>
            <w:szCs w:val="32"/>
          </w:rPr>
          <w:t>8</w:t>
        </w:r>
        <w:r w:rsidRPr="00865C99">
          <w:rPr>
            <w:rStyle w:val="Hyperlink"/>
            <w:rFonts w:ascii="黑体" w:eastAsia="黑体" w:hAnsi="黑体" w:hint="eastAsia"/>
            <w:sz w:val="32"/>
            <w:szCs w:val="32"/>
          </w:rPr>
          <w:t>年度部门预算表</w:t>
        </w:r>
      </w:hyperlink>
    </w:p>
    <w:sectPr w:rsidR="00D06584" w:rsidRPr="00487AB8" w:rsidSect="001A5C07">
      <w:footerReference w:type="even" r:id="rId7"/>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584" w:rsidRDefault="00D06584">
      <w:r>
        <w:separator/>
      </w:r>
    </w:p>
  </w:endnote>
  <w:endnote w:type="continuationSeparator" w:id="0">
    <w:p w:rsidR="00D06584" w:rsidRDefault="00D06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panose1 w:val="00000000000000000000"/>
    <w:charset w:val="86"/>
    <w:family w:val="script"/>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楷体">
    <w:altName w:val="华文细黑"/>
    <w:panose1 w:val="00000000000000000000"/>
    <w:charset w:val="86"/>
    <w:family w:val="auto"/>
    <w:notTrueType/>
    <w:pitch w:val="variable"/>
    <w:sig w:usb0="00000287" w:usb1="080E0000" w:usb2="00000010" w:usb3="00000000" w:csb0="0004009F" w:csb1="00000000"/>
  </w:font>
  <w:font w:name="仿宋">
    <w:altName w:val="宋体"/>
    <w:panose1 w:val="00000000000000000000"/>
    <w:charset w:val="86"/>
    <w:family w:val="modern"/>
    <w:notTrueType/>
    <w:pitch w:val="fixed"/>
    <w:sig w:usb0="00000001" w:usb1="080E0000" w:usb2="00000010" w:usb3="00000000" w:csb0="00040000" w:csb1="00000000"/>
  </w:font>
  <w:font w:name="FangSong_GB2312+FPEF">
    <w:altName w:val="方正舒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84" w:rsidRDefault="00D06584"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6584" w:rsidRDefault="00D06584" w:rsidP="00713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84" w:rsidRDefault="00D06584"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06584" w:rsidRDefault="00D06584" w:rsidP="007132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584" w:rsidRDefault="00D06584">
      <w:r>
        <w:separator/>
      </w:r>
    </w:p>
  </w:footnote>
  <w:footnote w:type="continuationSeparator" w:id="0">
    <w:p w:rsidR="00D06584" w:rsidRDefault="00D065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4A41"/>
    <w:rsid w:val="000056FE"/>
    <w:rsid w:val="00007CC9"/>
    <w:rsid w:val="00016ADC"/>
    <w:rsid w:val="000328AD"/>
    <w:rsid w:val="00035DDB"/>
    <w:rsid w:val="0003777B"/>
    <w:rsid w:val="0004188F"/>
    <w:rsid w:val="00046D83"/>
    <w:rsid w:val="00052730"/>
    <w:rsid w:val="0005442A"/>
    <w:rsid w:val="00060437"/>
    <w:rsid w:val="000618D4"/>
    <w:rsid w:val="00065B9E"/>
    <w:rsid w:val="000667EE"/>
    <w:rsid w:val="000709BD"/>
    <w:rsid w:val="00082F57"/>
    <w:rsid w:val="000830E3"/>
    <w:rsid w:val="00092441"/>
    <w:rsid w:val="00093C9D"/>
    <w:rsid w:val="000A07A3"/>
    <w:rsid w:val="000A0C22"/>
    <w:rsid w:val="000A18BD"/>
    <w:rsid w:val="000B2445"/>
    <w:rsid w:val="000C188E"/>
    <w:rsid w:val="000C4CC2"/>
    <w:rsid w:val="000D025C"/>
    <w:rsid w:val="000D146C"/>
    <w:rsid w:val="000E5387"/>
    <w:rsid w:val="000E666A"/>
    <w:rsid w:val="000E6F0D"/>
    <w:rsid w:val="000F0D3B"/>
    <w:rsid w:val="001003CC"/>
    <w:rsid w:val="0010654C"/>
    <w:rsid w:val="00120162"/>
    <w:rsid w:val="0012359E"/>
    <w:rsid w:val="0012518F"/>
    <w:rsid w:val="001264BC"/>
    <w:rsid w:val="0013131B"/>
    <w:rsid w:val="001316FD"/>
    <w:rsid w:val="00131E85"/>
    <w:rsid w:val="001345EE"/>
    <w:rsid w:val="001436AF"/>
    <w:rsid w:val="00145E1A"/>
    <w:rsid w:val="00147BEE"/>
    <w:rsid w:val="0015647F"/>
    <w:rsid w:val="0015797A"/>
    <w:rsid w:val="0016268A"/>
    <w:rsid w:val="00166082"/>
    <w:rsid w:val="00171065"/>
    <w:rsid w:val="00176038"/>
    <w:rsid w:val="00177B9B"/>
    <w:rsid w:val="00187432"/>
    <w:rsid w:val="00196982"/>
    <w:rsid w:val="001A2685"/>
    <w:rsid w:val="001A3D15"/>
    <w:rsid w:val="001A45D6"/>
    <w:rsid w:val="001A5C07"/>
    <w:rsid w:val="001C7E81"/>
    <w:rsid w:val="001F16B8"/>
    <w:rsid w:val="001F24BC"/>
    <w:rsid w:val="001F2714"/>
    <w:rsid w:val="001F3193"/>
    <w:rsid w:val="001F64E1"/>
    <w:rsid w:val="001F657E"/>
    <w:rsid w:val="00202770"/>
    <w:rsid w:val="002028F5"/>
    <w:rsid w:val="00204E18"/>
    <w:rsid w:val="0020512D"/>
    <w:rsid w:val="00207F83"/>
    <w:rsid w:val="0021471A"/>
    <w:rsid w:val="002155E6"/>
    <w:rsid w:val="00220A2D"/>
    <w:rsid w:val="002213D7"/>
    <w:rsid w:val="00230456"/>
    <w:rsid w:val="00242997"/>
    <w:rsid w:val="002446C3"/>
    <w:rsid w:val="00251DE8"/>
    <w:rsid w:val="00254A2A"/>
    <w:rsid w:val="002601F3"/>
    <w:rsid w:val="00267739"/>
    <w:rsid w:val="00270CB1"/>
    <w:rsid w:val="0028623C"/>
    <w:rsid w:val="002A58F0"/>
    <w:rsid w:val="002B612E"/>
    <w:rsid w:val="002B7F7A"/>
    <w:rsid w:val="002C14D9"/>
    <w:rsid w:val="002C1804"/>
    <w:rsid w:val="002D7609"/>
    <w:rsid w:val="002E0122"/>
    <w:rsid w:val="002E02DA"/>
    <w:rsid w:val="002E27DE"/>
    <w:rsid w:val="002E3628"/>
    <w:rsid w:val="002E5C55"/>
    <w:rsid w:val="002E5EBE"/>
    <w:rsid w:val="002F12E9"/>
    <w:rsid w:val="002F1A34"/>
    <w:rsid w:val="002F6CC2"/>
    <w:rsid w:val="002F77D5"/>
    <w:rsid w:val="002F7A6E"/>
    <w:rsid w:val="003038FF"/>
    <w:rsid w:val="0032045B"/>
    <w:rsid w:val="00320FEA"/>
    <w:rsid w:val="00322C06"/>
    <w:rsid w:val="00327ADF"/>
    <w:rsid w:val="0034481A"/>
    <w:rsid w:val="00345475"/>
    <w:rsid w:val="0035271F"/>
    <w:rsid w:val="00352AD6"/>
    <w:rsid w:val="00356056"/>
    <w:rsid w:val="00360B9D"/>
    <w:rsid w:val="003615E5"/>
    <w:rsid w:val="003618D1"/>
    <w:rsid w:val="00374335"/>
    <w:rsid w:val="003761B9"/>
    <w:rsid w:val="003966E1"/>
    <w:rsid w:val="00396760"/>
    <w:rsid w:val="003B0828"/>
    <w:rsid w:val="003B22E0"/>
    <w:rsid w:val="003B6DF2"/>
    <w:rsid w:val="003C05E0"/>
    <w:rsid w:val="003C5AF1"/>
    <w:rsid w:val="003E0F53"/>
    <w:rsid w:val="003E2D13"/>
    <w:rsid w:val="003E4F75"/>
    <w:rsid w:val="003F044F"/>
    <w:rsid w:val="003F1176"/>
    <w:rsid w:val="00400480"/>
    <w:rsid w:val="00400EC6"/>
    <w:rsid w:val="00403455"/>
    <w:rsid w:val="004078CB"/>
    <w:rsid w:val="004119E0"/>
    <w:rsid w:val="00413063"/>
    <w:rsid w:val="00414D58"/>
    <w:rsid w:val="004158ED"/>
    <w:rsid w:val="00423E21"/>
    <w:rsid w:val="00424AD0"/>
    <w:rsid w:val="00424DB3"/>
    <w:rsid w:val="00425DE7"/>
    <w:rsid w:val="004261D3"/>
    <w:rsid w:val="0042656D"/>
    <w:rsid w:val="0042665A"/>
    <w:rsid w:val="00430D2C"/>
    <w:rsid w:val="00431197"/>
    <w:rsid w:val="0045307E"/>
    <w:rsid w:val="004566F7"/>
    <w:rsid w:val="00460318"/>
    <w:rsid w:val="00460D67"/>
    <w:rsid w:val="0046494C"/>
    <w:rsid w:val="00470B16"/>
    <w:rsid w:val="004738EF"/>
    <w:rsid w:val="00477172"/>
    <w:rsid w:val="004842B6"/>
    <w:rsid w:val="004842D5"/>
    <w:rsid w:val="00487AB8"/>
    <w:rsid w:val="0049253F"/>
    <w:rsid w:val="004A227D"/>
    <w:rsid w:val="004A2735"/>
    <w:rsid w:val="004B1080"/>
    <w:rsid w:val="004C0904"/>
    <w:rsid w:val="004C0B6C"/>
    <w:rsid w:val="004C3AD6"/>
    <w:rsid w:val="004C5B77"/>
    <w:rsid w:val="004C7BA0"/>
    <w:rsid w:val="004D069E"/>
    <w:rsid w:val="004D0CCC"/>
    <w:rsid w:val="004D3F9E"/>
    <w:rsid w:val="004F0827"/>
    <w:rsid w:val="004F1ED2"/>
    <w:rsid w:val="004F460E"/>
    <w:rsid w:val="00504D4A"/>
    <w:rsid w:val="00513909"/>
    <w:rsid w:val="005271CC"/>
    <w:rsid w:val="005301EC"/>
    <w:rsid w:val="00530C66"/>
    <w:rsid w:val="00530F2D"/>
    <w:rsid w:val="00533ABE"/>
    <w:rsid w:val="00536D68"/>
    <w:rsid w:val="00540B6A"/>
    <w:rsid w:val="00541055"/>
    <w:rsid w:val="00541A9E"/>
    <w:rsid w:val="00542462"/>
    <w:rsid w:val="005433FC"/>
    <w:rsid w:val="0054578D"/>
    <w:rsid w:val="005541F1"/>
    <w:rsid w:val="00554BEE"/>
    <w:rsid w:val="0055679B"/>
    <w:rsid w:val="00556BE7"/>
    <w:rsid w:val="00571108"/>
    <w:rsid w:val="00577F84"/>
    <w:rsid w:val="0058249B"/>
    <w:rsid w:val="00583C97"/>
    <w:rsid w:val="00584DFA"/>
    <w:rsid w:val="00591111"/>
    <w:rsid w:val="00591F2A"/>
    <w:rsid w:val="00594F1A"/>
    <w:rsid w:val="00595E7B"/>
    <w:rsid w:val="005A35AD"/>
    <w:rsid w:val="005A7520"/>
    <w:rsid w:val="005B09E4"/>
    <w:rsid w:val="005B2604"/>
    <w:rsid w:val="005B2EBC"/>
    <w:rsid w:val="005B4803"/>
    <w:rsid w:val="005B7D64"/>
    <w:rsid w:val="005D7652"/>
    <w:rsid w:val="005E3AE1"/>
    <w:rsid w:val="005E6CB4"/>
    <w:rsid w:val="005F0E25"/>
    <w:rsid w:val="005F222D"/>
    <w:rsid w:val="005F36D1"/>
    <w:rsid w:val="00600AAF"/>
    <w:rsid w:val="006059F4"/>
    <w:rsid w:val="0061463E"/>
    <w:rsid w:val="00617D88"/>
    <w:rsid w:val="00627A97"/>
    <w:rsid w:val="00634C5C"/>
    <w:rsid w:val="00641E96"/>
    <w:rsid w:val="006519C1"/>
    <w:rsid w:val="006533BE"/>
    <w:rsid w:val="00655CED"/>
    <w:rsid w:val="00655F9F"/>
    <w:rsid w:val="006570C9"/>
    <w:rsid w:val="00660094"/>
    <w:rsid w:val="00662353"/>
    <w:rsid w:val="0066274D"/>
    <w:rsid w:val="0067489E"/>
    <w:rsid w:val="00676500"/>
    <w:rsid w:val="00682BF9"/>
    <w:rsid w:val="00683AE3"/>
    <w:rsid w:val="006877F1"/>
    <w:rsid w:val="00691130"/>
    <w:rsid w:val="006933B5"/>
    <w:rsid w:val="006A1C28"/>
    <w:rsid w:val="006A2177"/>
    <w:rsid w:val="006A2FF9"/>
    <w:rsid w:val="006B104A"/>
    <w:rsid w:val="006B23FE"/>
    <w:rsid w:val="006B6808"/>
    <w:rsid w:val="006C4B05"/>
    <w:rsid w:val="006C6A3D"/>
    <w:rsid w:val="006C6E8C"/>
    <w:rsid w:val="006D163E"/>
    <w:rsid w:val="006D1B8A"/>
    <w:rsid w:val="006D36CC"/>
    <w:rsid w:val="006E1282"/>
    <w:rsid w:val="006E1985"/>
    <w:rsid w:val="006E311C"/>
    <w:rsid w:val="006F68C7"/>
    <w:rsid w:val="006F7ED2"/>
    <w:rsid w:val="00700C7A"/>
    <w:rsid w:val="00705E29"/>
    <w:rsid w:val="00707535"/>
    <w:rsid w:val="0071289A"/>
    <w:rsid w:val="007131C3"/>
    <w:rsid w:val="007132D8"/>
    <w:rsid w:val="00714900"/>
    <w:rsid w:val="007267F5"/>
    <w:rsid w:val="00741DAE"/>
    <w:rsid w:val="00742C70"/>
    <w:rsid w:val="00754A11"/>
    <w:rsid w:val="0076639E"/>
    <w:rsid w:val="00784A52"/>
    <w:rsid w:val="007854FD"/>
    <w:rsid w:val="007855DC"/>
    <w:rsid w:val="007B6C7F"/>
    <w:rsid w:val="007B748B"/>
    <w:rsid w:val="007C2F94"/>
    <w:rsid w:val="007C41F5"/>
    <w:rsid w:val="007C5790"/>
    <w:rsid w:val="007D41D6"/>
    <w:rsid w:val="007D49CD"/>
    <w:rsid w:val="007E3F22"/>
    <w:rsid w:val="007E7438"/>
    <w:rsid w:val="008035D5"/>
    <w:rsid w:val="00803E72"/>
    <w:rsid w:val="00811491"/>
    <w:rsid w:val="008121B1"/>
    <w:rsid w:val="008121D8"/>
    <w:rsid w:val="00813D8B"/>
    <w:rsid w:val="00813ECE"/>
    <w:rsid w:val="00815377"/>
    <w:rsid w:val="00816DFE"/>
    <w:rsid w:val="00820B9F"/>
    <w:rsid w:val="00833376"/>
    <w:rsid w:val="008336B4"/>
    <w:rsid w:val="00836BB8"/>
    <w:rsid w:val="00850003"/>
    <w:rsid w:val="00850526"/>
    <w:rsid w:val="00852178"/>
    <w:rsid w:val="00862ACE"/>
    <w:rsid w:val="00865C99"/>
    <w:rsid w:val="008662DA"/>
    <w:rsid w:val="00871827"/>
    <w:rsid w:val="00872A52"/>
    <w:rsid w:val="0087497C"/>
    <w:rsid w:val="00876F50"/>
    <w:rsid w:val="00880C02"/>
    <w:rsid w:val="008831B0"/>
    <w:rsid w:val="008852A0"/>
    <w:rsid w:val="008854C3"/>
    <w:rsid w:val="00887FD5"/>
    <w:rsid w:val="008A07E9"/>
    <w:rsid w:val="008A6827"/>
    <w:rsid w:val="008B22A2"/>
    <w:rsid w:val="008B29FF"/>
    <w:rsid w:val="008B77B7"/>
    <w:rsid w:val="008B7A4C"/>
    <w:rsid w:val="008D73FF"/>
    <w:rsid w:val="008E738C"/>
    <w:rsid w:val="008F0E48"/>
    <w:rsid w:val="008F1A48"/>
    <w:rsid w:val="008F3542"/>
    <w:rsid w:val="008F7ED7"/>
    <w:rsid w:val="0090127A"/>
    <w:rsid w:val="00903B03"/>
    <w:rsid w:val="009053A0"/>
    <w:rsid w:val="00907F29"/>
    <w:rsid w:val="00910101"/>
    <w:rsid w:val="00910A7A"/>
    <w:rsid w:val="009165E4"/>
    <w:rsid w:val="00930530"/>
    <w:rsid w:val="00932EE9"/>
    <w:rsid w:val="00940B89"/>
    <w:rsid w:val="009420D2"/>
    <w:rsid w:val="00947589"/>
    <w:rsid w:val="00964DF6"/>
    <w:rsid w:val="00965DD7"/>
    <w:rsid w:val="00972A21"/>
    <w:rsid w:val="00984BB7"/>
    <w:rsid w:val="009856EE"/>
    <w:rsid w:val="0099008B"/>
    <w:rsid w:val="0099030F"/>
    <w:rsid w:val="00997ABD"/>
    <w:rsid w:val="009A17D4"/>
    <w:rsid w:val="009A311C"/>
    <w:rsid w:val="009B779E"/>
    <w:rsid w:val="009C2D3A"/>
    <w:rsid w:val="009C3AAD"/>
    <w:rsid w:val="009C5886"/>
    <w:rsid w:val="009C79D8"/>
    <w:rsid w:val="009D06CC"/>
    <w:rsid w:val="009D4633"/>
    <w:rsid w:val="009D6176"/>
    <w:rsid w:val="009F0C6B"/>
    <w:rsid w:val="009F5003"/>
    <w:rsid w:val="009F6AD7"/>
    <w:rsid w:val="00A04F1E"/>
    <w:rsid w:val="00A05D74"/>
    <w:rsid w:val="00A1196B"/>
    <w:rsid w:val="00A20AFD"/>
    <w:rsid w:val="00A23BB0"/>
    <w:rsid w:val="00A3167E"/>
    <w:rsid w:val="00A354EC"/>
    <w:rsid w:val="00A532FD"/>
    <w:rsid w:val="00A622F2"/>
    <w:rsid w:val="00A75823"/>
    <w:rsid w:val="00AA4CBF"/>
    <w:rsid w:val="00AA4E11"/>
    <w:rsid w:val="00AB03ED"/>
    <w:rsid w:val="00AB18CB"/>
    <w:rsid w:val="00AB2328"/>
    <w:rsid w:val="00AC5410"/>
    <w:rsid w:val="00AC63AD"/>
    <w:rsid w:val="00AD25ED"/>
    <w:rsid w:val="00AE2CB7"/>
    <w:rsid w:val="00AE75CF"/>
    <w:rsid w:val="00B007E3"/>
    <w:rsid w:val="00B01857"/>
    <w:rsid w:val="00B1453C"/>
    <w:rsid w:val="00B27919"/>
    <w:rsid w:val="00B27EF5"/>
    <w:rsid w:val="00B3662B"/>
    <w:rsid w:val="00B377C4"/>
    <w:rsid w:val="00B40F74"/>
    <w:rsid w:val="00B43E66"/>
    <w:rsid w:val="00B47762"/>
    <w:rsid w:val="00B50AE6"/>
    <w:rsid w:val="00B57262"/>
    <w:rsid w:val="00B57409"/>
    <w:rsid w:val="00B65C21"/>
    <w:rsid w:val="00B665C0"/>
    <w:rsid w:val="00B6705E"/>
    <w:rsid w:val="00B75777"/>
    <w:rsid w:val="00B820E0"/>
    <w:rsid w:val="00B83D04"/>
    <w:rsid w:val="00B85419"/>
    <w:rsid w:val="00B87032"/>
    <w:rsid w:val="00B92341"/>
    <w:rsid w:val="00B932C7"/>
    <w:rsid w:val="00B95788"/>
    <w:rsid w:val="00BA056E"/>
    <w:rsid w:val="00BA38DA"/>
    <w:rsid w:val="00BA5E9A"/>
    <w:rsid w:val="00BB508A"/>
    <w:rsid w:val="00BB59DB"/>
    <w:rsid w:val="00BB5B69"/>
    <w:rsid w:val="00BC2A56"/>
    <w:rsid w:val="00BC4131"/>
    <w:rsid w:val="00BC7218"/>
    <w:rsid w:val="00BE4D35"/>
    <w:rsid w:val="00BF0F52"/>
    <w:rsid w:val="00C0162B"/>
    <w:rsid w:val="00C03348"/>
    <w:rsid w:val="00C139D8"/>
    <w:rsid w:val="00C155CC"/>
    <w:rsid w:val="00C17BB2"/>
    <w:rsid w:val="00C17E7A"/>
    <w:rsid w:val="00C21E04"/>
    <w:rsid w:val="00C23F9E"/>
    <w:rsid w:val="00C256B1"/>
    <w:rsid w:val="00C34716"/>
    <w:rsid w:val="00C41541"/>
    <w:rsid w:val="00C4757E"/>
    <w:rsid w:val="00C562AA"/>
    <w:rsid w:val="00C63E2B"/>
    <w:rsid w:val="00C65DCF"/>
    <w:rsid w:val="00C65E72"/>
    <w:rsid w:val="00C66F39"/>
    <w:rsid w:val="00C70F12"/>
    <w:rsid w:val="00C738E2"/>
    <w:rsid w:val="00C934AF"/>
    <w:rsid w:val="00C94C69"/>
    <w:rsid w:val="00CA314A"/>
    <w:rsid w:val="00CA4D49"/>
    <w:rsid w:val="00CB1547"/>
    <w:rsid w:val="00CB4134"/>
    <w:rsid w:val="00CB508D"/>
    <w:rsid w:val="00CC27C8"/>
    <w:rsid w:val="00CC793C"/>
    <w:rsid w:val="00CD3B5B"/>
    <w:rsid w:val="00CD7B98"/>
    <w:rsid w:val="00CE1AC8"/>
    <w:rsid w:val="00CE74F0"/>
    <w:rsid w:val="00CF458F"/>
    <w:rsid w:val="00D04BF4"/>
    <w:rsid w:val="00D06584"/>
    <w:rsid w:val="00D2537C"/>
    <w:rsid w:val="00D26956"/>
    <w:rsid w:val="00D27601"/>
    <w:rsid w:val="00D33648"/>
    <w:rsid w:val="00D527ED"/>
    <w:rsid w:val="00D561EE"/>
    <w:rsid w:val="00D7195F"/>
    <w:rsid w:val="00D8525D"/>
    <w:rsid w:val="00D90BF1"/>
    <w:rsid w:val="00D92623"/>
    <w:rsid w:val="00DB233F"/>
    <w:rsid w:val="00DB5715"/>
    <w:rsid w:val="00DD4A13"/>
    <w:rsid w:val="00DD6466"/>
    <w:rsid w:val="00DE2A03"/>
    <w:rsid w:val="00DE6A63"/>
    <w:rsid w:val="00DF0203"/>
    <w:rsid w:val="00DF19C8"/>
    <w:rsid w:val="00E036EB"/>
    <w:rsid w:val="00E03857"/>
    <w:rsid w:val="00E04054"/>
    <w:rsid w:val="00E1289B"/>
    <w:rsid w:val="00E224B9"/>
    <w:rsid w:val="00E33F85"/>
    <w:rsid w:val="00E4080C"/>
    <w:rsid w:val="00E41910"/>
    <w:rsid w:val="00E42EA8"/>
    <w:rsid w:val="00E43ED0"/>
    <w:rsid w:val="00E524AD"/>
    <w:rsid w:val="00E549CB"/>
    <w:rsid w:val="00E67ADA"/>
    <w:rsid w:val="00E76EAF"/>
    <w:rsid w:val="00E86FED"/>
    <w:rsid w:val="00E87B05"/>
    <w:rsid w:val="00E941A6"/>
    <w:rsid w:val="00EA7DDE"/>
    <w:rsid w:val="00EB05F1"/>
    <w:rsid w:val="00EB5C2F"/>
    <w:rsid w:val="00EB6F57"/>
    <w:rsid w:val="00EC1FC1"/>
    <w:rsid w:val="00ED18F0"/>
    <w:rsid w:val="00ED7886"/>
    <w:rsid w:val="00EE05C3"/>
    <w:rsid w:val="00EE1964"/>
    <w:rsid w:val="00EE59D1"/>
    <w:rsid w:val="00EE6F02"/>
    <w:rsid w:val="00EF0F02"/>
    <w:rsid w:val="00F01287"/>
    <w:rsid w:val="00F1283B"/>
    <w:rsid w:val="00F25745"/>
    <w:rsid w:val="00F320B1"/>
    <w:rsid w:val="00F327AB"/>
    <w:rsid w:val="00F33362"/>
    <w:rsid w:val="00F34E65"/>
    <w:rsid w:val="00F431C7"/>
    <w:rsid w:val="00F44EC4"/>
    <w:rsid w:val="00F506ED"/>
    <w:rsid w:val="00F616DA"/>
    <w:rsid w:val="00F63CE3"/>
    <w:rsid w:val="00F704F4"/>
    <w:rsid w:val="00F730B8"/>
    <w:rsid w:val="00F75F8E"/>
    <w:rsid w:val="00F903AD"/>
    <w:rsid w:val="00F93BB7"/>
    <w:rsid w:val="00F955DA"/>
    <w:rsid w:val="00FA150A"/>
    <w:rsid w:val="00FB1000"/>
    <w:rsid w:val="00FB21F5"/>
    <w:rsid w:val="00FB3F34"/>
    <w:rsid w:val="00FB4F52"/>
    <w:rsid w:val="00FB698F"/>
    <w:rsid w:val="00FC238F"/>
    <w:rsid w:val="00FC29E1"/>
    <w:rsid w:val="00FC2CBB"/>
    <w:rsid w:val="00FD05B8"/>
    <w:rsid w:val="00FD1E69"/>
    <w:rsid w:val="00FD493D"/>
    <w:rsid w:val="00FE0BED"/>
    <w:rsid w:val="00FE0EB5"/>
    <w:rsid w:val="00FE3A2E"/>
    <w:rsid w:val="00FE5B62"/>
    <w:rsid w:val="00FE6833"/>
    <w:rsid w:val="00FE7E98"/>
    <w:rsid w:val="00FF37A9"/>
    <w:rsid w:val="00FF61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46C3"/>
    <w:rPr>
      <w:rFonts w:cs="Times New Roman"/>
      <w:color w:val="0000FF"/>
      <w:u w:val="single"/>
    </w:rPr>
  </w:style>
  <w:style w:type="character" w:styleId="FollowedHyperlink">
    <w:name w:val="FollowedHyperlink"/>
    <w:basedOn w:val="DefaultParagraphFont"/>
    <w:uiPriority w:val="99"/>
    <w:rsid w:val="002446C3"/>
    <w:rPr>
      <w:rFonts w:cs="Times New Roman"/>
      <w:color w:val="800080"/>
      <w:u w:val="single"/>
    </w:rPr>
  </w:style>
  <w:style w:type="paragraph" w:styleId="Footer">
    <w:name w:val="footer"/>
    <w:basedOn w:val="Normal"/>
    <w:link w:val="FooterChar"/>
    <w:uiPriority w:val="99"/>
    <w:rsid w:val="007132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579B6"/>
    <w:rPr>
      <w:rFonts w:ascii="Calibri" w:hAnsi="Calibri"/>
      <w:sz w:val="18"/>
      <w:szCs w:val="18"/>
    </w:rPr>
  </w:style>
  <w:style w:type="character" w:styleId="PageNumber">
    <w:name w:val="page number"/>
    <w:basedOn w:val="DefaultParagraphFont"/>
    <w:uiPriority w:val="99"/>
    <w:rsid w:val="007132D8"/>
    <w:rPr>
      <w:rFonts w:cs="Times New Roman"/>
    </w:rPr>
  </w:style>
  <w:style w:type="paragraph" w:styleId="BalloonText">
    <w:name w:val="Balloon Text"/>
    <w:basedOn w:val="Normal"/>
    <w:link w:val="BalloonTextChar"/>
    <w:uiPriority w:val="99"/>
    <w:semiHidden/>
    <w:rsid w:val="00CB4134"/>
    <w:rPr>
      <w:sz w:val="18"/>
      <w:szCs w:val="18"/>
    </w:rPr>
  </w:style>
  <w:style w:type="character" w:customStyle="1" w:styleId="BalloonTextChar">
    <w:name w:val="Balloon Text Char"/>
    <w:basedOn w:val="DefaultParagraphFont"/>
    <w:link w:val="BalloonText"/>
    <w:uiPriority w:val="99"/>
    <w:semiHidden/>
    <w:rsid w:val="00C579B6"/>
    <w:rPr>
      <w:rFonts w:ascii="Calibri" w:hAnsi="Calibri"/>
      <w:sz w:val="0"/>
      <w:szCs w:val="0"/>
    </w:rPr>
  </w:style>
  <w:style w:type="paragraph" w:styleId="Header">
    <w:name w:val="header"/>
    <w:basedOn w:val="Normal"/>
    <w:link w:val="HeaderChar"/>
    <w:uiPriority w:val="99"/>
    <w:rsid w:val="00ED18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D18F0"/>
    <w:rPr>
      <w:rFonts w:ascii="Calibri" w:hAnsi="Calibri"/>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39044;&#31639;&#31995;&#32479;&#36755;&#20986;&#34920;&#65288;&#37096;&#38376;&#39044;&#31639;&#20844;&#24320;&#34920;&#65289;.x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TotalTime>
  <Pages>9</Pages>
  <Words>534</Words>
  <Characters>3049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dc:description/>
  <cp:lastModifiedBy>hc</cp:lastModifiedBy>
  <cp:revision>84</cp:revision>
  <cp:lastPrinted>2018-09-19T08:54:00Z</cp:lastPrinted>
  <dcterms:created xsi:type="dcterms:W3CDTF">2018-09-19T03:14:00Z</dcterms:created>
  <dcterms:modified xsi:type="dcterms:W3CDTF">2019-01-25T10:45:00Z</dcterms:modified>
</cp:coreProperties>
</file>