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84"/>
          <w:szCs w:val="84"/>
        </w:rPr>
      </w:pPr>
    </w:p>
    <w:p>
      <w:pPr>
        <w:jc w:val="center"/>
        <w:rPr>
          <w:rFonts w:ascii="华文中宋" w:hAnsi="华文中宋" w:eastAsia="华文中宋"/>
          <w:sz w:val="84"/>
          <w:szCs w:val="84"/>
        </w:rPr>
      </w:pPr>
    </w:p>
    <w:p>
      <w:pPr>
        <w:jc w:val="center"/>
        <w:rPr>
          <w:rFonts w:ascii="华文中宋" w:hAnsi="华文中宋" w:eastAsia="华文中宋"/>
          <w:sz w:val="84"/>
          <w:szCs w:val="84"/>
        </w:rPr>
      </w:pPr>
      <w:r>
        <w:rPr>
          <w:rFonts w:hint="eastAsia" w:ascii="华文中宋" w:hAnsi="华文中宋" w:eastAsia="华文中宋"/>
          <w:sz w:val="84"/>
          <w:szCs w:val="84"/>
        </w:rPr>
        <w:t>新乡市地震局</w:t>
      </w:r>
    </w:p>
    <w:p>
      <w:pPr>
        <w:jc w:val="center"/>
        <w:rPr>
          <w:rFonts w:ascii="华文中宋" w:hAnsi="华文中宋" w:eastAsia="华文中宋"/>
          <w:sz w:val="84"/>
          <w:szCs w:val="84"/>
        </w:rPr>
      </w:pPr>
      <w:r>
        <w:rPr>
          <w:rFonts w:hint="eastAsia" w:ascii="华文中宋" w:hAnsi="华文中宋" w:eastAsia="华文中宋"/>
          <w:sz w:val="84"/>
          <w:szCs w:val="84"/>
        </w:rPr>
        <w:t>2018年度部门预算</w:t>
      </w:r>
    </w:p>
    <w:p>
      <w:pPr>
        <w:jc w:val="center"/>
        <w:rPr>
          <w:rFonts w:ascii="华文中宋" w:hAnsi="华文中宋" w:eastAsia="华文中宋"/>
          <w:sz w:val="84"/>
          <w:szCs w:val="84"/>
        </w:rPr>
      </w:pPr>
      <w:r>
        <w:rPr>
          <w:rFonts w:hint="eastAsia" w:ascii="华文中宋" w:hAnsi="华文中宋" w:eastAsia="华文中宋"/>
          <w:sz w:val="84"/>
          <w:szCs w:val="84"/>
        </w:rPr>
        <w:t>基本情况说明</w:t>
      </w:r>
    </w:p>
    <w:p>
      <w:pPr>
        <w:jc w:val="center"/>
        <w:rPr>
          <w:rFonts w:ascii="华文中宋" w:hAnsi="华文中宋" w:eastAsia="华文中宋"/>
          <w:sz w:val="84"/>
          <w:szCs w:val="84"/>
        </w:rPr>
      </w:pPr>
    </w:p>
    <w:p>
      <w:pPr>
        <w:jc w:val="center"/>
        <w:rPr>
          <w:rFonts w:ascii="华文中宋" w:hAnsi="华文中宋" w:eastAsia="华文中宋"/>
          <w:sz w:val="84"/>
          <w:szCs w:val="84"/>
        </w:rPr>
      </w:pPr>
    </w:p>
    <w:p>
      <w:pPr>
        <w:jc w:val="center"/>
        <w:rPr>
          <w:rFonts w:ascii="华文中宋" w:hAnsi="华文中宋" w:eastAsia="华文中宋"/>
          <w:sz w:val="84"/>
          <w:szCs w:val="84"/>
        </w:rPr>
      </w:pPr>
    </w:p>
    <w:p>
      <w:pPr>
        <w:jc w:val="center"/>
        <w:rPr>
          <w:rFonts w:ascii="华文中宋" w:hAnsi="华文中宋" w:eastAsia="华文中宋"/>
          <w:sz w:val="84"/>
          <w:szCs w:val="84"/>
        </w:rPr>
      </w:pPr>
    </w:p>
    <w:p>
      <w:pPr>
        <w:jc w:val="center"/>
        <w:rPr>
          <w:rFonts w:ascii="华文中宋" w:hAnsi="华文中宋" w:eastAsia="华文中宋"/>
          <w:sz w:val="84"/>
          <w:szCs w:val="84"/>
        </w:rPr>
      </w:pPr>
    </w:p>
    <w:p>
      <w:pPr>
        <w:rPr>
          <w:sz w:val="44"/>
          <w:szCs w:val="44"/>
        </w:rPr>
      </w:pPr>
    </w:p>
    <w:p>
      <w:pPr>
        <w:jc w:val="center"/>
        <w:rPr>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sz w:val="44"/>
          <w:szCs w:val="44"/>
        </w:rPr>
        <w:t>2018年10月19日</w:t>
      </w:r>
    </w:p>
    <w:p>
      <w:pPr>
        <w:kinsoku w:val="0"/>
        <w:overflowPunct w:val="0"/>
        <w:adjustRightInd w:val="0"/>
        <w:snapToGrid w:val="0"/>
        <w:spacing w:line="360" w:lineRule="auto"/>
        <w:ind w:left="-142" w:right="51" w:firstLine="39" w:firstLineChars="7"/>
        <w:jc w:val="center"/>
        <w:rPr>
          <w:rFonts w:ascii="仿宋_GB2312" w:hAnsi="Times New Roman" w:eastAsia="仿宋_GB2312" w:cs="黑体"/>
          <w:b/>
          <w:sz w:val="56"/>
          <w:szCs w:val="56"/>
        </w:rPr>
      </w:pPr>
      <w:r>
        <w:rPr>
          <w:rFonts w:hint="eastAsia" w:ascii="仿宋_GB2312" w:hAnsi="Times New Roman" w:eastAsia="仿宋_GB2312" w:cs="黑体"/>
          <w:b/>
          <w:sz w:val="56"/>
          <w:szCs w:val="56"/>
        </w:rPr>
        <w:t>目</w:t>
      </w:r>
      <w:r>
        <w:rPr>
          <w:rFonts w:hint="eastAsia" w:ascii="仿宋_GB2312" w:hAnsi="Times New Roman" w:eastAsia="仿宋_GB2312" w:cs="黑体"/>
          <w:b/>
          <w:spacing w:val="2"/>
          <w:sz w:val="56"/>
          <w:szCs w:val="56"/>
        </w:rPr>
        <w:t xml:space="preserve"> </w:t>
      </w:r>
      <w:r>
        <w:rPr>
          <w:rFonts w:hint="eastAsia" w:ascii="仿宋_GB2312" w:hAnsi="Times New Roman" w:eastAsia="仿宋_GB2312" w:cs="黑体"/>
          <w:b/>
          <w:sz w:val="56"/>
          <w:szCs w:val="56"/>
        </w:rPr>
        <w:t>录</w:t>
      </w:r>
    </w:p>
    <w:p>
      <w:pPr>
        <w:kinsoku w:val="0"/>
        <w:overflowPunct w:val="0"/>
        <w:adjustRightInd w:val="0"/>
        <w:snapToGrid w:val="0"/>
        <w:spacing w:line="360" w:lineRule="auto"/>
        <w:ind w:right="3569" w:firstLine="640" w:firstLineChars="200"/>
        <w:rPr>
          <w:rFonts w:ascii="黑体" w:hAnsi="黑体" w:eastAsia="黑体" w:cs="黑体"/>
          <w:sz w:val="32"/>
          <w:szCs w:val="32"/>
        </w:rPr>
      </w:pPr>
    </w:p>
    <w:p>
      <w:pPr>
        <w:kinsoku w:val="0"/>
        <w:overflowPunct w:val="0"/>
        <w:adjustRightInd w:val="0"/>
        <w:snapToGrid w:val="0"/>
        <w:spacing w:line="360" w:lineRule="auto"/>
        <w:ind w:right="3569" w:firstLine="640" w:firstLineChars="200"/>
        <w:rPr>
          <w:rFonts w:ascii="黑体" w:hAnsi="黑体" w:eastAsia="黑体" w:cs="黑体"/>
          <w:w w:val="99"/>
          <w:sz w:val="32"/>
          <w:szCs w:val="32"/>
        </w:rPr>
      </w:pPr>
      <w:r>
        <w:rPr>
          <w:rFonts w:hint="eastAsia" w:ascii="黑体" w:hAnsi="黑体" w:eastAsia="黑体" w:cs="黑体"/>
          <w:sz w:val="32"/>
          <w:szCs w:val="32"/>
        </w:rPr>
        <w:t>第一部分 新乡市地震局概况</w:t>
      </w:r>
      <w:r>
        <w:rPr>
          <w:rFonts w:hint="eastAsia" w:ascii="黑体" w:hAnsi="黑体" w:eastAsia="黑体" w:cs="黑体"/>
          <w:w w:val="99"/>
          <w:sz w:val="32"/>
          <w:szCs w:val="32"/>
        </w:rPr>
        <w:t xml:space="preserve"> </w:t>
      </w:r>
    </w:p>
    <w:p>
      <w:pPr>
        <w:kinsoku w:val="0"/>
        <w:overflowPunct w:val="0"/>
        <w:adjustRightInd w:val="0"/>
        <w:snapToGrid w:val="0"/>
        <w:spacing w:line="360" w:lineRule="auto"/>
        <w:ind w:right="84" w:firstLine="960" w:firstLineChars="300"/>
        <w:jc w:val="left"/>
        <w:rPr>
          <w:rFonts w:ascii="仿宋_GB2312" w:hAnsi="华文楷体" w:eastAsia="仿宋_GB2312" w:cs="仿宋_GB2312"/>
          <w:sz w:val="32"/>
          <w:szCs w:val="32"/>
        </w:rPr>
      </w:pPr>
      <w:r>
        <w:rPr>
          <w:rFonts w:hint="eastAsia" w:ascii="仿宋_GB2312" w:hAnsi="Times New Roman" w:eastAsia="仿宋_GB2312" w:cs="仿宋_GB2312"/>
          <w:sz w:val="32"/>
          <w:szCs w:val="32"/>
        </w:rPr>
        <w:t>一、新乡市地震局主要职能</w:t>
      </w:r>
    </w:p>
    <w:p>
      <w:pPr>
        <w:kinsoku w:val="0"/>
        <w:overflowPunct w:val="0"/>
        <w:adjustRightInd w:val="0"/>
        <w:snapToGrid w:val="0"/>
        <w:spacing w:line="360" w:lineRule="auto"/>
        <w:ind w:right="84" w:firstLine="960" w:firstLineChars="300"/>
        <w:jc w:val="left"/>
        <w:rPr>
          <w:rFonts w:ascii="仿宋_GB2312" w:hAnsi="华文楷体" w:eastAsia="仿宋_GB2312" w:cs="仿宋_GB2312"/>
          <w:sz w:val="32"/>
          <w:szCs w:val="32"/>
        </w:rPr>
      </w:pPr>
      <w:r>
        <w:rPr>
          <w:rFonts w:hint="eastAsia" w:ascii="仿宋_GB2312" w:hAnsi="Times New Roman" w:eastAsia="仿宋_GB2312" w:cs="仿宋_GB2312"/>
          <w:sz w:val="32"/>
          <w:szCs w:val="32"/>
        </w:rPr>
        <w:t>二、新乡市地震局预算单位构成</w:t>
      </w:r>
    </w:p>
    <w:p>
      <w:pPr>
        <w:kinsoku w:val="0"/>
        <w:overflowPunct w:val="0"/>
        <w:adjustRightInd w:val="0"/>
        <w:snapToGrid w:val="0"/>
        <w:spacing w:line="360" w:lineRule="auto"/>
        <w:ind w:right="84" w:firstLine="960" w:firstLineChars="300"/>
        <w:jc w:val="left"/>
        <w:rPr>
          <w:rFonts w:ascii="仿宋_GB2312" w:hAnsi="仿宋" w:eastAsia="仿宋_GB2312" w:cs="仿宋_GB2312"/>
          <w:sz w:val="32"/>
          <w:szCs w:val="32"/>
        </w:rPr>
      </w:pPr>
      <w:r>
        <w:rPr>
          <w:rFonts w:hint="eastAsia" w:ascii="仿宋_GB2312" w:hAnsi="仿宋" w:eastAsia="仿宋_GB2312" w:cs="仿宋_GB2312"/>
          <w:sz w:val="32"/>
          <w:szCs w:val="32"/>
        </w:rPr>
        <w:t>三、部门人员编制总体情况。</w:t>
      </w:r>
    </w:p>
    <w:p>
      <w:pPr>
        <w:kinsoku w:val="0"/>
        <w:overflowPunct w:val="0"/>
        <w:adjustRightInd w:val="0"/>
        <w:snapToGrid w:val="0"/>
        <w:spacing w:line="360" w:lineRule="auto"/>
        <w:ind w:right="26" w:firstLine="640" w:firstLineChars="200"/>
        <w:rPr>
          <w:rFonts w:ascii="黑体" w:hAnsi="黑体" w:eastAsia="黑体" w:cs="黑体"/>
          <w:w w:val="99"/>
          <w:sz w:val="32"/>
          <w:szCs w:val="32"/>
        </w:rPr>
      </w:pPr>
      <w:r>
        <w:rPr>
          <w:rFonts w:hint="eastAsia" w:ascii="黑体" w:hAnsi="黑体" w:eastAsia="黑体" w:cs="黑体"/>
          <w:sz w:val="32"/>
          <w:szCs w:val="32"/>
        </w:rPr>
        <w:t xml:space="preserve">第二部分 </w:t>
      </w:r>
      <w:r>
        <w:rPr>
          <w:rFonts w:hint="eastAsia" w:ascii="黑体" w:hAnsi="黑体" w:eastAsia="黑体"/>
          <w:sz w:val="32"/>
          <w:szCs w:val="32"/>
        </w:rPr>
        <w:t>新乡市地震局2018年度部门预算情况说明</w:t>
      </w:r>
      <w:r>
        <w:rPr>
          <w:rFonts w:hint="eastAsia" w:ascii="黑体" w:hAnsi="黑体" w:eastAsia="黑体" w:cs="黑体"/>
          <w:w w:val="99"/>
          <w:sz w:val="32"/>
          <w:szCs w:val="32"/>
        </w:rPr>
        <w:t xml:space="preserve"> </w:t>
      </w:r>
    </w:p>
    <w:p>
      <w:pPr>
        <w:kinsoku w:val="0"/>
        <w:overflowPunct w:val="0"/>
        <w:adjustRightInd w:val="0"/>
        <w:snapToGrid w:val="0"/>
        <w:spacing w:line="360" w:lineRule="auto"/>
        <w:ind w:right="26" w:firstLine="630"/>
        <w:rPr>
          <w:rFonts w:ascii="仿宋_GB2312" w:hAnsi="Times New Roman" w:eastAsia="仿宋_GB2312" w:cs="黑体"/>
          <w:w w:val="99"/>
          <w:sz w:val="32"/>
          <w:szCs w:val="32"/>
        </w:rPr>
      </w:pPr>
      <w:r>
        <w:rPr>
          <w:rFonts w:hint="eastAsia" w:ascii="仿宋_GB2312" w:hAnsi="Times New Roman" w:eastAsia="仿宋_GB2312" w:cs="黑体"/>
          <w:w w:val="99"/>
          <w:sz w:val="32"/>
          <w:szCs w:val="32"/>
        </w:rPr>
        <w:t xml:space="preserve">  一、收入支出预算总体情况说明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二、收入预算总体情况说明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三、支出预算总体情况说明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四、财政拨款收入支出预算总体情况说明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五、一般公共预算支出预算情况说明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六、一般公共预算基本支出预算情况说明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七、一般公共预算项目支出情况说明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八、“三公”经费支出预算情况说明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九、政府性基金预算支出情况说明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十、机关运行经费支出情况</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十一、政府采购支出情况</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十二、预算绩效管理工作开展情况说明</w:t>
      </w:r>
    </w:p>
    <w:p>
      <w:pPr>
        <w:kinsoku w:val="0"/>
        <w:overflowPunct w:val="0"/>
        <w:adjustRightInd w:val="0"/>
        <w:snapToGrid w:val="0"/>
        <w:spacing w:line="360" w:lineRule="auto"/>
        <w:ind w:right="26" w:firstLine="941" w:firstLineChars="298"/>
        <w:rPr>
          <w:rFonts w:ascii="仿宋_GB2312" w:hAnsi="Times New Roman" w:eastAsia="仿宋_GB2312" w:cs="黑体"/>
          <w:w w:val="99"/>
          <w:sz w:val="32"/>
          <w:szCs w:val="32"/>
        </w:rPr>
      </w:pPr>
      <w:r>
        <w:rPr>
          <w:rFonts w:hint="eastAsia" w:ascii="仿宋_GB2312" w:hAnsi="Times New Roman" w:eastAsia="仿宋_GB2312" w:cs="黑体"/>
          <w:w w:val="99"/>
          <w:sz w:val="32"/>
          <w:szCs w:val="32"/>
        </w:rPr>
        <w:t>十三、国有资产占用情况说明</w:t>
      </w:r>
    </w:p>
    <w:p>
      <w:pPr>
        <w:kinsoku w:val="0"/>
        <w:overflowPunct w:val="0"/>
        <w:adjustRightInd w:val="0"/>
        <w:snapToGrid w:val="0"/>
        <w:spacing w:line="360" w:lineRule="auto"/>
        <w:ind w:right="521" w:firstLine="640" w:firstLineChars="200"/>
        <w:rPr>
          <w:rFonts w:ascii="黑体" w:hAnsi="黑体" w:eastAsia="黑体" w:cs="黑体"/>
          <w:sz w:val="32"/>
          <w:szCs w:val="32"/>
        </w:rPr>
      </w:pPr>
      <w:r>
        <w:rPr>
          <w:rFonts w:hint="eastAsia" w:ascii="黑体" w:hAnsi="黑体" w:eastAsia="黑体" w:cs="黑体"/>
          <w:sz w:val="32"/>
          <w:szCs w:val="32"/>
        </w:rPr>
        <w:t>第三部分</w:t>
      </w:r>
      <w:r>
        <w:rPr>
          <w:rFonts w:hint="eastAsia" w:ascii="黑体" w:hAnsi="黑体" w:eastAsia="黑体" w:cs="黑体"/>
          <w:spacing w:val="-32"/>
          <w:sz w:val="32"/>
          <w:szCs w:val="32"/>
        </w:rPr>
        <w:t xml:space="preserve"> </w:t>
      </w:r>
      <w:r>
        <w:rPr>
          <w:rFonts w:hint="eastAsia" w:ascii="黑体" w:hAnsi="黑体" w:eastAsia="黑体" w:cs="黑体"/>
          <w:sz w:val="32"/>
          <w:szCs w:val="32"/>
        </w:rPr>
        <w:t>名词解释</w:t>
      </w:r>
    </w:p>
    <w:p>
      <w:pPr>
        <w:kinsoku w:val="0"/>
        <w:overflowPunct w:val="0"/>
        <w:adjustRightInd w:val="0"/>
        <w:snapToGrid w:val="0"/>
        <w:spacing w:line="360" w:lineRule="auto"/>
        <w:ind w:right="521" w:firstLine="640" w:firstLineChars="200"/>
        <w:rPr>
          <w:rFonts w:ascii="黑体" w:hAnsi="黑体" w:eastAsia="黑体" w:cs="黑体"/>
          <w:sz w:val="32"/>
          <w:szCs w:val="32"/>
        </w:rPr>
      </w:pPr>
    </w:p>
    <w:p>
      <w:pPr>
        <w:kinsoku w:val="0"/>
        <w:overflowPunct w:val="0"/>
        <w:adjustRightInd w:val="0"/>
        <w:snapToGrid w:val="0"/>
        <w:spacing w:line="360" w:lineRule="auto"/>
        <w:ind w:firstLine="643" w:firstLineChars="200"/>
        <w:rPr>
          <w:rFonts w:ascii="仿宋_GB2312" w:hAnsi="Times New Roman" w:eastAsia="仿宋_GB2312" w:cs="黑体"/>
          <w:b/>
          <w:sz w:val="32"/>
          <w:szCs w:val="32"/>
        </w:rPr>
      </w:pPr>
      <w:r>
        <w:rPr>
          <w:rFonts w:hint="eastAsia" w:ascii="仿宋_GB2312" w:hAnsi="Times New Roman" w:eastAsia="仿宋_GB2312" w:cs="黑体"/>
          <w:b/>
          <w:sz w:val="32"/>
          <w:szCs w:val="32"/>
        </w:rPr>
        <w:t>附件：新乡市地震局2018年度部门预算表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w:t>
      </w:r>
      <w:r>
        <w:rPr>
          <w:rFonts w:hint="eastAsia" w:ascii="仿宋_GB2312" w:eastAsia="仿宋_GB2312"/>
          <w:sz w:val="32"/>
          <w:szCs w:val="32"/>
        </w:rPr>
        <w:t>部门收支总体情况表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eastAsia" w:ascii="仿宋_GB2312" w:eastAsia="仿宋_GB2312"/>
          <w:sz w:val="32"/>
          <w:szCs w:val="32"/>
        </w:rPr>
        <w:t>部门收入总体情况表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hAnsi="Times New Roman" w:eastAsia="仿宋_GB2312" w:cs="仿宋_GB2312"/>
          <w:sz w:val="32"/>
          <w:szCs w:val="32"/>
        </w:rPr>
        <w:t>三、</w:t>
      </w:r>
      <w:r>
        <w:rPr>
          <w:rFonts w:hint="eastAsia" w:ascii="仿宋_GB2312" w:eastAsia="仿宋_GB2312"/>
          <w:sz w:val="32"/>
          <w:szCs w:val="32"/>
        </w:rPr>
        <w:t>部门支出总体情况表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四、</w:t>
      </w:r>
      <w:r>
        <w:rPr>
          <w:rFonts w:hint="eastAsia" w:ascii="仿宋_GB2312" w:eastAsia="仿宋_GB2312"/>
          <w:sz w:val="32"/>
          <w:szCs w:val="32"/>
        </w:rPr>
        <w:t>财政拨款收支总体情况表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五、</w:t>
      </w:r>
      <w:r>
        <w:rPr>
          <w:rFonts w:hint="eastAsia" w:ascii="仿宋_GB2312" w:eastAsia="仿宋_GB2312"/>
          <w:sz w:val="32"/>
          <w:szCs w:val="32"/>
        </w:rPr>
        <w:t>一般公共预算支出情况表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hAnsi="Times New Roman" w:eastAsia="仿宋_GB2312" w:cs="仿宋_GB2312"/>
          <w:sz w:val="32"/>
          <w:szCs w:val="32"/>
        </w:rPr>
        <w:t>六、</w:t>
      </w:r>
      <w:r>
        <w:rPr>
          <w:rFonts w:hint="eastAsia" w:ascii="仿宋_GB2312" w:eastAsia="仿宋_GB2312"/>
          <w:sz w:val="32"/>
          <w:szCs w:val="32"/>
        </w:rPr>
        <w:t>一般公共预算基本支出情况表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eastAsia="仿宋_GB2312"/>
          <w:sz w:val="32"/>
          <w:szCs w:val="32"/>
        </w:rPr>
        <w:t>七、一般公共预算项目支出情况表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八、</w:t>
      </w:r>
      <w:r>
        <w:rPr>
          <w:rFonts w:hint="eastAsia" w:ascii="仿宋_GB2312" w:eastAsia="仿宋_GB2312"/>
          <w:sz w:val="32"/>
          <w:szCs w:val="32"/>
        </w:rPr>
        <w:t>一般公共预算“三公”经费支出情况表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hAnsi="Times New Roman" w:eastAsia="仿宋_GB2312" w:cs="仿宋_GB2312"/>
          <w:sz w:val="32"/>
          <w:szCs w:val="32"/>
        </w:rPr>
        <w:t>九、</w:t>
      </w:r>
      <w:r>
        <w:rPr>
          <w:rFonts w:hint="eastAsia" w:ascii="仿宋_GB2312" w:eastAsia="仿宋_GB2312"/>
          <w:sz w:val="32"/>
          <w:szCs w:val="32"/>
        </w:rPr>
        <w:t>政府性基金支出情况表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eastAsia="仿宋_GB2312"/>
          <w:sz w:val="32"/>
          <w:szCs w:val="32"/>
        </w:rPr>
        <w:t>十、机关运行经费情况表（视情况是否上报或公开）</w:t>
      </w:r>
    </w:p>
    <w:p>
      <w:pPr>
        <w:kinsoku w:val="0"/>
        <w:overflowPunct w:val="0"/>
        <w:adjustRightInd w:val="0"/>
        <w:snapToGrid w:val="0"/>
        <w:spacing w:line="360" w:lineRule="auto"/>
        <w:ind w:right="51" w:firstLine="960" w:firstLineChars="300"/>
        <w:jc w:val="left"/>
        <w:rPr>
          <w:rFonts w:ascii="仿宋_GB2312" w:eastAsia="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十一、政府采购表（公开用）</w:t>
      </w:r>
    </w:p>
    <w:p>
      <w:pPr>
        <w:jc w:val="center"/>
        <w:rPr>
          <w:rFonts w:ascii="黑体" w:hAnsi="黑体" w:eastAsia="黑体"/>
          <w:sz w:val="32"/>
          <w:szCs w:val="32"/>
        </w:rPr>
      </w:pPr>
      <w:r>
        <w:rPr>
          <w:rFonts w:hint="eastAsia" w:ascii="黑体" w:hAnsi="黑体" w:eastAsia="黑体"/>
          <w:sz w:val="32"/>
          <w:szCs w:val="32"/>
        </w:rPr>
        <w:t>第一部分</w:t>
      </w:r>
    </w:p>
    <w:p>
      <w:pPr>
        <w:jc w:val="center"/>
        <w:rPr>
          <w:rFonts w:ascii="黑体" w:hAnsi="黑体" w:eastAsia="黑体"/>
          <w:sz w:val="32"/>
          <w:szCs w:val="32"/>
        </w:rPr>
      </w:pPr>
      <w:r>
        <w:rPr>
          <w:rFonts w:hint="eastAsia" w:ascii="黑体" w:hAnsi="黑体" w:eastAsia="黑体"/>
          <w:sz w:val="32"/>
          <w:szCs w:val="32"/>
        </w:rPr>
        <w:t>新乡市地震局概况</w:t>
      </w:r>
    </w:p>
    <w:p>
      <w:pPr>
        <w:kinsoku w:val="0"/>
        <w:overflowPunct w:val="0"/>
        <w:adjustRightInd w:val="0"/>
        <w:snapToGrid w:val="0"/>
        <w:spacing w:line="360" w:lineRule="auto"/>
        <w:ind w:right="51"/>
        <w:jc w:val="left"/>
        <w:rPr>
          <w:rFonts w:ascii="仿宋_GB2312" w:eastAsia="仿宋_GB2312"/>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一、新乡市地震局主要职责</w:t>
      </w:r>
    </w:p>
    <w:p>
      <w:pPr>
        <w:ind w:firstLine="640" w:firstLineChars="200"/>
        <w:rPr>
          <w:rFonts w:ascii="仿宋_GB2312" w:hAnsi="文星标宋" w:eastAsia="仿宋_GB2312" w:cs="Times New Roman"/>
          <w:sz w:val="32"/>
          <w:szCs w:val="32"/>
        </w:rPr>
      </w:pPr>
      <w:r>
        <w:rPr>
          <w:rFonts w:hint="eastAsia" w:ascii="仿宋_GB2312" w:hAnsi="文星标宋" w:eastAsia="仿宋_GB2312" w:cs="Times New Roman"/>
          <w:sz w:val="32"/>
          <w:szCs w:val="32"/>
        </w:rPr>
        <w:t>1.根据《中华人民共和国防震减灾法》及其相关法律、法规、规章的规定，监督、检查本行政区域内的防震减灾工作；负责拟定有关防震减灾的地方性规章，制定规范性文件，并组织实施；</w:t>
      </w:r>
    </w:p>
    <w:p>
      <w:pPr>
        <w:ind w:firstLine="640" w:firstLineChars="200"/>
        <w:rPr>
          <w:rFonts w:ascii="仿宋_GB2312" w:hAnsi="文星标宋" w:eastAsia="仿宋_GB2312" w:cs="Times New Roman"/>
          <w:sz w:val="32"/>
          <w:szCs w:val="32"/>
        </w:rPr>
      </w:pPr>
      <w:r>
        <w:rPr>
          <w:rFonts w:hint="eastAsia" w:ascii="仿宋_GB2312" w:hAnsi="文星标宋" w:eastAsia="仿宋_GB2312" w:cs="Times New Roman"/>
          <w:sz w:val="32"/>
          <w:szCs w:val="32"/>
        </w:rPr>
        <w:t>2.组织编制本市的防震减灾规划和计划；管理监督事业费和专项资金的使用；</w:t>
      </w:r>
    </w:p>
    <w:p>
      <w:pPr>
        <w:ind w:firstLine="640" w:firstLineChars="200"/>
        <w:rPr>
          <w:rFonts w:ascii="仿宋_GB2312" w:hAnsi="文星标宋" w:eastAsia="仿宋_GB2312" w:cs="Times New Roman"/>
          <w:sz w:val="32"/>
          <w:szCs w:val="32"/>
        </w:rPr>
      </w:pPr>
      <w:r>
        <w:rPr>
          <w:rFonts w:hint="eastAsia" w:ascii="仿宋_GB2312" w:hAnsi="文星标宋" w:eastAsia="仿宋_GB2312" w:cs="Times New Roman"/>
          <w:sz w:val="32"/>
          <w:szCs w:val="32"/>
        </w:rPr>
        <w:t>3.按照全省地震监测台网（站）建设规划，负责统一规划本市区域内地震台网（站）及信息系统的建设，实现资源共享；制定本行政区域地震监测预报方案并组织实施；管理市级地震监测台网（站）；负责提出地震预测意见；强化本行政区域内地震重点监视防御区的震情跟踪；对市、县（市）地震监测台网（站）和群测群防工作实行行业管理；会同有关部门依法保护地震监测设施和地震观测环境；</w:t>
      </w:r>
    </w:p>
    <w:p>
      <w:pPr>
        <w:ind w:firstLine="640" w:firstLineChars="200"/>
        <w:rPr>
          <w:rFonts w:ascii="仿宋_GB2312" w:hAnsi="文星标宋" w:eastAsia="仿宋_GB2312" w:cs="Times New Roman"/>
          <w:sz w:val="32"/>
          <w:szCs w:val="32"/>
        </w:rPr>
      </w:pPr>
      <w:r>
        <w:rPr>
          <w:rFonts w:hint="eastAsia" w:ascii="仿宋_GB2312" w:hAnsi="文星标宋" w:eastAsia="仿宋_GB2312" w:cs="Times New Roman"/>
          <w:sz w:val="32"/>
          <w:szCs w:val="32"/>
        </w:rPr>
        <w:t>4.会同有关部门建立震灾预防工作体系；管理地震安全性评价工作，按职责权限审定地震安全性评价结果，确定抗震设防要求；管理本行政区域内地震灾害预测；制定本行政区域内破坏性地震应急预案并检查落实情况；组织开展防震减灾知识的宣传教育工作；</w:t>
      </w:r>
    </w:p>
    <w:p>
      <w:pPr>
        <w:ind w:firstLine="640" w:firstLineChars="200"/>
        <w:rPr>
          <w:rFonts w:ascii="仿宋_GB2312" w:hAnsi="文星标宋" w:eastAsia="仿宋_GB2312" w:cs="Times New Roman"/>
          <w:sz w:val="32"/>
          <w:szCs w:val="32"/>
        </w:rPr>
      </w:pPr>
      <w:r>
        <w:rPr>
          <w:rFonts w:hint="eastAsia" w:ascii="仿宋_GB2312" w:hAnsi="文星标宋" w:eastAsia="仿宋_GB2312" w:cs="Times New Roman"/>
          <w:sz w:val="32"/>
          <w:szCs w:val="32"/>
        </w:rPr>
        <w:t>5.负责震情和灾情速报，会同有关部门组织地震灾害调查与损失评估；参与制定地震灾区重建规划；承担市级人民政府抗震救灾指挥部的办事机构的职能；</w:t>
      </w:r>
    </w:p>
    <w:p>
      <w:pPr>
        <w:ind w:firstLine="640" w:firstLineChars="200"/>
        <w:rPr>
          <w:rFonts w:ascii="仿宋_GB2312" w:hAnsi="文星标宋" w:eastAsia="仿宋_GB2312" w:cs="Times New Roman"/>
          <w:sz w:val="32"/>
          <w:szCs w:val="32"/>
        </w:rPr>
      </w:pPr>
      <w:r>
        <w:rPr>
          <w:rFonts w:hint="eastAsia" w:ascii="仿宋_GB2312" w:hAnsi="文星标宋" w:eastAsia="仿宋_GB2312" w:cs="Times New Roman"/>
          <w:sz w:val="32"/>
          <w:szCs w:val="32"/>
        </w:rPr>
        <w:t>6.会同有关部门建立地震紧急救援工作体系，开展地震应急、救援技术和装备的研究与开发；在有条件的地震重点监视防御区和高烈度区，会同有关部门组建和培训地震紧急救援队伍；协助地方人民政府建立地震重点监视防御区的地震应急救援物资储备系统；</w:t>
      </w:r>
    </w:p>
    <w:p>
      <w:pPr>
        <w:ind w:firstLine="640" w:firstLineChars="200"/>
        <w:rPr>
          <w:rFonts w:ascii="仿宋_GB2312" w:hAnsi="文星标宋" w:eastAsia="仿宋_GB2312" w:cs="Times New Roman"/>
          <w:sz w:val="32"/>
          <w:szCs w:val="32"/>
        </w:rPr>
      </w:pPr>
      <w:r>
        <w:rPr>
          <w:rFonts w:hint="eastAsia" w:ascii="仿宋_GB2312" w:hAnsi="文星标宋" w:eastAsia="仿宋_GB2312" w:cs="Times New Roman"/>
          <w:sz w:val="32"/>
          <w:szCs w:val="32"/>
        </w:rPr>
        <w:t>7.组织开展水库地震的监测和研究及活断层调查工作；会同有关部门防范地震次生灾害；协助省地震局承担国际禁止核试验的地震核查工作；</w:t>
      </w:r>
    </w:p>
    <w:p>
      <w:pPr>
        <w:ind w:firstLine="640" w:firstLineChars="200"/>
        <w:rPr>
          <w:rFonts w:ascii="仿宋_GB2312" w:hAnsi="文星标宋" w:eastAsia="仿宋_GB2312" w:cs="Times New Roman"/>
          <w:sz w:val="32"/>
          <w:szCs w:val="32"/>
        </w:rPr>
      </w:pPr>
      <w:r>
        <w:rPr>
          <w:rFonts w:hint="eastAsia" w:ascii="仿宋_GB2312" w:hAnsi="文星标宋" w:eastAsia="仿宋_GB2312" w:cs="Times New Roman"/>
          <w:sz w:val="32"/>
          <w:szCs w:val="32"/>
        </w:rPr>
        <w:t>8.承担市区域内的地震行政复议、行政诉讼工作；负责地震行业质量与技术监督管理工作;负责地震技术标准的宣传、贯彻、实施和执行监督；管理地震计量工作；</w:t>
      </w:r>
    </w:p>
    <w:p>
      <w:pPr>
        <w:ind w:firstLine="640" w:firstLineChars="200"/>
        <w:rPr>
          <w:rFonts w:ascii="仿宋_GB2312" w:hAnsi="文星标宋" w:eastAsia="仿宋_GB2312" w:cs="Times New Roman"/>
          <w:sz w:val="32"/>
          <w:szCs w:val="32"/>
        </w:rPr>
      </w:pPr>
      <w:r>
        <w:rPr>
          <w:rFonts w:hint="eastAsia" w:ascii="仿宋_GB2312" w:hAnsi="文星标宋" w:eastAsia="仿宋_GB2312" w:cs="Times New Roman"/>
          <w:sz w:val="32"/>
          <w:szCs w:val="32"/>
        </w:rPr>
        <w:t>9.推进地震科学技术现代化，组织开展地震科学技术研究及其成果的推广应用；开展地震科学技术国际合作与交流；指导和管理与防震减灾事业有关的学会、协会工作；</w:t>
      </w:r>
    </w:p>
    <w:p>
      <w:pPr>
        <w:ind w:firstLine="640" w:firstLineChars="200"/>
        <w:rPr>
          <w:rFonts w:ascii="仿宋_GB2312" w:hAnsi="文星标宋" w:eastAsia="仿宋_GB2312" w:cs="Times New Roman"/>
          <w:sz w:val="32"/>
          <w:szCs w:val="32"/>
        </w:rPr>
      </w:pPr>
      <w:r>
        <w:rPr>
          <w:rFonts w:hint="eastAsia" w:ascii="仿宋_GB2312" w:hAnsi="文星标宋" w:eastAsia="仿宋_GB2312" w:cs="Times New Roman"/>
          <w:sz w:val="32"/>
          <w:szCs w:val="32"/>
        </w:rPr>
        <w:t>10.领导下属单位和县（市）、乡（镇）防震减灾工作；</w:t>
      </w:r>
    </w:p>
    <w:p>
      <w:pPr>
        <w:adjustRightInd w:val="0"/>
        <w:snapToGrid w:val="0"/>
        <w:spacing w:line="360" w:lineRule="auto"/>
        <w:ind w:firstLine="640" w:firstLineChars="200"/>
        <w:rPr>
          <w:rFonts w:ascii="仿宋_GB2312" w:hAnsi="文星标宋" w:eastAsia="仿宋_GB2312" w:cs="Times New Roman"/>
          <w:sz w:val="32"/>
          <w:szCs w:val="32"/>
        </w:rPr>
      </w:pPr>
      <w:r>
        <w:rPr>
          <w:rFonts w:hint="eastAsia" w:ascii="仿宋_GB2312" w:hAnsi="文星标宋" w:eastAsia="仿宋_GB2312" w:cs="Times New Roman"/>
          <w:sz w:val="32"/>
          <w:szCs w:val="32"/>
        </w:rPr>
        <w:t>11.承担河南省地震局和市政府交办的其他事项。</w:t>
      </w:r>
    </w:p>
    <w:p>
      <w:pPr>
        <w:ind w:firstLine="643" w:firstLineChars="200"/>
        <w:rPr>
          <w:rFonts w:ascii="仿宋_GB2312" w:eastAsia="仿宋_GB2312"/>
          <w:b/>
          <w:sz w:val="32"/>
          <w:szCs w:val="32"/>
        </w:rPr>
      </w:pPr>
      <w:r>
        <w:rPr>
          <w:rFonts w:hint="eastAsia" w:ascii="仿宋_GB2312" w:eastAsia="仿宋_GB2312"/>
          <w:b/>
          <w:sz w:val="32"/>
          <w:szCs w:val="32"/>
        </w:rPr>
        <w:t>二、新乡市地震局预算单位构成</w:t>
      </w:r>
    </w:p>
    <w:p>
      <w:pPr>
        <w:ind w:firstLine="640" w:firstLineChars="200"/>
        <w:rPr>
          <w:rFonts w:ascii="仿宋_GB2312" w:hAnsi="文星标宋" w:eastAsia="仿宋_GB2312"/>
          <w:sz w:val="32"/>
          <w:szCs w:val="32"/>
        </w:rPr>
      </w:pPr>
      <w:r>
        <w:rPr>
          <w:rFonts w:hint="eastAsia" w:ascii="仿宋_GB2312" w:hAnsi="文星标宋" w:eastAsia="仿宋_GB2312" w:cs="Times New Roman"/>
          <w:sz w:val="32"/>
          <w:szCs w:val="32"/>
        </w:rPr>
        <w:t>新乡市地震局部门预算包括局机关本级预算和下属新乡市地震综合观测站。</w:t>
      </w:r>
    </w:p>
    <w:p>
      <w:pPr>
        <w:ind w:firstLine="643" w:firstLineChars="200"/>
        <w:rPr>
          <w:rFonts w:ascii="仿宋_GB2312" w:eastAsia="仿宋_GB2312"/>
          <w:b/>
          <w:sz w:val="32"/>
          <w:szCs w:val="32"/>
        </w:rPr>
      </w:pPr>
      <w:r>
        <w:rPr>
          <w:rFonts w:hint="eastAsia" w:ascii="仿宋_GB2312" w:eastAsia="仿宋_GB2312"/>
          <w:b/>
          <w:sz w:val="32"/>
          <w:szCs w:val="32"/>
        </w:rPr>
        <w:t>三、部门人员编制总体情况</w:t>
      </w:r>
    </w:p>
    <w:p>
      <w:pPr>
        <w:adjustRightInd w:val="0"/>
        <w:snapToGrid w:val="0"/>
        <w:spacing w:line="360" w:lineRule="auto"/>
        <w:ind w:firstLine="645"/>
        <w:rPr>
          <w:rFonts w:ascii="仿宋_GB2312" w:hAnsi="仿宋" w:eastAsia="仿宋_GB2312" w:cs="FangSong_GB2312+FPEF"/>
          <w:kern w:val="0"/>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cs="FangSong_GB2312+FPEF"/>
          <w:kern w:val="0"/>
          <w:sz w:val="32"/>
          <w:szCs w:val="32"/>
        </w:rPr>
        <w:t>截止到2017年底，总编制人数25人，在职实有人数22人，其中：参公编制12人、事业编制9人,其中工勤人员1人；离退休人员24人，其中：离休0人、退休24人。</w:t>
      </w:r>
    </w:p>
    <w:p>
      <w:pPr>
        <w:jc w:val="center"/>
        <w:rPr>
          <w:rFonts w:ascii="黑体" w:hAnsi="黑体" w:eastAsia="黑体"/>
          <w:sz w:val="32"/>
          <w:szCs w:val="32"/>
        </w:rPr>
      </w:pPr>
      <w:r>
        <w:rPr>
          <w:rFonts w:hint="eastAsia" w:ascii="黑体" w:hAnsi="黑体" w:eastAsia="黑体"/>
          <w:sz w:val="32"/>
          <w:szCs w:val="32"/>
        </w:rPr>
        <w:t>第二部分</w:t>
      </w:r>
    </w:p>
    <w:p>
      <w:pPr>
        <w:jc w:val="center"/>
        <w:rPr>
          <w:rFonts w:ascii="黑体" w:hAnsi="黑体" w:eastAsia="黑体"/>
          <w:sz w:val="32"/>
          <w:szCs w:val="32"/>
        </w:rPr>
      </w:pPr>
      <w:r>
        <w:rPr>
          <w:rFonts w:hint="eastAsia" w:ascii="黑体" w:hAnsi="黑体" w:eastAsia="黑体"/>
          <w:sz w:val="32"/>
          <w:szCs w:val="32"/>
        </w:rPr>
        <w:t>新乡市地震局2018年度部门预算情况说明</w:t>
      </w:r>
    </w:p>
    <w:p>
      <w:pPr>
        <w:jc w:val="center"/>
        <w:rPr>
          <w:rFonts w:ascii="黑体" w:hAnsi="黑体" w:eastAsia="黑体"/>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一、收入支出预算总体情况说明</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新乡市地震局2018年收入总计343.18万元，支出总计343.18万元。与2017年相比，收支各减少87.62万元，减少20%。主要原因：2017年含往年结转项目经费，目前项目已经结束无需结转。</w:t>
      </w:r>
    </w:p>
    <w:p>
      <w:pPr>
        <w:ind w:firstLine="643" w:firstLineChars="200"/>
        <w:rPr>
          <w:rFonts w:ascii="仿宋_GB2312" w:eastAsia="仿宋_GB2312"/>
          <w:b/>
          <w:sz w:val="32"/>
          <w:szCs w:val="32"/>
        </w:rPr>
      </w:pPr>
      <w:r>
        <w:rPr>
          <w:rFonts w:hint="eastAsia" w:ascii="仿宋_GB2312" w:eastAsia="仿宋_GB2312"/>
          <w:b/>
          <w:sz w:val="32"/>
          <w:szCs w:val="32"/>
        </w:rPr>
        <w:t>二、收入预算总体情况说明</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新乡市地震局</w:t>
      </w:r>
      <w:r>
        <w:rPr>
          <w:rFonts w:hint="eastAsia" w:ascii="仿宋_GB2312" w:hAnsi="Times New Roman" w:eastAsia="仿宋_GB2312" w:cs="Times New Roman"/>
          <w:sz w:val="32"/>
          <w:szCs w:val="32"/>
        </w:rPr>
        <w:t>2018年收入合计</w:t>
      </w:r>
      <w:r>
        <w:rPr>
          <w:rFonts w:hint="eastAsia" w:ascii="仿宋_GB2312" w:hAnsi="黑体" w:eastAsia="仿宋_GB2312" w:cs="Times New Roman"/>
          <w:sz w:val="32"/>
          <w:szCs w:val="32"/>
        </w:rPr>
        <w:t>343.18</w:t>
      </w:r>
      <w:r>
        <w:rPr>
          <w:rFonts w:hint="eastAsia" w:ascii="仿宋_GB2312" w:hAnsi="Times New Roman" w:eastAsia="仿宋_GB2312" w:cs="Times New Roman"/>
          <w:sz w:val="32"/>
          <w:szCs w:val="32"/>
        </w:rPr>
        <w:t>万元，</w:t>
      </w:r>
      <w:r>
        <w:rPr>
          <w:rFonts w:hint="eastAsia" w:ascii="仿宋_GB2312" w:hAnsi="Calibri" w:eastAsia="仿宋_GB2312" w:cs="Times New Roman"/>
          <w:sz w:val="32"/>
          <w:szCs w:val="32"/>
        </w:rPr>
        <w:t>其中：一般公共预算</w:t>
      </w:r>
      <w:r>
        <w:rPr>
          <w:rFonts w:hint="eastAsia" w:ascii="仿宋_GB2312" w:hAnsi="黑体" w:eastAsia="仿宋_GB2312" w:cs="Times New Roman"/>
          <w:sz w:val="32"/>
          <w:szCs w:val="32"/>
        </w:rPr>
        <w:t>343.18</w:t>
      </w:r>
      <w:r>
        <w:rPr>
          <w:rFonts w:hint="eastAsia" w:ascii="仿宋_GB2312" w:hAnsi="Calibri" w:eastAsia="仿宋_GB2312" w:cs="Times New Roman"/>
          <w:sz w:val="32"/>
          <w:szCs w:val="32"/>
        </w:rPr>
        <w:t>万元。部门财政性资金结转</w:t>
      </w:r>
      <w:r>
        <w:rPr>
          <w:rFonts w:hint="eastAsia" w:ascii="仿宋_GB2312" w:hAnsi="仿宋" w:eastAsia="仿宋_GB2312" w:cs="FangSong_GB2312+FPEF"/>
          <w:kern w:val="0"/>
          <w:sz w:val="32"/>
          <w:szCs w:val="32"/>
        </w:rPr>
        <w:t>0</w:t>
      </w:r>
      <w:r>
        <w:rPr>
          <w:rFonts w:hint="eastAsia" w:ascii="仿宋_GB2312" w:hAnsi="Calibri" w:eastAsia="仿宋_GB2312" w:cs="Times New Roman"/>
          <w:sz w:val="32"/>
          <w:szCs w:val="32"/>
        </w:rPr>
        <w:t>万元。</w:t>
      </w:r>
    </w:p>
    <w:p>
      <w:pPr>
        <w:ind w:firstLine="643" w:firstLineChars="200"/>
        <w:rPr>
          <w:rFonts w:ascii="仿宋_GB2312" w:eastAsia="仿宋_GB2312"/>
          <w:b/>
          <w:sz w:val="32"/>
          <w:szCs w:val="32"/>
        </w:rPr>
      </w:pPr>
      <w:r>
        <w:rPr>
          <w:rFonts w:hint="eastAsia" w:ascii="仿宋_GB2312" w:eastAsia="仿宋_GB2312"/>
          <w:b/>
          <w:sz w:val="32"/>
          <w:szCs w:val="32"/>
        </w:rPr>
        <w:t>三、支出预算总体情况说明</w:t>
      </w:r>
    </w:p>
    <w:p>
      <w:pPr>
        <w:spacing w:line="360" w:lineRule="auto"/>
        <w:ind w:firstLine="640" w:firstLineChars="200"/>
        <w:rPr>
          <w:rFonts w:ascii="仿宋_GB2312" w:hAnsi="宋体" w:eastAsia="仿宋_GB2312" w:cs="Courier New"/>
          <w:sz w:val="32"/>
          <w:szCs w:val="32"/>
        </w:rPr>
      </w:pPr>
      <w:r>
        <w:rPr>
          <w:rFonts w:hint="eastAsia" w:ascii="仿宋_GB2312" w:hAnsi="Calibri" w:eastAsia="仿宋_GB2312" w:cs="Times New Roman"/>
          <w:sz w:val="32"/>
          <w:szCs w:val="32"/>
        </w:rPr>
        <w:t>新乡市地震局</w:t>
      </w:r>
      <w:r>
        <w:rPr>
          <w:rFonts w:hint="eastAsia" w:ascii="仿宋_GB2312" w:hAnsi="宋体" w:eastAsia="仿宋_GB2312" w:cs="Courier New"/>
          <w:sz w:val="32"/>
          <w:szCs w:val="32"/>
        </w:rPr>
        <w:t>2018年支出合计</w:t>
      </w:r>
      <w:r>
        <w:rPr>
          <w:rFonts w:hint="eastAsia" w:ascii="仿宋_GB2312" w:hAnsi="黑体" w:eastAsia="仿宋_GB2312" w:cs="Times New Roman"/>
          <w:sz w:val="32"/>
          <w:szCs w:val="32"/>
        </w:rPr>
        <w:t>343.18</w:t>
      </w:r>
      <w:r>
        <w:rPr>
          <w:rFonts w:hint="eastAsia" w:ascii="仿宋_GB2312" w:hAnsi="宋体" w:eastAsia="仿宋_GB2312" w:cs="Courier New"/>
          <w:sz w:val="32"/>
          <w:szCs w:val="32"/>
        </w:rPr>
        <w:t>万元，其中：基本支出</w:t>
      </w:r>
      <w:r>
        <w:rPr>
          <w:rFonts w:ascii="仿宋_GB2312" w:hAnsi="仿宋" w:eastAsia="仿宋_GB2312" w:cs="FangSong_GB2312+FPEF"/>
          <w:kern w:val="0"/>
          <w:sz w:val="32"/>
          <w:szCs w:val="32"/>
        </w:rPr>
        <w:t>273.19</w:t>
      </w:r>
      <w:r>
        <w:rPr>
          <w:rFonts w:hint="eastAsia" w:ascii="仿宋_GB2312" w:hAnsi="宋体" w:eastAsia="仿宋_GB2312" w:cs="Courier New"/>
          <w:sz w:val="32"/>
          <w:szCs w:val="32"/>
        </w:rPr>
        <w:t>万元，占</w:t>
      </w:r>
      <w:r>
        <w:rPr>
          <w:rFonts w:hint="eastAsia" w:ascii="仿宋_GB2312" w:hAnsi="仿宋" w:eastAsia="仿宋_GB2312" w:cs="FangSong_GB2312+FPEF"/>
          <w:kern w:val="0"/>
          <w:sz w:val="32"/>
          <w:szCs w:val="32"/>
        </w:rPr>
        <w:t>79.6</w:t>
      </w:r>
      <w:r>
        <w:rPr>
          <w:rFonts w:hint="eastAsia" w:ascii="仿宋_GB2312" w:hAnsi="宋体" w:eastAsia="仿宋_GB2312" w:cs="Courier New"/>
          <w:sz w:val="32"/>
          <w:szCs w:val="32"/>
        </w:rPr>
        <w:t>%；项目支出</w:t>
      </w:r>
      <w:r>
        <w:rPr>
          <w:rFonts w:ascii="仿宋_GB2312" w:hAnsi="仿宋" w:eastAsia="仿宋_GB2312" w:cs="FangSong_GB2312+FPEF"/>
          <w:kern w:val="0"/>
          <w:sz w:val="32"/>
          <w:szCs w:val="32"/>
        </w:rPr>
        <w:t>69.99</w:t>
      </w:r>
      <w:r>
        <w:rPr>
          <w:rFonts w:hint="eastAsia" w:ascii="仿宋_GB2312" w:hAnsi="宋体" w:eastAsia="仿宋_GB2312" w:cs="Courier New"/>
          <w:sz w:val="32"/>
          <w:szCs w:val="32"/>
        </w:rPr>
        <w:t>万元，占</w:t>
      </w:r>
      <w:r>
        <w:rPr>
          <w:rFonts w:hint="eastAsia" w:ascii="仿宋_GB2312" w:hAnsi="仿宋" w:eastAsia="仿宋_GB2312" w:cs="FangSong_GB2312+FPEF"/>
          <w:kern w:val="0"/>
          <w:sz w:val="32"/>
          <w:szCs w:val="32"/>
        </w:rPr>
        <w:t>20.4</w:t>
      </w:r>
      <w:r>
        <w:rPr>
          <w:rFonts w:hint="eastAsia" w:ascii="仿宋_GB2312" w:hAnsi="宋体" w:eastAsia="仿宋_GB2312" w:cs="Courier New"/>
          <w:sz w:val="32"/>
          <w:szCs w:val="32"/>
        </w:rPr>
        <w:t>%。</w:t>
      </w:r>
    </w:p>
    <w:p>
      <w:pPr>
        <w:ind w:firstLine="643" w:firstLineChars="200"/>
        <w:rPr>
          <w:rFonts w:ascii="仿宋_GB2312" w:eastAsia="仿宋_GB2312"/>
          <w:b/>
          <w:sz w:val="32"/>
          <w:szCs w:val="32"/>
        </w:rPr>
      </w:pPr>
      <w:r>
        <w:rPr>
          <w:rFonts w:hint="eastAsia" w:ascii="仿宋_GB2312" w:eastAsia="仿宋_GB2312"/>
          <w:b/>
          <w:sz w:val="32"/>
          <w:szCs w:val="32"/>
        </w:rPr>
        <w:t>四、财政拨款收入支出预算总体情况说明</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新乡市地震局2018年</w:t>
      </w:r>
      <w:r>
        <w:rPr>
          <w:rFonts w:hint="eastAsia" w:ascii="仿宋_GB2312" w:hAnsi="黑体" w:eastAsia="仿宋_GB2312"/>
          <w:sz w:val="32"/>
          <w:szCs w:val="32"/>
        </w:rPr>
        <w:t>财政拨款</w:t>
      </w:r>
      <w:r>
        <w:rPr>
          <w:rFonts w:hint="eastAsia" w:ascii="仿宋_GB2312" w:hAnsi="黑体" w:eastAsia="仿宋_GB2312" w:cs="Times New Roman"/>
          <w:sz w:val="32"/>
          <w:szCs w:val="32"/>
        </w:rPr>
        <w:t>收入总计343.18万元，支出总计343.18万元。与2017年相比，收支各减少87.62万元，减少20%。主要原因：2017年含往年结转项目经费，目前项目已经结束无需结转。</w:t>
      </w:r>
    </w:p>
    <w:p>
      <w:pPr>
        <w:rPr>
          <w:rFonts w:ascii="仿宋_GB2312" w:eastAsia="仿宋_GB2312"/>
          <w:b/>
          <w:sz w:val="32"/>
          <w:szCs w:val="32"/>
        </w:rPr>
      </w:pPr>
      <w:r>
        <w:rPr>
          <w:rFonts w:hint="eastAsia" w:ascii="仿宋_GB2312" w:eastAsia="仿宋_GB2312"/>
          <w:b/>
          <w:sz w:val="32"/>
          <w:szCs w:val="32"/>
        </w:rPr>
        <w:t xml:space="preserve">    五、一般公共预算支出预算情况说明</w:t>
      </w:r>
    </w:p>
    <w:p>
      <w:pPr>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新乡市地震局2018年一般公共预算支出年初预算为</w:t>
      </w:r>
      <w:r>
        <w:rPr>
          <w:rFonts w:ascii="仿宋_GB2312" w:hAnsi="仿宋" w:eastAsia="仿宋_GB2312" w:cs="FangSong_GB2312+FPEF"/>
          <w:kern w:val="0"/>
          <w:sz w:val="32"/>
          <w:szCs w:val="32"/>
        </w:rPr>
        <w:t>343.18</w:t>
      </w:r>
      <w:r>
        <w:rPr>
          <w:rFonts w:hint="eastAsia" w:ascii="仿宋_GB2312" w:hAnsi="黑体" w:eastAsia="仿宋_GB2312" w:cs="Times New Roman"/>
          <w:sz w:val="32"/>
          <w:szCs w:val="32"/>
        </w:rPr>
        <w:t>万元。主要用于以下方面：社会保障和就业支出71.09万元，占20.71%；国土资源和气象支出272.09万元，占79.29%。</w:t>
      </w:r>
    </w:p>
    <w:p>
      <w:pPr>
        <w:ind w:firstLine="643" w:firstLineChars="200"/>
        <w:rPr>
          <w:rFonts w:ascii="仿宋_GB2312" w:eastAsia="仿宋_GB2312"/>
          <w:b/>
          <w:sz w:val="32"/>
          <w:szCs w:val="32"/>
        </w:rPr>
      </w:pPr>
      <w:r>
        <w:rPr>
          <w:rFonts w:hint="eastAsia" w:ascii="仿宋_GB2312" w:eastAsia="仿宋_GB2312"/>
          <w:b/>
          <w:sz w:val="32"/>
          <w:szCs w:val="32"/>
        </w:rPr>
        <w:t>六、一般公共预算基本支出预算情况说明</w:t>
      </w:r>
    </w:p>
    <w:p>
      <w:pPr>
        <w:spacing w:line="360" w:lineRule="auto"/>
        <w:ind w:firstLine="640" w:firstLineChars="200"/>
        <w:rPr>
          <w:rFonts w:ascii="仿宋_GB2312" w:hAnsi="宋体" w:eastAsia="仿宋_GB2312" w:cs="Courier New"/>
          <w:sz w:val="32"/>
          <w:szCs w:val="32"/>
        </w:rPr>
      </w:pPr>
      <w:r>
        <w:rPr>
          <w:rFonts w:hint="eastAsia" w:ascii="仿宋_GB2312" w:hAnsi="Calibri" w:eastAsia="仿宋_GB2312" w:cs="Times New Roman"/>
          <w:sz w:val="32"/>
          <w:szCs w:val="32"/>
        </w:rPr>
        <w:t>新乡市地震局</w:t>
      </w:r>
      <w:r>
        <w:rPr>
          <w:rFonts w:hint="eastAsia" w:ascii="仿宋_GB2312" w:hAnsi="宋体" w:eastAsia="仿宋_GB2312" w:cs="Courier New"/>
          <w:sz w:val="32"/>
          <w:szCs w:val="32"/>
        </w:rPr>
        <w:t>2018年一般公共预算基本支出</w:t>
      </w:r>
      <w:r>
        <w:rPr>
          <w:rFonts w:hint="eastAsia" w:ascii="仿宋_GB2312" w:hAnsi="仿宋" w:eastAsia="仿宋_GB2312" w:cs="FangSong_GB2312+FPEF"/>
          <w:kern w:val="0"/>
          <w:sz w:val="32"/>
          <w:szCs w:val="32"/>
        </w:rPr>
        <w:t>273.19</w:t>
      </w:r>
      <w:r>
        <w:rPr>
          <w:rFonts w:hint="eastAsia" w:ascii="仿宋_GB2312" w:hAnsi="宋体" w:eastAsia="仿宋_GB2312" w:cs="Courier New"/>
          <w:sz w:val="32"/>
          <w:szCs w:val="32"/>
        </w:rPr>
        <w:t>万元，其中：</w:t>
      </w:r>
      <w:r>
        <w:rPr>
          <w:rFonts w:hint="eastAsia" w:ascii="仿宋_GB2312" w:hAnsi="Times New Roman" w:eastAsia="仿宋_GB2312" w:cs="仿宋_GB2312"/>
          <w:b/>
          <w:spacing w:val="-1"/>
          <w:kern w:val="0"/>
          <w:sz w:val="32"/>
          <w:szCs w:val="32"/>
        </w:rPr>
        <w:t>人员经费</w:t>
      </w:r>
      <w:r>
        <w:rPr>
          <w:rFonts w:hint="eastAsia" w:ascii="仿宋_GB2312" w:hAnsi="Calibri" w:eastAsia="仿宋_GB2312" w:cs="Times New Roman"/>
          <w:sz w:val="32"/>
          <w:szCs w:val="32"/>
        </w:rPr>
        <w:t>240.29</w:t>
      </w:r>
      <w:r>
        <w:rPr>
          <w:rFonts w:hint="eastAsia" w:ascii="仿宋_GB2312" w:hAnsi="宋体" w:eastAsia="仿宋_GB2312" w:cs="Courier New"/>
          <w:sz w:val="32"/>
          <w:szCs w:val="32"/>
        </w:rPr>
        <w:t>万元，主要包括：基本工资、津贴补贴、奖金、社会保障缴费、绩效工资、其他工资福利支出、退休费、抚恤金、生活补助、医疗费、奖励金、住房公积金；</w:t>
      </w:r>
      <w:r>
        <w:rPr>
          <w:rFonts w:hint="eastAsia" w:ascii="仿宋_GB2312" w:hAnsi="Times New Roman" w:eastAsia="仿宋_GB2312" w:cs="仿宋_GB2312"/>
          <w:b/>
          <w:spacing w:val="-1"/>
          <w:kern w:val="0"/>
          <w:sz w:val="32"/>
          <w:szCs w:val="32"/>
        </w:rPr>
        <w:t>公用经费</w:t>
      </w:r>
      <w:r>
        <w:rPr>
          <w:rFonts w:hint="eastAsia" w:ascii="仿宋_GB2312" w:hAnsi="仿宋" w:eastAsia="仿宋_GB2312" w:cs="FangSong_GB2312+FPEF"/>
          <w:kern w:val="0"/>
          <w:sz w:val="32"/>
          <w:szCs w:val="32"/>
        </w:rPr>
        <w:t>32.9</w:t>
      </w:r>
      <w:r>
        <w:rPr>
          <w:rFonts w:hint="eastAsia" w:ascii="仿宋_GB2312" w:hAnsi="宋体" w:eastAsia="仿宋_GB2312" w:cs="Courier New"/>
          <w:sz w:val="32"/>
          <w:szCs w:val="32"/>
        </w:rPr>
        <w:t>万元，主要包括：办公费、印刷费等支出。</w:t>
      </w:r>
    </w:p>
    <w:p>
      <w:pPr>
        <w:ind w:firstLine="643" w:firstLineChars="200"/>
        <w:rPr>
          <w:rFonts w:ascii="仿宋_GB2312" w:eastAsia="仿宋_GB2312"/>
          <w:b/>
          <w:sz w:val="32"/>
          <w:szCs w:val="32"/>
        </w:rPr>
      </w:pPr>
      <w:r>
        <w:rPr>
          <w:rFonts w:hint="eastAsia" w:ascii="仿宋_GB2312" w:eastAsia="仿宋_GB2312"/>
          <w:b/>
          <w:sz w:val="32"/>
          <w:szCs w:val="32"/>
        </w:rPr>
        <w:t>七、一般公共预算项目支出情况说明</w:t>
      </w:r>
    </w:p>
    <w:p>
      <w:pPr>
        <w:spacing w:line="360" w:lineRule="auto"/>
        <w:ind w:firstLine="640" w:firstLineChars="200"/>
        <w:rPr>
          <w:rFonts w:ascii="仿宋_GB2312" w:hAnsi="仿宋" w:eastAsia="仿宋_GB2312" w:cs="Courier New"/>
          <w:sz w:val="32"/>
          <w:szCs w:val="32"/>
        </w:rPr>
      </w:pPr>
      <w:r>
        <w:rPr>
          <w:rFonts w:hint="eastAsia" w:ascii="仿宋_GB2312" w:hAnsi="仿宋" w:eastAsia="仿宋_GB2312" w:cs="FangSong_GB2312+FPEF"/>
          <w:kern w:val="0"/>
          <w:sz w:val="32"/>
          <w:szCs w:val="32"/>
        </w:rPr>
        <w:t>2018年一般公共预算安排项目支出预算69.99万元，全部纳入项目绩效目标管理。其中：运转类项目22.5万元、专项资金项目47.49万元。</w:t>
      </w:r>
    </w:p>
    <w:p>
      <w:pPr>
        <w:ind w:firstLine="643" w:firstLineChars="200"/>
        <w:rPr>
          <w:rFonts w:ascii="仿宋_GB2312" w:eastAsia="仿宋_GB2312"/>
          <w:b/>
          <w:sz w:val="32"/>
          <w:szCs w:val="32"/>
        </w:rPr>
      </w:pPr>
      <w:r>
        <w:rPr>
          <w:rFonts w:hint="eastAsia" w:ascii="仿宋_GB2312" w:eastAsia="仿宋_GB2312"/>
          <w:b/>
          <w:sz w:val="32"/>
          <w:szCs w:val="32"/>
        </w:rPr>
        <w:t>八、“三公”经费支出预算情况说明</w:t>
      </w:r>
    </w:p>
    <w:p>
      <w:pPr>
        <w:spacing w:line="360" w:lineRule="auto"/>
        <w:ind w:firstLine="640" w:firstLineChars="200"/>
        <w:rPr>
          <w:rFonts w:ascii="仿宋_GB2312" w:hAnsi="宋体" w:eastAsia="仿宋_GB2312" w:cs="Courier New"/>
          <w:sz w:val="32"/>
          <w:szCs w:val="32"/>
        </w:rPr>
      </w:pPr>
      <w:r>
        <w:rPr>
          <w:rFonts w:hint="eastAsia" w:ascii="仿宋_GB2312" w:hAnsi="Calibri" w:eastAsia="仿宋_GB2312" w:cs="Times New Roman"/>
          <w:sz w:val="32"/>
          <w:szCs w:val="32"/>
        </w:rPr>
        <w:t>新乡市地震局</w:t>
      </w:r>
      <w:r>
        <w:rPr>
          <w:rFonts w:hint="eastAsia" w:ascii="仿宋_GB2312" w:hAnsi="宋体" w:eastAsia="仿宋_GB2312" w:cs="Courier New"/>
          <w:sz w:val="32"/>
          <w:szCs w:val="32"/>
        </w:rPr>
        <w:t>2018年“三公”经费预算为</w:t>
      </w:r>
      <w:r>
        <w:rPr>
          <w:rFonts w:hint="eastAsia" w:ascii="仿宋_GB2312" w:hAnsi="仿宋" w:eastAsia="仿宋_GB2312" w:cs="FangSong_GB2312+FPEF"/>
          <w:kern w:val="0"/>
          <w:sz w:val="32"/>
          <w:szCs w:val="32"/>
        </w:rPr>
        <w:t>8.46</w:t>
      </w:r>
      <w:r>
        <w:rPr>
          <w:rFonts w:hint="eastAsia" w:ascii="仿宋_GB2312" w:hAnsi="宋体" w:eastAsia="仿宋_GB2312" w:cs="Courier New"/>
          <w:sz w:val="32"/>
          <w:szCs w:val="32"/>
        </w:rPr>
        <w:t>万元。2018年“三公”经费支出预算数比 2017 年持平。具体情况如下：</w:t>
      </w:r>
    </w:p>
    <w:p>
      <w:pPr>
        <w:kinsoku w:val="0"/>
        <w:overflowPunct w:val="0"/>
        <w:autoSpaceDE w:val="0"/>
        <w:autoSpaceDN w:val="0"/>
        <w:adjustRightInd w:val="0"/>
        <w:snapToGrid w:val="0"/>
        <w:spacing w:line="360" w:lineRule="auto"/>
        <w:ind w:firstLine="639" w:firstLineChars="200"/>
        <w:rPr>
          <w:rFonts w:ascii="仿宋_GB2312" w:hAnsi="宋体" w:eastAsia="仿宋_GB2312" w:cs="Courier New"/>
          <w:sz w:val="32"/>
          <w:szCs w:val="32"/>
        </w:rPr>
      </w:pPr>
      <w:r>
        <w:rPr>
          <w:rFonts w:hint="eastAsia" w:ascii="仿宋_GB2312" w:hAnsi="Times New Roman" w:eastAsia="仿宋_GB2312" w:cs="仿宋_GB2312"/>
          <w:b/>
          <w:spacing w:val="-1"/>
          <w:kern w:val="0"/>
          <w:sz w:val="32"/>
          <w:szCs w:val="32"/>
        </w:rPr>
        <w:t>1.因公出国（境）费</w:t>
      </w:r>
      <w:r>
        <w:rPr>
          <w:rFonts w:hint="eastAsia" w:ascii="仿宋_GB2312" w:hAnsi="仿宋" w:eastAsia="仿宋_GB2312" w:cs="FangSong_GB2312+FPEF"/>
          <w:kern w:val="0"/>
          <w:sz w:val="32"/>
          <w:szCs w:val="32"/>
        </w:rPr>
        <w:t>无。</w:t>
      </w:r>
    </w:p>
    <w:p>
      <w:pPr>
        <w:kinsoku w:val="0"/>
        <w:overflowPunct w:val="0"/>
        <w:autoSpaceDE w:val="0"/>
        <w:autoSpaceDN w:val="0"/>
        <w:adjustRightInd w:val="0"/>
        <w:snapToGrid w:val="0"/>
        <w:spacing w:line="360" w:lineRule="auto"/>
        <w:ind w:firstLine="640"/>
        <w:rPr>
          <w:rFonts w:ascii="仿宋_GB2312" w:hAnsi="宋体" w:eastAsia="仿宋_GB2312" w:cs="Courier New"/>
          <w:sz w:val="32"/>
          <w:szCs w:val="32"/>
        </w:rPr>
      </w:pPr>
      <w:r>
        <w:rPr>
          <w:rFonts w:hint="eastAsia" w:ascii="仿宋_GB2312" w:hAnsi="Times New Roman" w:eastAsia="仿宋_GB2312" w:cs="仿宋_GB2312"/>
          <w:b/>
          <w:spacing w:val="-1"/>
          <w:kern w:val="0"/>
          <w:sz w:val="32"/>
          <w:szCs w:val="32"/>
        </w:rPr>
        <w:t>2.公务用车购置及运行费</w:t>
      </w:r>
      <w:r>
        <w:rPr>
          <w:rFonts w:hint="eastAsia" w:ascii="仿宋_GB2312" w:hAnsi="仿宋" w:eastAsia="仿宋_GB2312" w:cs="FangSong_GB2312+FPEF"/>
          <w:kern w:val="0"/>
          <w:sz w:val="32"/>
          <w:szCs w:val="32"/>
        </w:rPr>
        <w:t>8</w:t>
      </w:r>
      <w:r>
        <w:rPr>
          <w:rFonts w:hint="eastAsia" w:ascii="仿宋_GB2312" w:hAnsi="Times New Roman" w:eastAsia="仿宋_GB2312" w:cs="仿宋_GB2312"/>
          <w:kern w:val="0"/>
          <w:sz w:val="32"/>
          <w:szCs w:val="32"/>
        </w:rPr>
        <w:t>万</w:t>
      </w:r>
      <w:r>
        <w:rPr>
          <w:rFonts w:hint="eastAsia" w:ascii="仿宋_GB2312" w:hAnsi="宋体" w:eastAsia="仿宋_GB2312" w:cs="Courier New"/>
          <w:sz w:val="32"/>
          <w:szCs w:val="32"/>
        </w:rPr>
        <w:t>元，其中，公务用车购置费</w:t>
      </w:r>
      <w:r>
        <w:rPr>
          <w:rFonts w:hint="eastAsia" w:ascii="仿宋_GB2312" w:hAnsi="Calibri" w:eastAsia="仿宋_GB2312" w:cs="Times New Roman"/>
          <w:sz w:val="32"/>
          <w:szCs w:val="32"/>
        </w:rPr>
        <w:t>0</w:t>
      </w:r>
      <w:r>
        <w:rPr>
          <w:rFonts w:hint="eastAsia" w:ascii="仿宋_GB2312" w:hAnsi="宋体" w:eastAsia="仿宋_GB2312" w:cs="Courier New"/>
          <w:sz w:val="32"/>
          <w:szCs w:val="32"/>
        </w:rPr>
        <w:t>万元；公务用车运行维护费</w:t>
      </w:r>
      <w:r>
        <w:rPr>
          <w:rFonts w:hint="eastAsia" w:ascii="仿宋_GB2312" w:hAnsi="仿宋" w:eastAsia="仿宋_GB2312" w:cs="FangSong_GB2312+FPEF"/>
          <w:kern w:val="0"/>
          <w:sz w:val="32"/>
          <w:szCs w:val="32"/>
        </w:rPr>
        <w:t>8</w:t>
      </w:r>
      <w:r>
        <w:rPr>
          <w:rFonts w:hint="eastAsia" w:ascii="仿宋_GB2312" w:hAnsi="宋体" w:eastAsia="仿宋_GB2312" w:cs="Courier New"/>
          <w:sz w:val="32"/>
          <w:szCs w:val="32"/>
        </w:rPr>
        <w:t>万元。预算数与 2017 年持平。主要用于开展工作所需公务用车的燃料费、维修费、过路过桥费、保险费、安全奖励费用等支出。</w:t>
      </w:r>
    </w:p>
    <w:p>
      <w:pPr>
        <w:ind w:firstLine="639" w:firstLineChars="200"/>
        <w:rPr>
          <w:rFonts w:ascii="仿宋_GB2312" w:eastAsia="仿宋_GB2312"/>
          <w:sz w:val="32"/>
          <w:szCs w:val="32"/>
        </w:rPr>
      </w:pPr>
      <w:r>
        <w:rPr>
          <w:rFonts w:hint="eastAsia" w:ascii="仿宋_GB2312" w:hAnsi="Times New Roman" w:eastAsia="仿宋_GB2312" w:cs="仿宋_GB2312"/>
          <w:b/>
          <w:spacing w:val="-1"/>
          <w:kern w:val="0"/>
          <w:sz w:val="32"/>
          <w:szCs w:val="32"/>
        </w:rPr>
        <w:t>3.公务接待费</w:t>
      </w:r>
      <w:r>
        <w:rPr>
          <w:rFonts w:hint="eastAsia" w:ascii="仿宋_GB2312" w:hAnsi="Calibri" w:eastAsia="仿宋_GB2312" w:cs="Times New Roman"/>
          <w:sz w:val="32"/>
          <w:szCs w:val="32"/>
        </w:rPr>
        <w:t>0.46</w:t>
      </w:r>
      <w:r>
        <w:rPr>
          <w:rFonts w:hint="eastAsia" w:ascii="仿宋_GB2312" w:hAnsi="宋体" w:eastAsia="仿宋_GB2312" w:cs="Courier New"/>
          <w:sz w:val="32"/>
          <w:szCs w:val="32"/>
        </w:rPr>
        <w:t>万元，主要用于按规定开支的各类国内公务接待支出。预算数与2017年持平。</w:t>
      </w:r>
      <w:r>
        <w:rPr>
          <w:rFonts w:hint="eastAsia" w:ascii="仿宋_GB2312" w:hAnsi="Calibri" w:eastAsia="仿宋_GB2312" w:cs="Times New Roman"/>
          <w:sz w:val="32"/>
          <w:szCs w:val="32"/>
        </w:rPr>
        <w:t>主要是严格执行《党政机关国内公务接待管理规定》等办法，不断规范公务接待管理，严格接待审批控制，厉行勤俭节约，不断压缩公务接待费支出。</w:t>
      </w:r>
    </w:p>
    <w:p>
      <w:pPr>
        <w:ind w:firstLine="643" w:firstLineChars="200"/>
        <w:rPr>
          <w:rFonts w:ascii="仿宋_GB2312" w:eastAsia="仿宋_GB2312"/>
          <w:b/>
          <w:sz w:val="32"/>
          <w:szCs w:val="32"/>
        </w:rPr>
      </w:pPr>
      <w:r>
        <w:rPr>
          <w:rFonts w:hint="eastAsia" w:ascii="仿宋_GB2312" w:eastAsia="仿宋_GB2312"/>
          <w:b/>
          <w:sz w:val="32"/>
          <w:szCs w:val="32"/>
        </w:rPr>
        <w:t>九、政府性基金预算支出情况说明</w:t>
      </w:r>
    </w:p>
    <w:p>
      <w:pPr>
        <w:ind w:firstLine="640" w:firstLineChars="200"/>
        <w:rPr>
          <w:rFonts w:ascii="仿宋_GB2312" w:eastAsia="仿宋_GB2312"/>
          <w:sz w:val="32"/>
          <w:szCs w:val="32"/>
        </w:rPr>
      </w:pPr>
      <w:r>
        <w:rPr>
          <w:rFonts w:hint="eastAsia" w:ascii="仿宋_GB2312" w:eastAsia="仿宋_GB2312"/>
          <w:sz w:val="32"/>
          <w:szCs w:val="32"/>
        </w:rPr>
        <w:t>2018年新乡市地震局政府性基金预算安排项目支出预算0万元。</w:t>
      </w:r>
    </w:p>
    <w:p>
      <w:pPr>
        <w:ind w:firstLine="643" w:firstLineChars="200"/>
        <w:rPr>
          <w:rFonts w:ascii="仿宋_GB2312" w:eastAsia="仿宋_GB2312"/>
          <w:b/>
          <w:sz w:val="32"/>
          <w:szCs w:val="32"/>
        </w:rPr>
      </w:pPr>
      <w:r>
        <w:rPr>
          <w:rFonts w:hint="eastAsia" w:ascii="仿宋_GB2312" w:eastAsia="仿宋_GB2312"/>
          <w:b/>
          <w:sz w:val="32"/>
          <w:szCs w:val="32"/>
        </w:rPr>
        <w:t>十、机关运行经费支出情况</w:t>
      </w:r>
    </w:p>
    <w:p>
      <w:pPr>
        <w:ind w:firstLine="640" w:firstLineChars="200"/>
        <w:rPr>
          <w:rFonts w:ascii="仿宋_GB2312" w:eastAsia="仿宋_GB2312"/>
          <w:sz w:val="32"/>
          <w:szCs w:val="32"/>
        </w:rPr>
      </w:pPr>
      <w:r>
        <w:rPr>
          <w:rFonts w:hint="eastAsia" w:ascii="仿宋_GB2312" w:eastAsia="仿宋_GB2312"/>
          <w:sz w:val="32"/>
          <w:szCs w:val="32"/>
        </w:rPr>
        <w:t>新乡市地震局2018年运行经费支出预算</w:t>
      </w:r>
      <w:r>
        <w:rPr>
          <w:rFonts w:hint="eastAsia" w:ascii="仿宋_GB2312" w:eastAsia="仿宋_GB2312"/>
          <w:sz w:val="32"/>
          <w:szCs w:val="32"/>
          <w:lang w:val="en-US" w:eastAsia="zh-CN"/>
        </w:rPr>
        <w:t>28.96</w:t>
      </w:r>
      <w:bookmarkStart w:id="15" w:name="_GoBack"/>
      <w:bookmarkEnd w:id="15"/>
      <w:r>
        <w:rPr>
          <w:rFonts w:hint="eastAsia" w:ascii="仿宋_GB2312" w:eastAsia="仿宋_GB2312"/>
          <w:sz w:val="32"/>
          <w:szCs w:val="32"/>
        </w:rPr>
        <w:t>万元，主要保障机构正常运转及正常履职需要。</w:t>
      </w:r>
    </w:p>
    <w:p>
      <w:pPr>
        <w:ind w:firstLine="643" w:firstLineChars="200"/>
        <w:rPr>
          <w:rFonts w:ascii="仿宋_GB2312" w:eastAsia="仿宋_GB2312"/>
          <w:b/>
          <w:sz w:val="32"/>
          <w:szCs w:val="32"/>
        </w:rPr>
      </w:pPr>
      <w:r>
        <w:rPr>
          <w:rFonts w:hint="eastAsia" w:ascii="仿宋_GB2312" w:eastAsia="仿宋_GB2312"/>
          <w:b/>
          <w:sz w:val="32"/>
          <w:szCs w:val="32"/>
        </w:rPr>
        <w:t>十一、政府采购支出情况</w:t>
      </w:r>
    </w:p>
    <w:p>
      <w:pPr>
        <w:ind w:firstLine="640" w:firstLineChars="200"/>
        <w:rPr>
          <w:rFonts w:ascii="仿宋_GB2312" w:eastAsia="仿宋_GB2312"/>
          <w:sz w:val="32"/>
          <w:szCs w:val="32"/>
        </w:rPr>
      </w:pPr>
      <w:r>
        <w:rPr>
          <w:rFonts w:hint="eastAsia" w:ascii="仿宋_GB2312" w:eastAsia="仿宋_GB2312"/>
          <w:sz w:val="32"/>
          <w:szCs w:val="32"/>
        </w:rPr>
        <w:t>2018年政府采购预算安排0万元，其中：政府采购其他货物预算0万元；政府采购其他网络设备预算0万元；政府采购信息技术、信息管理软件的开发设计预算0万元；政府采购其他服务0万元。</w:t>
      </w:r>
    </w:p>
    <w:p>
      <w:pPr>
        <w:ind w:firstLine="643" w:firstLineChars="200"/>
        <w:rPr>
          <w:rFonts w:ascii="仿宋_GB2312" w:eastAsia="仿宋_GB2312"/>
          <w:b/>
          <w:sz w:val="32"/>
          <w:szCs w:val="32"/>
        </w:rPr>
      </w:pPr>
      <w:r>
        <w:rPr>
          <w:rFonts w:hint="eastAsia" w:ascii="仿宋_GB2312" w:eastAsia="仿宋_GB2312"/>
          <w:b/>
          <w:sz w:val="32"/>
          <w:szCs w:val="32"/>
        </w:rPr>
        <w:t>十二、预算绩效管理工作开展情况说明</w:t>
      </w:r>
    </w:p>
    <w:p>
      <w:pPr>
        <w:ind w:firstLine="640"/>
        <w:jc w:val="left"/>
        <w:rPr>
          <w:rFonts w:ascii="仿宋_GB2312" w:hAnsi="仿宋" w:eastAsia="仿宋_GB2312"/>
          <w:sz w:val="32"/>
        </w:rPr>
      </w:pPr>
      <w:r>
        <w:rPr>
          <w:rFonts w:hint="eastAsia" w:ascii="仿宋_GB2312" w:hAnsi="仿宋" w:eastAsia="仿宋_GB2312"/>
          <w:sz w:val="32"/>
        </w:rPr>
        <w:t>为推进我局财政绩效管理工作，建立了专人负责绩效管理制度，为推进绩效管理提供保障。完善了重点绩效目标确定机制和测评方法。更加注重测评结果的运用，确保财政资金的高效运用。</w:t>
      </w:r>
    </w:p>
    <w:p>
      <w:pPr>
        <w:ind w:firstLine="643" w:firstLineChars="200"/>
        <w:rPr>
          <w:rFonts w:ascii="仿宋_GB2312" w:eastAsia="仿宋_GB2312"/>
          <w:b/>
          <w:sz w:val="32"/>
          <w:szCs w:val="32"/>
        </w:rPr>
      </w:pPr>
      <w:r>
        <w:rPr>
          <w:rFonts w:hint="eastAsia" w:ascii="仿宋_GB2312" w:eastAsia="仿宋_GB2312"/>
          <w:b/>
          <w:sz w:val="32"/>
          <w:szCs w:val="32"/>
        </w:rPr>
        <w:t>十三、国有资产占用情况说明</w:t>
      </w:r>
    </w:p>
    <w:p>
      <w:pPr>
        <w:ind w:firstLine="640" w:firstLineChars="200"/>
        <w:rPr>
          <w:rFonts w:ascii="仿宋_GB2312" w:hAnsi="Calibri" w:eastAsia="仿宋_GB2312"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_GB2312" w:hAnsi="Calibri" w:eastAsia="仿宋_GB2312" w:cs="Times New Roman"/>
          <w:sz w:val="32"/>
          <w:szCs w:val="32"/>
        </w:rPr>
        <w:t>201</w:t>
      </w:r>
      <w:r>
        <w:rPr>
          <w:rFonts w:hint="eastAsia" w:ascii="仿宋_GB2312" w:eastAsia="仿宋_GB2312"/>
          <w:sz w:val="32"/>
          <w:szCs w:val="32"/>
        </w:rPr>
        <w:t>8</w:t>
      </w:r>
      <w:r>
        <w:rPr>
          <w:rFonts w:hint="eastAsia" w:ascii="仿宋_GB2312" w:hAnsi="Calibri" w:eastAsia="仿宋_GB2312" w:cs="Times New Roman"/>
          <w:sz w:val="32"/>
          <w:szCs w:val="32"/>
        </w:rPr>
        <w:t>年期，河南省新乡市地震局共有车辆4辆，其中：一般公务用车0辆、一般执法执勤用车0辆、特种专业技术用车4辆，其他用车0辆；单位价值50万元以上通用设备0台（套），单位价值100万元以上专用设备0台（套）。</w:t>
      </w:r>
    </w:p>
    <w:p>
      <w:pPr>
        <w:jc w:val="center"/>
        <w:rPr>
          <w:rFonts w:ascii="黑体" w:hAnsi="黑体" w:eastAsia="黑体"/>
          <w:sz w:val="32"/>
          <w:szCs w:val="32"/>
        </w:rPr>
      </w:pPr>
      <w:r>
        <w:rPr>
          <w:rFonts w:hint="eastAsia" w:ascii="黑体" w:hAnsi="黑体" w:eastAsia="黑体"/>
          <w:sz w:val="32"/>
          <w:szCs w:val="32"/>
        </w:rPr>
        <w:t>第三部分</w:t>
      </w:r>
    </w:p>
    <w:p>
      <w:pPr>
        <w:jc w:val="center"/>
        <w:rPr>
          <w:rFonts w:ascii="黑体" w:hAnsi="黑体" w:eastAsia="黑体"/>
          <w:sz w:val="32"/>
          <w:szCs w:val="32"/>
        </w:rPr>
      </w:pPr>
      <w:r>
        <w:rPr>
          <w:rFonts w:hint="eastAsia" w:ascii="黑体" w:hAnsi="黑体" w:eastAsia="黑体"/>
          <w:sz w:val="32"/>
          <w:szCs w:val="32"/>
        </w:rPr>
        <w:t>名词解释</w:t>
      </w:r>
    </w:p>
    <w:p>
      <w:pPr>
        <w:jc w:val="center"/>
        <w:rPr>
          <w:rFonts w:ascii="黑体" w:hAnsi="黑体" w:eastAsia="黑体"/>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一、财政拨款：是指市级财政当年拨付的纳入一般公共预算和政府性基金预算管理的资金。</w:t>
      </w:r>
    </w:p>
    <w:p>
      <w:pPr>
        <w:ind w:firstLine="640" w:firstLineChars="200"/>
        <w:rPr>
          <w:rFonts w:ascii="仿宋_GB2312" w:eastAsia="仿宋_GB2312"/>
          <w:sz w:val="32"/>
          <w:szCs w:val="32"/>
        </w:rPr>
      </w:pPr>
      <w:r>
        <w:rPr>
          <w:rFonts w:hint="eastAsia" w:ascii="仿宋_GB2312" w:eastAsia="仿宋_GB2312"/>
          <w:sz w:val="32"/>
          <w:szCs w:val="32"/>
        </w:rPr>
        <w:t>二、一般债务收入：指纳入一般公共预算管理的政府债务收入。</w:t>
      </w:r>
    </w:p>
    <w:p>
      <w:pPr>
        <w:ind w:firstLine="640" w:firstLineChars="200"/>
        <w:rPr>
          <w:rFonts w:ascii="仿宋_GB2312" w:eastAsia="仿宋_GB2312"/>
          <w:sz w:val="32"/>
          <w:szCs w:val="32"/>
        </w:rPr>
      </w:pPr>
      <w:r>
        <w:rPr>
          <w:rFonts w:hint="eastAsia" w:ascii="仿宋_GB2312" w:eastAsia="仿宋_GB2312"/>
          <w:sz w:val="32"/>
          <w:szCs w:val="32"/>
        </w:rPr>
        <w:t>三、盘活存量资金：指按照国家有关规定重新安排使用的以前年度的存量资金。</w:t>
      </w:r>
    </w:p>
    <w:p>
      <w:pPr>
        <w:ind w:firstLine="640" w:firstLineChars="200"/>
        <w:rPr>
          <w:rFonts w:ascii="仿宋_GB2312" w:eastAsia="仿宋_GB2312"/>
          <w:sz w:val="32"/>
          <w:szCs w:val="32"/>
        </w:rPr>
      </w:pPr>
      <w:r>
        <w:rPr>
          <w:rFonts w:hint="eastAsia" w:ascii="仿宋_GB2312" w:eastAsia="仿宋_GB2312"/>
          <w:sz w:val="32"/>
          <w:szCs w:val="32"/>
        </w:rPr>
        <w:t>四、纳入财政专户管理收费：指按照上级有关规定，教育部门收取的，暂不缴入国库，纳入财政专户管理的各项收费。</w:t>
      </w:r>
    </w:p>
    <w:p>
      <w:pPr>
        <w:ind w:firstLine="640" w:firstLineChars="200"/>
        <w:rPr>
          <w:rFonts w:ascii="仿宋_GB2312" w:eastAsia="仿宋_GB2312"/>
          <w:sz w:val="32"/>
          <w:szCs w:val="32"/>
        </w:rPr>
      </w:pPr>
      <w:r>
        <w:rPr>
          <w:rFonts w:hint="eastAsia" w:ascii="仿宋_GB2312" w:eastAsia="仿宋_GB2312"/>
          <w:sz w:val="32"/>
          <w:szCs w:val="32"/>
        </w:rPr>
        <w:t>五、单位其他收入：指未纳入一般公共预算、政府性基金预算、财政专户管理，不缴入国库、财政专户的单位事业收入、经营收入和其他收入。</w:t>
      </w:r>
    </w:p>
    <w:p>
      <w:pPr>
        <w:ind w:firstLine="640" w:firstLineChars="200"/>
        <w:rPr>
          <w:rFonts w:ascii="仿宋_GB2312" w:eastAsia="仿宋_GB2312"/>
          <w:sz w:val="32"/>
          <w:szCs w:val="32"/>
        </w:rPr>
      </w:pPr>
      <w:r>
        <w:rPr>
          <w:rFonts w:hint="eastAsia" w:ascii="仿宋_GB2312" w:eastAsia="仿宋_GB2312"/>
          <w:sz w:val="32"/>
          <w:szCs w:val="32"/>
        </w:rPr>
        <w:t>六、基本支出：是指为保障机构正常运转、完成日常工作任务所必需的、不能纳入项目绩效管理的开支。</w:t>
      </w:r>
    </w:p>
    <w:p>
      <w:pPr>
        <w:ind w:firstLine="640" w:firstLineChars="200"/>
        <w:rPr>
          <w:rFonts w:ascii="仿宋_GB2312" w:eastAsia="仿宋_GB2312"/>
          <w:sz w:val="32"/>
          <w:szCs w:val="32"/>
        </w:rPr>
      </w:pPr>
      <w:r>
        <w:rPr>
          <w:rFonts w:hint="eastAsia" w:ascii="仿宋_GB2312" w:eastAsia="仿宋_GB2312"/>
          <w:sz w:val="32"/>
          <w:szCs w:val="32"/>
        </w:rPr>
        <w:t>七、项目支出：是指在基本支出之外，为完成特定的行政工作任务或事业发展目标所发生的能够纳入项目绩效管理的支出。根据项目管理方式不同，依次选择“专项资金、投资类项目、运转类项目和其他项目”。其中：</w:t>
      </w:r>
    </w:p>
    <w:p>
      <w:pPr>
        <w:ind w:firstLine="640" w:firstLineChars="200"/>
        <w:rPr>
          <w:rFonts w:ascii="仿宋_GB2312" w:eastAsia="仿宋_GB2312"/>
          <w:sz w:val="32"/>
          <w:szCs w:val="32"/>
        </w:rPr>
      </w:pPr>
      <w:r>
        <w:rPr>
          <w:rFonts w:hint="eastAsia" w:ascii="仿宋_GB2312" w:eastAsia="仿宋_GB2312"/>
          <w:sz w:val="32"/>
          <w:szCs w:val="32"/>
        </w:rPr>
        <w:t>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pPr>
        <w:ind w:firstLine="640" w:firstLineChars="200"/>
        <w:rPr>
          <w:rFonts w:ascii="仿宋_GB2312" w:eastAsia="仿宋_GB2312"/>
          <w:sz w:val="32"/>
          <w:szCs w:val="32"/>
        </w:rPr>
      </w:pPr>
      <w:r>
        <w:rPr>
          <w:rFonts w:hint="eastAsia" w:ascii="仿宋_GB2312" w:eastAsia="仿宋_GB2312"/>
          <w:sz w:val="32"/>
          <w:szCs w:val="32"/>
        </w:rPr>
        <w:t>投资类项目指单个项目投资额度在100万元以上，纳入发改委项目储备库或年度投资计划的项目资金和土地储备项目资金</w:t>
      </w:r>
    </w:p>
    <w:p>
      <w:pPr>
        <w:ind w:firstLine="640" w:firstLineChars="200"/>
        <w:rPr>
          <w:rFonts w:ascii="仿宋_GB2312" w:eastAsia="仿宋_GB2312"/>
          <w:sz w:val="32"/>
          <w:szCs w:val="32"/>
        </w:rPr>
      </w:pPr>
      <w:r>
        <w:rPr>
          <w:rFonts w:hint="eastAsia" w:ascii="仿宋_GB2312" w:eastAsia="仿宋_GB2312"/>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ind w:firstLine="640" w:firstLineChars="200"/>
        <w:rPr>
          <w:rFonts w:ascii="仿宋_GB2312" w:eastAsia="仿宋_GB2312"/>
          <w:sz w:val="32"/>
          <w:szCs w:val="32"/>
        </w:rPr>
      </w:pPr>
      <w:r>
        <w:rPr>
          <w:rFonts w:hint="eastAsia" w:ascii="仿宋_GB2312" w:eastAsia="仿宋_GB2312"/>
          <w:sz w:val="32"/>
          <w:szCs w:val="32"/>
        </w:rPr>
        <w:t>其他项目指除上述三类项目外的项目支出。</w:t>
      </w:r>
    </w:p>
    <w:p>
      <w:pPr>
        <w:ind w:firstLine="640" w:firstLineChars="200"/>
        <w:rPr>
          <w:rFonts w:ascii="仿宋_GB2312" w:eastAsia="仿宋_GB2312"/>
          <w:sz w:val="32"/>
          <w:szCs w:val="32"/>
        </w:rPr>
      </w:pPr>
      <w:r>
        <w:rPr>
          <w:rFonts w:hint="eastAsia" w:ascii="仿宋_GB2312" w:eastAsia="仿宋_GB2312"/>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eastAsia="仿宋_GB2312"/>
          <w:sz w:val="32"/>
          <w:szCs w:val="32"/>
        </w:rPr>
        <w:t>九、</w:t>
      </w:r>
      <w:r>
        <w:rPr>
          <w:rFonts w:hint="eastAsia" w:ascii="仿宋_GB2312" w:hAnsi="宋体" w:eastAsia="仿宋_GB2312" w:cs="Courier New"/>
          <w:sz w:val="32"/>
          <w:szCs w:val="32"/>
        </w:rPr>
        <w:t>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ind w:firstLine="640" w:firstLineChars="200"/>
        <w:rPr>
          <w:rFonts w:hint="eastAsia"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附件：</w:t>
      </w:r>
    </w:p>
    <w:p>
      <w:pPr>
        <w:ind w:firstLine="420" w:firstLineChars="200"/>
        <w:rPr>
          <w:rFonts w:ascii="仿宋_GB2312" w:eastAsia="仿宋_GB2312"/>
          <w:sz w:val="32"/>
          <w:szCs w:val="32"/>
        </w:rPr>
      </w:pPr>
      <w:r>
        <w:fldChar w:fldCharType="begin"/>
      </w:r>
      <w:r>
        <w:instrText xml:space="preserve"> HYPERLINK "2017年预算公开套表.XLSX" </w:instrText>
      </w:r>
      <w:r>
        <w:fldChar w:fldCharType="separate"/>
      </w:r>
      <w:r>
        <w:rPr>
          <w:rFonts w:hint="eastAsia" w:ascii="仿宋_GB2312" w:eastAsia="仿宋_GB2312"/>
          <w:sz w:val="32"/>
          <w:szCs w:val="32"/>
        </w:rPr>
        <w:t>新乡市地震局2</w:t>
      </w:r>
      <w:bookmarkStart w:id="0" w:name="_Hlt475307557"/>
      <w:bookmarkStart w:id="1" w:name="_Hlt475307556"/>
      <w:r>
        <w:rPr>
          <w:rFonts w:hint="eastAsia" w:ascii="仿宋_GB2312" w:eastAsia="仿宋_GB2312"/>
          <w:sz w:val="32"/>
          <w:szCs w:val="32"/>
        </w:rPr>
        <w:t>0</w:t>
      </w:r>
      <w:bookmarkEnd w:id="0"/>
      <w:bookmarkEnd w:id="1"/>
      <w:bookmarkStart w:id="2" w:name="_Hlt477279951"/>
      <w:bookmarkStart w:id="3" w:name="_Hlt477279950"/>
      <w:r>
        <w:rPr>
          <w:rFonts w:hint="eastAsia" w:ascii="仿宋_GB2312" w:eastAsia="仿宋_GB2312"/>
          <w:sz w:val="32"/>
          <w:szCs w:val="32"/>
        </w:rPr>
        <w:t>1</w:t>
      </w:r>
      <w:bookmarkEnd w:id="2"/>
      <w:bookmarkEnd w:id="3"/>
      <w:bookmarkStart w:id="4" w:name="_Hlt475526352"/>
      <w:bookmarkStart w:id="5" w:name="_Hlt475526353"/>
      <w:r>
        <w:rPr>
          <w:rFonts w:hint="eastAsia" w:ascii="仿宋_GB2312" w:eastAsia="仿宋_GB2312"/>
          <w:sz w:val="32"/>
          <w:szCs w:val="32"/>
        </w:rPr>
        <w:t>8年</w:t>
      </w:r>
      <w:bookmarkEnd w:id="4"/>
      <w:bookmarkEnd w:id="5"/>
      <w:bookmarkStart w:id="6" w:name="_Hlt475095983"/>
      <w:bookmarkStart w:id="7" w:name="_Hlt475095984"/>
      <w:bookmarkStart w:id="8" w:name="_Hlt477279979"/>
      <w:bookmarkStart w:id="9" w:name="_Hlt477279978"/>
      <w:r>
        <w:rPr>
          <w:rFonts w:hint="eastAsia" w:ascii="仿宋_GB2312" w:eastAsia="仿宋_GB2312"/>
          <w:sz w:val="32"/>
          <w:szCs w:val="32"/>
        </w:rPr>
        <w:t>度</w:t>
      </w:r>
      <w:bookmarkEnd w:id="6"/>
      <w:bookmarkEnd w:id="7"/>
      <w:bookmarkEnd w:id="8"/>
      <w:bookmarkEnd w:id="9"/>
      <w:bookmarkStart w:id="10" w:name="_Hlt475095090"/>
      <w:bookmarkStart w:id="11" w:name="_Hlt475095089"/>
      <w:bookmarkStart w:id="12" w:name="_Hlt475095103"/>
      <w:bookmarkStart w:id="13" w:name="_Hlt475095102"/>
      <w:bookmarkStart w:id="14" w:name="_Hlt477279969"/>
      <w:r>
        <w:rPr>
          <w:rFonts w:hint="eastAsia" w:ascii="仿宋_GB2312" w:eastAsia="仿宋_GB2312"/>
          <w:sz w:val="32"/>
          <w:szCs w:val="32"/>
        </w:rPr>
        <w:t>部</w:t>
      </w:r>
      <w:bookmarkEnd w:id="10"/>
      <w:bookmarkEnd w:id="11"/>
      <w:bookmarkEnd w:id="12"/>
      <w:bookmarkEnd w:id="13"/>
      <w:bookmarkEnd w:id="14"/>
      <w:r>
        <w:rPr>
          <w:rFonts w:hint="eastAsia" w:ascii="仿宋_GB2312" w:eastAsia="仿宋_GB2312"/>
          <w:sz w:val="32"/>
          <w:szCs w:val="32"/>
        </w:rPr>
        <w:t>门预算表</w:t>
      </w:r>
      <w:r>
        <w:rPr>
          <w:rFonts w:hint="eastAsia" w:ascii="仿宋_GB2312" w:eastAsia="仿宋_GB2312"/>
          <w:sz w:val="32"/>
          <w:szCs w:val="32"/>
        </w:rPr>
        <w:fldChar w:fldCharType="end"/>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文星标宋">
    <w:altName w:val="微软雅黑"/>
    <w:panose1 w:val="00000000000000000000"/>
    <w:charset w:val="86"/>
    <w:family w:val="auto"/>
    <w:pitch w:val="default"/>
    <w:sig w:usb0="00000000" w:usb1="00000000" w:usb2="00000010" w:usb3="00000000" w:csb0="00040001" w:csb1="00000000"/>
  </w:font>
  <w:font w:name="FangSong_GB2312+FPEF">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04CE"/>
    <w:rsid w:val="00000D3D"/>
    <w:rsid w:val="00001124"/>
    <w:rsid w:val="000014BA"/>
    <w:rsid w:val="0000213F"/>
    <w:rsid w:val="0000233E"/>
    <w:rsid w:val="00002E5A"/>
    <w:rsid w:val="00003C1C"/>
    <w:rsid w:val="000057CA"/>
    <w:rsid w:val="00010090"/>
    <w:rsid w:val="0001047E"/>
    <w:rsid w:val="00010D16"/>
    <w:rsid w:val="00010D8E"/>
    <w:rsid w:val="00011A88"/>
    <w:rsid w:val="00014671"/>
    <w:rsid w:val="0001573D"/>
    <w:rsid w:val="00017172"/>
    <w:rsid w:val="00017D07"/>
    <w:rsid w:val="00020A65"/>
    <w:rsid w:val="00020E48"/>
    <w:rsid w:val="00021EE6"/>
    <w:rsid w:val="00023196"/>
    <w:rsid w:val="000233FF"/>
    <w:rsid w:val="00023513"/>
    <w:rsid w:val="00023E23"/>
    <w:rsid w:val="00024A45"/>
    <w:rsid w:val="00025696"/>
    <w:rsid w:val="00027FA2"/>
    <w:rsid w:val="00030616"/>
    <w:rsid w:val="000308C1"/>
    <w:rsid w:val="00030A06"/>
    <w:rsid w:val="000319E6"/>
    <w:rsid w:val="00033193"/>
    <w:rsid w:val="000345CA"/>
    <w:rsid w:val="00035EEA"/>
    <w:rsid w:val="00036224"/>
    <w:rsid w:val="00037EED"/>
    <w:rsid w:val="0004070F"/>
    <w:rsid w:val="00040C7D"/>
    <w:rsid w:val="00040E91"/>
    <w:rsid w:val="0004191F"/>
    <w:rsid w:val="0004212C"/>
    <w:rsid w:val="0004254C"/>
    <w:rsid w:val="000438D9"/>
    <w:rsid w:val="000459F0"/>
    <w:rsid w:val="00045F22"/>
    <w:rsid w:val="00050F55"/>
    <w:rsid w:val="00051C26"/>
    <w:rsid w:val="00051FA6"/>
    <w:rsid w:val="00052643"/>
    <w:rsid w:val="00054721"/>
    <w:rsid w:val="000552C4"/>
    <w:rsid w:val="00055336"/>
    <w:rsid w:val="000559AA"/>
    <w:rsid w:val="000565E5"/>
    <w:rsid w:val="000574E2"/>
    <w:rsid w:val="00060CCA"/>
    <w:rsid w:val="00061680"/>
    <w:rsid w:val="000622F2"/>
    <w:rsid w:val="00062B1F"/>
    <w:rsid w:val="00062B2B"/>
    <w:rsid w:val="00062FD7"/>
    <w:rsid w:val="0006313A"/>
    <w:rsid w:val="000640FC"/>
    <w:rsid w:val="00064432"/>
    <w:rsid w:val="00064C2F"/>
    <w:rsid w:val="0006591B"/>
    <w:rsid w:val="00065D87"/>
    <w:rsid w:val="00065EE2"/>
    <w:rsid w:val="00070719"/>
    <w:rsid w:val="00070E1C"/>
    <w:rsid w:val="00072F80"/>
    <w:rsid w:val="00073670"/>
    <w:rsid w:val="00073D62"/>
    <w:rsid w:val="00073DE1"/>
    <w:rsid w:val="000745F3"/>
    <w:rsid w:val="00074E4E"/>
    <w:rsid w:val="0007516E"/>
    <w:rsid w:val="00075312"/>
    <w:rsid w:val="00075482"/>
    <w:rsid w:val="00075C5C"/>
    <w:rsid w:val="00075E87"/>
    <w:rsid w:val="00076FFE"/>
    <w:rsid w:val="000776FE"/>
    <w:rsid w:val="00080B4F"/>
    <w:rsid w:val="00080D72"/>
    <w:rsid w:val="000839D2"/>
    <w:rsid w:val="00083FD2"/>
    <w:rsid w:val="00085645"/>
    <w:rsid w:val="000856E3"/>
    <w:rsid w:val="00085A4D"/>
    <w:rsid w:val="00085EB3"/>
    <w:rsid w:val="00086356"/>
    <w:rsid w:val="000876AB"/>
    <w:rsid w:val="0008775A"/>
    <w:rsid w:val="00087E3C"/>
    <w:rsid w:val="00090516"/>
    <w:rsid w:val="000906D6"/>
    <w:rsid w:val="00091662"/>
    <w:rsid w:val="00094774"/>
    <w:rsid w:val="0009506B"/>
    <w:rsid w:val="00095963"/>
    <w:rsid w:val="00095DD1"/>
    <w:rsid w:val="00095E55"/>
    <w:rsid w:val="00096FFC"/>
    <w:rsid w:val="0009763A"/>
    <w:rsid w:val="00097BAF"/>
    <w:rsid w:val="000A1801"/>
    <w:rsid w:val="000A1E3F"/>
    <w:rsid w:val="000A217A"/>
    <w:rsid w:val="000A2C0C"/>
    <w:rsid w:val="000A2DF8"/>
    <w:rsid w:val="000A31A9"/>
    <w:rsid w:val="000A3D9A"/>
    <w:rsid w:val="000A3E4F"/>
    <w:rsid w:val="000A5290"/>
    <w:rsid w:val="000A69B5"/>
    <w:rsid w:val="000B01D1"/>
    <w:rsid w:val="000B1932"/>
    <w:rsid w:val="000B2CAC"/>
    <w:rsid w:val="000B45AF"/>
    <w:rsid w:val="000B4F55"/>
    <w:rsid w:val="000B5F74"/>
    <w:rsid w:val="000B6323"/>
    <w:rsid w:val="000B7682"/>
    <w:rsid w:val="000B79DB"/>
    <w:rsid w:val="000C1383"/>
    <w:rsid w:val="000C28BD"/>
    <w:rsid w:val="000C45D1"/>
    <w:rsid w:val="000C5C5D"/>
    <w:rsid w:val="000C7F76"/>
    <w:rsid w:val="000D0111"/>
    <w:rsid w:val="000D1BC5"/>
    <w:rsid w:val="000D493F"/>
    <w:rsid w:val="000D606A"/>
    <w:rsid w:val="000D6774"/>
    <w:rsid w:val="000D6E18"/>
    <w:rsid w:val="000D75F0"/>
    <w:rsid w:val="000E127F"/>
    <w:rsid w:val="000E16DB"/>
    <w:rsid w:val="000E2713"/>
    <w:rsid w:val="000E4345"/>
    <w:rsid w:val="000E4C9F"/>
    <w:rsid w:val="000E624C"/>
    <w:rsid w:val="000E6589"/>
    <w:rsid w:val="000E65C6"/>
    <w:rsid w:val="000E673A"/>
    <w:rsid w:val="000E7DE9"/>
    <w:rsid w:val="000F05CE"/>
    <w:rsid w:val="000F1515"/>
    <w:rsid w:val="000F3837"/>
    <w:rsid w:val="000F5793"/>
    <w:rsid w:val="000F5BDD"/>
    <w:rsid w:val="000F6244"/>
    <w:rsid w:val="000F7E71"/>
    <w:rsid w:val="00101F98"/>
    <w:rsid w:val="00102AAC"/>
    <w:rsid w:val="00102B4F"/>
    <w:rsid w:val="00103746"/>
    <w:rsid w:val="00103E95"/>
    <w:rsid w:val="00104158"/>
    <w:rsid w:val="001045F5"/>
    <w:rsid w:val="001056C3"/>
    <w:rsid w:val="00105F26"/>
    <w:rsid w:val="00106256"/>
    <w:rsid w:val="00106DA5"/>
    <w:rsid w:val="00106DA9"/>
    <w:rsid w:val="00106F3D"/>
    <w:rsid w:val="001074B0"/>
    <w:rsid w:val="00107AA0"/>
    <w:rsid w:val="001100A0"/>
    <w:rsid w:val="00110BD9"/>
    <w:rsid w:val="001111AA"/>
    <w:rsid w:val="0011234F"/>
    <w:rsid w:val="001134E5"/>
    <w:rsid w:val="001137F2"/>
    <w:rsid w:val="001141E9"/>
    <w:rsid w:val="0011440E"/>
    <w:rsid w:val="00115364"/>
    <w:rsid w:val="0011610C"/>
    <w:rsid w:val="001161F2"/>
    <w:rsid w:val="00116DDE"/>
    <w:rsid w:val="001172D8"/>
    <w:rsid w:val="001178CE"/>
    <w:rsid w:val="00117906"/>
    <w:rsid w:val="0012016D"/>
    <w:rsid w:val="00120253"/>
    <w:rsid w:val="0012051E"/>
    <w:rsid w:val="00120C17"/>
    <w:rsid w:val="00120EAB"/>
    <w:rsid w:val="00120F1D"/>
    <w:rsid w:val="00123565"/>
    <w:rsid w:val="001241A6"/>
    <w:rsid w:val="001244B5"/>
    <w:rsid w:val="0012477D"/>
    <w:rsid w:val="00125B46"/>
    <w:rsid w:val="00125FF7"/>
    <w:rsid w:val="001313EB"/>
    <w:rsid w:val="00131600"/>
    <w:rsid w:val="00134BED"/>
    <w:rsid w:val="00135228"/>
    <w:rsid w:val="00136C01"/>
    <w:rsid w:val="00140333"/>
    <w:rsid w:val="00140392"/>
    <w:rsid w:val="00141F05"/>
    <w:rsid w:val="001425BE"/>
    <w:rsid w:val="00143377"/>
    <w:rsid w:val="001433E8"/>
    <w:rsid w:val="00143A80"/>
    <w:rsid w:val="00143EC5"/>
    <w:rsid w:val="0014413C"/>
    <w:rsid w:val="0014422A"/>
    <w:rsid w:val="00145530"/>
    <w:rsid w:val="001457F8"/>
    <w:rsid w:val="0014606F"/>
    <w:rsid w:val="0014699A"/>
    <w:rsid w:val="00146D57"/>
    <w:rsid w:val="00147555"/>
    <w:rsid w:val="00151801"/>
    <w:rsid w:val="00151A02"/>
    <w:rsid w:val="00151F1B"/>
    <w:rsid w:val="0015387B"/>
    <w:rsid w:val="00153AB9"/>
    <w:rsid w:val="001544B8"/>
    <w:rsid w:val="0015520C"/>
    <w:rsid w:val="00156420"/>
    <w:rsid w:val="00156761"/>
    <w:rsid w:val="00156789"/>
    <w:rsid w:val="00156ADD"/>
    <w:rsid w:val="0016064D"/>
    <w:rsid w:val="001626EB"/>
    <w:rsid w:val="00163927"/>
    <w:rsid w:val="00163B70"/>
    <w:rsid w:val="00163F8C"/>
    <w:rsid w:val="00164223"/>
    <w:rsid w:val="00164743"/>
    <w:rsid w:val="00164C40"/>
    <w:rsid w:val="00165AD6"/>
    <w:rsid w:val="00166229"/>
    <w:rsid w:val="00167008"/>
    <w:rsid w:val="0016751B"/>
    <w:rsid w:val="001706A5"/>
    <w:rsid w:val="00172399"/>
    <w:rsid w:val="00173952"/>
    <w:rsid w:val="00173EAF"/>
    <w:rsid w:val="001745C2"/>
    <w:rsid w:val="00175D40"/>
    <w:rsid w:val="00176174"/>
    <w:rsid w:val="0017625F"/>
    <w:rsid w:val="00177E9E"/>
    <w:rsid w:val="00180AA1"/>
    <w:rsid w:val="001817B0"/>
    <w:rsid w:val="00181855"/>
    <w:rsid w:val="0018194D"/>
    <w:rsid w:val="0018207A"/>
    <w:rsid w:val="001820C8"/>
    <w:rsid w:val="00182457"/>
    <w:rsid w:val="00183828"/>
    <w:rsid w:val="001846D1"/>
    <w:rsid w:val="00184FFD"/>
    <w:rsid w:val="00185101"/>
    <w:rsid w:val="001856E1"/>
    <w:rsid w:val="00185A32"/>
    <w:rsid w:val="00186884"/>
    <w:rsid w:val="00187583"/>
    <w:rsid w:val="00187593"/>
    <w:rsid w:val="00192107"/>
    <w:rsid w:val="00192D2B"/>
    <w:rsid w:val="00192E16"/>
    <w:rsid w:val="001931A5"/>
    <w:rsid w:val="001933EA"/>
    <w:rsid w:val="00194068"/>
    <w:rsid w:val="00194220"/>
    <w:rsid w:val="00194E46"/>
    <w:rsid w:val="001971DC"/>
    <w:rsid w:val="00197B51"/>
    <w:rsid w:val="001A01C0"/>
    <w:rsid w:val="001A09D0"/>
    <w:rsid w:val="001A14BC"/>
    <w:rsid w:val="001A1ABA"/>
    <w:rsid w:val="001A1C01"/>
    <w:rsid w:val="001A2EBD"/>
    <w:rsid w:val="001A397F"/>
    <w:rsid w:val="001A5797"/>
    <w:rsid w:val="001A5A1A"/>
    <w:rsid w:val="001A5DD8"/>
    <w:rsid w:val="001A615F"/>
    <w:rsid w:val="001A653D"/>
    <w:rsid w:val="001A690A"/>
    <w:rsid w:val="001A6DA8"/>
    <w:rsid w:val="001A790E"/>
    <w:rsid w:val="001B094F"/>
    <w:rsid w:val="001B0B35"/>
    <w:rsid w:val="001B1BD5"/>
    <w:rsid w:val="001B1DAE"/>
    <w:rsid w:val="001B21BA"/>
    <w:rsid w:val="001B2E98"/>
    <w:rsid w:val="001B32D6"/>
    <w:rsid w:val="001B33D5"/>
    <w:rsid w:val="001B3BAD"/>
    <w:rsid w:val="001B5379"/>
    <w:rsid w:val="001B585B"/>
    <w:rsid w:val="001B6B9E"/>
    <w:rsid w:val="001B6D79"/>
    <w:rsid w:val="001B6FF4"/>
    <w:rsid w:val="001B706D"/>
    <w:rsid w:val="001C1AA7"/>
    <w:rsid w:val="001C4718"/>
    <w:rsid w:val="001C4E61"/>
    <w:rsid w:val="001C508E"/>
    <w:rsid w:val="001C5C97"/>
    <w:rsid w:val="001C6ECA"/>
    <w:rsid w:val="001D10D3"/>
    <w:rsid w:val="001D3122"/>
    <w:rsid w:val="001D34A1"/>
    <w:rsid w:val="001D4437"/>
    <w:rsid w:val="001D444D"/>
    <w:rsid w:val="001D78F9"/>
    <w:rsid w:val="001E1577"/>
    <w:rsid w:val="001E26A3"/>
    <w:rsid w:val="001E26D5"/>
    <w:rsid w:val="001E2A61"/>
    <w:rsid w:val="001E4529"/>
    <w:rsid w:val="001E4617"/>
    <w:rsid w:val="001E4E26"/>
    <w:rsid w:val="001E52A1"/>
    <w:rsid w:val="001E603F"/>
    <w:rsid w:val="001E63DE"/>
    <w:rsid w:val="001E6504"/>
    <w:rsid w:val="001E6B66"/>
    <w:rsid w:val="001E732B"/>
    <w:rsid w:val="001E7AB1"/>
    <w:rsid w:val="001E7CBC"/>
    <w:rsid w:val="001F06FC"/>
    <w:rsid w:val="001F14E6"/>
    <w:rsid w:val="001F14F8"/>
    <w:rsid w:val="001F2219"/>
    <w:rsid w:val="001F251F"/>
    <w:rsid w:val="001F27A9"/>
    <w:rsid w:val="001F30B6"/>
    <w:rsid w:val="001F36BA"/>
    <w:rsid w:val="001F44E6"/>
    <w:rsid w:val="001F5631"/>
    <w:rsid w:val="001F5EAB"/>
    <w:rsid w:val="001F6566"/>
    <w:rsid w:val="001F6C14"/>
    <w:rsid w:val="001F77E4"/>
    <w:rsid w:val="002002D4"/>
    <w:rsid w:val="002006A5"/>
    <w:rsid w:val="002006F3"/>
    <w:rsid w:val="00202AE3"/>
    <w:rsid w:val="0020416A"/>
    <w:rsid w:val="002041C9"/>
    <w:rsid w:val="00204F8B"/>
    <w:rsid w:val="00207ABE"/>
    <w:rsid w:val="002104A1"/>
    <w:rsid w:val="002116CE"/>
    <w:rsid w:val="00211998"/>
    <w:rsid w:val="0021284E"/>
    <w:rsid w:val="00213C33"/>
    <w:rsid w:val="00214147"/>
    <w:rsid w:val="00214CC8"/>
    <w:rsid w:val="00214F0C"/>
    <w:rsid w:val="00215292"/>
    <w:rsid w:val="002161B4"/>
    <w:rsid w:val="00216AFE"/>
    <w:rsid w:val="00216ED4"/>
    <w:rsid w:val="002177AE"/>
    <w:rsid w:val="00220AEE"/>
    <w:rsid w:val="002214E6"/>
    <w:rsid w:val="00222341"/>
    <w:rsid w:val="00224332"/>
    <w:rsid w:val="00224829"/>
    <w:rsid w:val="002263D5"/>
    <w:rsid w:val="00226EC6"/>
    <w:rsid w:val="002270F7"/>
    <w:rsid w:val="002279C3"/>
    <w:rsid w:val="00230050"/>
    <w:rsid w:val="00230D4D"/>
    <w:rsid w:val="002312BC"/>
    <w:rsid w:val="002327BF"/>
    <w:rsid w:val="002329A2"/>
    <w:rsid w:val="002331C3"/>
    <w:rsid w:val="002351E2"/>
    <w:rsid w:val="0023587B"/>
    <w:rsid w:val="00235AE3"/>
    <w:rsid w:val="00236085"/>
    <w:rsid w:val="0023793C"/>
    <w:rsid w:val="00240C27"/>
    <w:rsid w:val="00240F78"/>
    <w:rsid w:val="00241207"/>
    <w:rsid w:val="00241532"/>
    <w:rsid w:val="00242C34"/>
    <w:rsid w:val="00242F61"/>
    <w:rsid w:val="0024328B"/>
    <w:rsid w:val="002438F6"/>
    <w:rsid w:val="00244831"/>
    <w:rsid w:val="0024678A"/>
    <w:rsid w:val="00246B70"/>
    <w:rsid w:val="00250B04"/>
    <w:rsid w:val="00251C8C"/>
    <w:rsid w:val="00251D93"/>
    <w:rsid w:val="002541F9"/>
    <w:rsid w:val="002542B4"/>
    <w:rsid w:val="00257399"/>
    <w:rsid w:val="00257848"/>
    <w:rsid w:val="00260011"/>
    <w:rsid w:val="00260515"/>
    <w:rsid w:val="00261F85"/>
    <w:rsid w:val="002621C6"/>
    <w:rsid w:val="002630DF"/>
    <w:rsid w:val="002631D6"/>
    <w:rsid w:val="00263BCE"/>
    <w:rsid w:val="00263E6D"/>
    <w:rsid w:val="002656D3"/>
    <w:rsid w:val="00266710"/>
    <w:rsid w:val="00267F1B"/>
    <w:rsid w:val="002711D5"/>
    <w:rsid w:val="00271AC9"/>
    <w:rsid w:val="00272578"/>
    <w:rsid w:val="00272AA4"/>
    <w:rsid w:val="002738C2"/>
    <w:rsid w:val="002739CA"/>
    <w:rsid w:val="00274401"/>
    <w:rsid w:val="002746F1"/>
    <w:rsid w:val="00274A31"/>
    <w:rsid w:val="00274DAA"/>
    <w:rsid w:val="002754D5"/>
    <w:rsid w:val="00275984"/>
    <w:rsid w:val="00275A36"/>
    <w:rsid w:val="00280D0D"/>
    <w:rsid w:val="00281671"/>
    <w:rsid w:val="00281678"/>
    <w:rsid w:val="00281D7A"/>
    <w:rsid w:val="00282F5E"/>
    <w:rsid w:val="002834EA"/>
    <w:rsid w:val="00284B2E"/>
    <w:rsid w:val="00285D2B"/>
    <w:rsid w:val="00285DB5"/>
    <w:rsid w:val="002868EC"/>
    <w:rsid w:val="00287F40"/>
    <w:rsid w:val="002901BD"/>
    <w:rsid w:val="00290680"/>
    <w:rsid w:val="002919DF"/>
    <w:rsid w:val="0029250B"/>
    <w:rsid w:val="0029279D"/>
    <w:rsid w:val="00293460"/>
    <w:rsid w:val="00294670"/>
    <w:rsid w:val="00295E26"/>
    <w:rsid w:val="00296323"/>
    <w:rsid w:val="00296ABB"/>
    <w:rsid w:val="00296C45"/>
    <w:rsid w:val="002A1C43"/>
    <w:rsid w:val="002A1E7C"/>
    <w:rsid w:val="002A2DB9"/>
    <w:rsid w:val="002A39F9"/>
    <w:rsid w:val="002A43D7"/>
    <w:rsid w:val="002A60F5"/>
    <w:rsid w:val="002A6B60"/>
    <w:rsid w:val="002A7587"/>
    <w:rsid w:val="002B031D"/>
    <w:rsid w:val="002B0906"/>
    <w:rsid w:val="002B0C5D"/>
    <w:rsid w:val="002B1830"/>
    <w:rsid w:val="002B1B6E"/>
    <w:rsid w:val="002B2140"/>
    <w:rsid w:val="002B235C"/>
    <w:rsid w:val="002B6494"/>
    <w:rsid w:val="002B68D2"/>
    <w:rsid w:val="002B68E2"/>
    <w:rsid w:val="002C0529"/>
    <w:rsid w:val="002C0A5F"/>
    <w:rsid w:val="002C32C5"/>
    <w:rsid w:val="002C33CC"/>
    <w:rsid w:val="002C4073"/>
    <w:rsid w:val="002C4314"/>
    <w:rsid w:val="002C4850"/>
    <w:rsid w:val="002C4C17"/>
    <w:rsid w:val="002C4C33"/>
    <w:rsid w:val="002C5632"/>
    <w:rsid w:val="002C5DE3"/>
    <w:rsid w:val="002C5E42"/>
    <w:rsid w:val="002C7E7E"/>
    <w:rsid w:val="002D042E"/>
    <w:rsid w:val="002D0988"/>
    <w:rsid w:val="002D1517"/>
    <w:rsid w:val="002D1710"/>
    <w:rsid w:val="002D192B"/>
    <w:rsid w:val="002D242D"/>
    <w:rsid w:val="002D2BC5"/>
    <w:rsid w:val="002D2E93"/>
    <w:rsid w:val="002D39D1"/>
    <w:rsid w:val="002D3D7B"/>
    <w:rsid w:val="002D4F63"/>
    <w:rsid w:val="002D5FF1"/>
    <w:rsid w:val="002D62E3"/>
    <w:rsid w:val="002D790E"/>
    <w:rsid w:val="002E00AB"/>
    <w:rsid w:val="002E0BB7"/>
    <w:rsid w:val="002E0C07"/>
    <w:rsid w:val="002E222B"/>
    <w:rsid w:val="002E2727"/>
    <w:rsid w:val="002E2D7C"/>
    <w:rsid w:val="002E4D9F"/>
    <w:rsid w:val="002E52A1"/>
    <w:rsid w:val="002E52D5"/>
    <w:rsid w:val="002E63E5"/>
    <w:rsid w:val="002E75F8"/>
    <w:rsid w:val="002F04B6"/>
    <w:rsid w:val="002F0816"/>
    <w:rsid w:val="002F1636"/>
    <w:rsid w:val="002F2893"/>
    <w:rsid w:val="002F335B"/>
    <w:rsid w:val="002F3681"/>
    <w:rsid w:val="002F4B64"/>
    <w:rsid w:val="002F4E52"/>
    <w:rsid w:val="002F5B67"/>
    <w:rsid w:val="002F6840"/>
    <w:rsid w:val="002F772C"/>
    <w:rsid w:val="002F7767"/>
    <w:rsid w:val="002F7833"/>
    <w:rsid w:val="003023F7"/>
    <w:rsid w:val="00302D7B"/>
    <w:rsid w:val="00302E74"/>
    <w:rsid w:val="00303F63"/>
    <w:rsid w:val="00304685"/>
    <w:rsid w:val="00306904"/>
    <w:rsid w:val="00307741"/>
    <w:rsid w:val="00307B92"/>
    <w:rsid w:val="003100E1"/>
    <w:rsid w:val="0031075F"/>
    <w:rsid w:val="00312D30"/>
    <w:rsid w:val="003138EA"/>
    <w:rsid w:val="00313A1B"/>
    <w:rsid w:val="00313F69"/>
    <w:rsid w:val="00314363"/>
    <w:rsid w:val="00315CA2"/>
    <w:rsid w:val="00317D58"/>
    <w:rsid w:val="003207BB"/>
    <w:rsid w:val="00321770"/>
    <w:rsid w:val="00322B05"/>
    <w:rsid w:val="00323BEE"/>
    <w:rsid w:val="00326D76"/>
    <w:rsid w:val="00327DAD"/>
    <w:rsid w:val="00331F8B"/>
    <w:rsid w:val="00332609"/>
    <w:rsid w:val="0033351B"/>
    <w:rsid w:val="00333801"/>
    <w:rsid w:val="00333B13"/>
    <w:rsid w:val="003350F4"/>
    <w:rsid w:val="003352EC"/>
    <w:rsid w:val="00336681"/>
    <w:rsid w:val="003375D7"/>
    <w:rsid w:val="0034025F"/>
    <w:rsid w:val="003403CC"/>
    <w:rsid w:val="003404F3"/>
    <w:rsid w:val="003418DB"/>
    <w:rsid w:val="00342B87"/>
    <w:rsid w:val="00344106"/>
    <w:rsid w:val="00345B32"/>
    <w:rsid w:val="00346284"/>
    <w:rsid w:val="00346484"/>
    <w:rsid w:val="00347D2E"/>
    <w:rsid w:val="00347E22"/>
    <w:rsid w:val="00350E57"/>
    <w:rsid w:val="0035505D"/>
    <w:rsid w:val="003565EC"/>
    <w:rsid w:val="00357060"/>
    <w:rsid w:val="00357ABB"/>
    <w:rsid w:val="00357F40"/>
    <w:rsid w:val="00360187"/>
    <w:rsid w:val="0036092E"/>
    <w:rsid w:val="003663E4"/>
    <w:rsid w:val="003665D8"/>
    <w:rsid w:val="00366BEF"/>
    <w:rsid w:val="0036763A"/>
    <w:rsid w:val="00367B4D"/>
    <w:rsid w:val="00367C23"/>
    <w:rsid w:val="00370969"/>
    <w:rsid w:val="003713E7"/>
    <w:rsid w:val="00372784"/>
    <w:rsid w:val="00373F6C"/>
    <w:rsid w:val="0037426E"/>
    <w:rsid w:val="00375D57"/>
    <w:rsid w:val="00377CA6"/>
    <w:rsid w:val="00380919"/>
    <w:rsid w:val="003809F1"/>
    <w:rsid w:val="00380AD3"/>
    <w:rsid w:val="00380E5E"/>
    <w:rsid w:val="00382C6C"/>
    <w:rsid w:val="0038303D"/>
    <w:rsid w:val="0038377F"/>
    <w:rsid w:val="0038382A"/>
    <w:rsid w:val="00383C02"/>
    <w:rsid w:val="00384710"/>
    <w:rsid w:val="003863DC"/>
    <w:rsid w:val="00387136"/>
    <w:rsid w:val="003875EB"/>
    <w:rsid w:val="00387937"/>
    <w:rsid w:val="0039082A"/>
    <w:rsid w:val="00390AC9"/>
    <w:rsid w:val="00391A70"/>
    <w:rsid w:val="0039213C"/>
    <w:rsid w:val="0039235A"/>
    <w:rsid w:val="00392CE4"/>
    <w:rsid w:val="003944B8"/>
    <w:rsid w:val="003958CA"/>
    <w:rsid w:val="00395A95"/>
    <w:rsid w:val="003964DD"/>
    <w:rsid w:val="00396AD7"/>
    <w:rsid w:val="0039711D"/>
    <w:rsid w:val="00397CD4"/>
    <w:rsid w:val="003A1104"/>
    <w:rsid w:val="003A311C"/>
    <w:rsid w:val="003A3710"/>
    <w:rsid w:val="003A3A1B"/>
    <w:rsid w:val="003A3A4F"/>
    <w:rsid w:val="003A3E41"/>
    <w:rsid w:val="003A3F74"/>
    <w:rsid w:val="003A42BA"/>
    <w:rsid w:val="003A5504"/>
    <w:rsid w:val="003A5ADF"/>
    <w:rsid w:val="003A6DD1"/>
    <w:rsid w:val="003A7336"/>
    <w:rsid w:val="003A7362"/>
    <w:rsid w:val="003A7F13"/>
    <w:rsid w:val="003B021A"/>
    <w:rsid w:val="003B10B3"/>
    <w:rsid w:val="003B1858"/>
    <w:rsid w:val="003B248A"/>
    <w:rsid w:val="003B2EFF"/>
    <w:rsid w:val="003B3CA5"/>
    <w:rsid w:val="003B5775"/>
    <w:rsid w:val="003B6A2B"/>
    <w:rsid w:val="003B6AA8"/>
    <w:rsid w:val="003B6B88"/>
    <w:rsid w:val="003B788E"/>
    <w:rsid w:val="003B7F92"/>
    <w:rsid w:val="003C1926"/>
    <w:rsid w:val="003C1ACA"/>
    <w:rsid w:val="003C38E7"/>
    <w:rsid w:val="003C3C6A"/>
    <w:rsid w:val="003C49CF"/>
    <w:rsid w:val="003C4F53"/>
    <w:rsid w:val="003C52EE"/>
    <w:rsid w:val="003C5EEC"/>
    <w:rsid w:val="003D1BBA"/>
    <w:rsid w:val="003D245D"/>
    <w:rsid w:val="003D2C41"/>
    <w:rsid w:val="003D36C6"/>
    <w:rsid w:val="003D3A8D"/>
    <w:rsid w:val="003D56FE"/>
    <w:rsid w:val="003D579B"/>
    <w:rsid w:val="003D59AD"/>
    <w:rsid w:val="003D6B53"/>
    <w:rsid w:val="003D7D13"/>
    <w:rsid w:val="003E12DE"/>
    <w:rsid w:val="003E16F9"/>
    <w:rsid w:val="003E21D6"/>
    <w:rsid w:val="003E2538"/>
    <w:rsid w:val="003E4311"/>
    <w:rsid w:val="003E5865"/>
    <w:rsid w:val="003E6553"/>
    <w:rsid w:val="003E69D9"/>
    <w:rsid w:val="003E6BE6"/>
    <w:rsid w:val="003E6F94"/>
    <w:rsid w:val="003E735B"/>
    <w:rsid w:val="003F1535"/>
    <w:rsid w:val="003F1943"/>
    <w:rsid w:val="003F1EC1"/>
    <w:rsid w:val="003F2218"/>
    <w:rsid w:val="003F36D2"/>
    <w:rsid w:val="003F56E9"/>
    <w:rsid w:val="003F619E"/>
    <w:rsid w:val="003F6362"/>
    <w:rsid w:val="003F6A3D"/>
    <w:rsid w:val="0040017E"/>
    <w:rsid w:val="004005B0"/>
    <w:rsid w:val="00400D3B"/>
    <w:rsid w:val="004031EB"/>
    <w:rsid w:val="004037CE"/>
    <w:rsid w:val="00403BFD"/>
    <w:rsid w:val="00403E97"/>
    <w:rsid w:val="0040493D"/>
    <w:rsid w:val="00405698"/>
    <w:rsid w:val="0040592F"/>
    <w:rsid w:val="004064C1"/>
    <w:rsid w:val="00407200"/>
    <w:rsid w:val="00413368"/>
    <w:rsid w:val="004134A0"/>
    <w:rsid w:val="00413819"/>
    <w:rsid w:val="0041407D"/>
    <w:rsid w:val="004145AD"/>
    <w:rsid w:val="004148D6"/>
    <w:rsid w:val="00416943"/>
    <w:rsid w:val="00416DA4"/>
    <w:rsid w:val="00416FBE"/>
    <w:rsid w:val="004177BF"/>
    <w:rsid w:val="00417D94"/>
    <w:rsid w:val="00417E18"/>
    <w:rsid w:val="00420264"/>
    <w:rsid w:val="00420C60"/>
    <w:rsid w:val="00422145"/>
    <w:rsid w:val="00423293"/>
    <w:rsid w:val="00423406"/>
    <w:rsid w:val="004237B8"/>
    <w:rsid w:val="004241D8"/>
    <w:rsid w:val="00425F27"/>
    <w:rsid w:val="00426407"/>
    <w:rsid w:val="00430F11"/>
    <w:rsid w:val="00432590"/>
    <w:rsid w:val="00433F8E"/>
    <w:rsid w:val="004346A0"/>
    <w:rsid w:val="00434E9B"/>
    <w:rsid w:val="004361B2"/>
    <w:rsid w:val="0043688E"/>
    <w:rsid w:val="00436B02"/>
    <w:rsid w:val="004378F0"/>
    <w:rsid w:val="00437AD8"/>
    <w:rsid w:val="00440D3D"/>
    <w:rsid w:val="00441AF6"/>
    <w:rsid w:val="00441C3B"/>
    <w:rsid w:val="00441D00"/>
    <w:rsid w:val="00442836"/>
    <w:rsid w:val="00442A66"/>
    <w:rsid w:val="0044399D"/>
    <w:rsid w:val="0044414D"/>
    <w:rsid w:val="0044587B"/>
    <w:rsid w:val="00446231"/>
    <w:rsid w:val="004508FA"/>
    <w:rsid w:val="00450B98"/>
    <w:rsid w:val="004518A8"/>
    <w:rsid w:val="00451EF1"/>
    <w:rsid w:val="0045212D"/>
    <w:rsid w:val="0045228D"/>
    <w:rsid w:val="004526E8"/>
    <w:rsid w:val="0045423B"/>
    <w:rsid w:val="004552E6"/>
    <w:rsid w:val="00455609"/>
    <w:rsid w:val="00457578"/>
    <w:rsid w:val="00460732"/>
    <w:rsid w:val="00460F41"/>
    <w:rsid w:val="00462909"/>
    <w:rsid w:val="00464330"/>
    <w:rsid w:val="00464908"/>
    <w:rsid w:val="00465ECB"/>
    <w:rsid w:val="00466E35"/>
    <w:rsid w:val="00467878"/>
    <w:rsid w:val="00467C6B"/>
    <w:rsid w:val="00470D04"/>
    <w:rsid w:val="0047124E"/>
    <w:rsid w:val="00471257"/>
    <w:rsid w:val="0047196C"/>
    <w:rsid w:val="00472792"/>
    <w:rsid w:val="004728C1"/>
    <w:rsid w:val="004732B7"/>
    <w:rsid w:val="00473591"/>
    <w:rsid w:val="00473804"/>
    <w:rsid w:val="00473FAE"/>
    <w:rsid w:val="00474306"/>
    <w:rsid w:val="004749D1"/>
    <w:rsid w:val="00474D28"/>
    <w:rsid w:val="00477C44"/>
    <w:rsid w:val="0048074E"/>
    <w:rsid w:val="00480802"/>
    <w:rsid w:val="00483203"/>
    <w:rsid w:val="00486796"/>
    <w:rsid w:val="004867B1"/>
    <w:rsid w:val="00486A64"/>
    <w:rsid w:val="00486B9E"/>
    <w:rsid w:val="004872C6"/>
    <w:rsid w:val="00487DE8"/>
    <w:rsid w:val="0049125B"/>
    <w:rsid w:val="00491962"/>
    <w:rsid w:val="00492943"/>
    <w:rsid w:val="00492DFA"/>
    <w:rsid w:val="00493EA2"/>
    <w:rsid w:val="0049409A"/>
    <w:rsid w:val="0049546D"/>
    <w:rsid w:val="00495C9B"/>
    <w:rsid w:val="00495FED"/>
    <w:rsid w:val="00497150"/>
    <w:rsid w:val="00497F38"/>
    <w:rsid w:val="004A2266"/>
    <w:rsid w:val="004A23E4"/>
    <w:rsid w:val="004A2CA0"/>
    <w:rsid w:val="004A337E"/>
    <w:rsid w:val="004A36E4"/>
    <w:rsid w:val="004A3FF2"/>
    <w:rsid w:val="004A445B"/>
    <w:rsid w:val="004A534C"/>
    <w:rsid w:val="004A5E75"/>
    <w:rsid w:val="004A73BB"/>
    <w:rsid w:val="004A7702"/>
    <w:rsid w:val="004B0FC1"/>
    <w:rsid w:val="004B1075"/>
    <w:rsid w:val="004B14FB"/>
    <w:rsid w:val="004B1FD8"/>
    <w:rsid w:val="004B2093"/>
    <w:rsid w:val="004B2734"/>
    <w:rsid w:val="004B3DB3"/>
    <w:rsid w:val="004B4A29"/>
    <w:rsid w:val="004B4C77"/>
    <w:rsid w:val="004B7F30"/>
    <w:rsid w:val="004C1173"/>
    <w:rsid w:val="004C1E05"/>
    <w:rsid w:val="004C422E"/>
    <w:rsid w:val="004C4D95"/>
    <w:rsid w:val="004C72D5"/>
    <w:rsid w:val="004C7D1F"/>
    <w:rsid w:val="004D1D4A"/>
    <w:rsid w:val="004D41E2"/>
    <w:rsid w:val="004D56CF"/>
    <w:rsid w:val="004D5B87"/>
    <w:rsid w:val="004D6116"/>
    <w:rsid w:val="004D6E44"/>
    <w:rsid w:val="004D74AF"/>
    <w:rsid w:val="004D7ABB"/>
    <w:rsid w:val="004D7C8C"/>
    <w:rsid w:val="004E0837"/>
    <w:rsid w:val="004E142C"/>
    <w:rsid w:val="004E186A"/>
    <w:rsid w:val="004E1EBA"/>
    <w:rsid w:val="004E1FEF"/>
    <w:rsid w:val="004E284C"/>
    <w:rsid w:val="004E2FA4"/>
    <w:rsid w:val="004E4917"/>
    <w:rsid w:val="004E49EF"/>
    <w:rsid w:val="004E59CE"/>
    <w:rsid w:val="004E6245"/>
    <w:rsid w:val="004E6536"/>
    <w:rsid w:val="004E675C"/>
    <w:rsid w:val="004F0885"/>
    <w:rsid w:val="004F2706"/>
    <w:rsid w:val="004F2D1F"/>
    <w:rsid w:val="004F3538"/>
    <w:rsid w:val="004F373F"/>
    <w:rsid w:val="004F4155"/>
    <w:rsid w:val="004F4766"/>
    <w:rsid w:val="004F47DF"/>
    <w:rsid w:val="004F4857"/>
    <w:rsid w:val="004F5C06"/>
    <w:rsid w:val="004F77E8"/>
    <w:rsid w:val="004F7AE5"/>
    <w:rsid w:val="00501138"/>
    <w:rsid w:val="00501E80"/>
    <w:rsid w:val="005032C0"/>
    <w:rsid w:val="005043A8"/>
    <w:rsid w:val="005053C0"/>
    <w:rsid w:val="00506D4B"/>
    <w:rsid w:val="005079E6"/>
    <w:rsid w:val="00510E0C"/>
    <w:rsid w:val="005141D9"/>
    <w:rsid w:val="00514426"/>
    <w:rsid w:val="005144EC"/>
    <w:rsid w:val="00514587"/>
    <w:rsid w:val="005152DF"/>
    <w:rsid w:val="00516708"/>
    <w:rsid w:val="00516743"/>
    <w:rsid w:val="005172C7"/>
    <w:rsid w:val="0052002B"/>
    <w:rsid w:val="00520309"/>
    <w:rsid w:val="00521000"/>
    <w:rsid w:val="00521049"/>
    <w:rsid w:val="005227A4"/>
    <w:rsid w:val="00522882"/>
    <w:rsid w:val="005229D4"/>
    <w:rsid w:val="00522E76"/>
    <w:rsid w:val="005241F9"/>
    <w:rsid w:val="005245EA"/>
    <w:rsid w:val="00524BFE"/>
    <w:rsid w:val="00525104"/>
    <w:rsid w:val="005256AD"/>
    <w:rsid w:val="005265E7"/>
    <w:rsid w:val="00526785"/>
    <w:rsid w:val="00530606"/>
    <w:rsid w:val="00530814"/>
    <w:rsid w:val="005321A1"/>
    <w:rsid w:val="005325EA"/>
    <w:rsid w:val="00535127"/>
    <w:rsid w:val="0053518C"/>
    <w:rsid w:val="005351CE"/>
    <w:rsid w:val="00535626"/>
    <w:rsid w:val="005358FD"/>
    <w:rsid w:val="00535ADE"/>
    <w:rsid w:val="005374DB"/>
    <w:rsid w:val="00537FF5"/>
    <w:rsid w:val="00540234"/>
    <w:rsid w:val="00540969"/>
    <w:rsid w:val="00541295"/>
    <w:rsid w:val="00541D28"/>
    <w:rsid w:val="00541DD7"/>
    <w:rsid w:val="00542166"/>
    <w:rsid w:val="00542423"/>
    <w:rsid w:val="00542A12"/>
    <w:rsid w:val="005432FB"/>
    <w:rsid w:val="005436A2"/>
    <w:rsid w:val="00543E3F"/>
    <w:rsid w:val="005441EE"/>
    <w:rsid w:val="00544590"/>
    <w:rsid w:val="0054459A"/>
    <w:rsid w:val="005446C8"/>
    <w:rsid w:val="00545231"/>
    <w:rsid w:val="0054672B"/>
    <w:rsid w:val="00547993"/>
    <w:rsid w:val="0055131E"/>
    <w:rsid w:val="005518E7"/>
    <w:rsid w:val="00551C2A"/>
    <w:rsid w:val="00551DDD"/>
    <w:rsid w:val="00552DF1"/>
    <w:rsid w:val="00553491"/>
    <w:rsid w:val="00553A33"/>
    <w:rsid w:val="00554F0F"/>
    <w:rsid w:val="005558A0"/>
    <w:rsid w:val="00555A87"/>
    <w:rsid w:val="00556883"/>
    <w:rsid w:val="00556A8C"/>
    <w:rsid w:val="00560A47"/>
    <w:rsid w:val="0056202F"/>
    <w:rsid w:val="00562EDC"/>
    <w:rsid w:val="00563152"/>
    <w:rsid w:val="00563928"/>
    <w:rsid w:val="00563AE2"/>
    <w:rsid w:val="0056406C"/>
    <w:rsid w:val="005640E0"/>
    <w:rsid w:val="00564262"/>
    <w:rsid w:val="0056467D"/>
    <w:rsid w:val="005647BB"/>
    <w:rsid w:val="00567C10"/>
    <w:rsid w:val="00570937"/>
    <w:rsid w:val="005715E5"/>
    <w:rsid w:val="0057244B"/>
    <w:rsid w:val="00573353"/>
    <w:rsid w:val="0057568A"/>
    <w:rsid w:val="00575ADA"/>
    <w:rsid w:val="005763B1"/>
    <w:rsid w:val="00577522"/>
    <w:rsid w:val="00577998"/>
    <w:rsid w:val="00577C52"/>
    <w:rsid w:val="00580E04"/>
    <w:rsid w:val="0058100E"/>
    <w:rsid w:val="0058117D"/>
    <w:rsid w:val="00582CE7"/>
    <w:rsid w:val="005831AF"/>
    <w:rsid w:val="00583677"/>
    <w:rsid w:val="00583EC2"/>
    <w:rsid w:val="005848B0"/>
    <w:rsid w:val="00585477"/>
    <w:rsid w:val="005859F0"/>
    <w:rsid w:val="00585A02"/>
    <w:rsid w:val="005870D8"/>
    <w:rsid w:val="00590427"/>
    <w:rsid w:val="0059298A"/>
    <w:rsid w:val="005944E8"/>
    <w:rsid w:val="00594698"/>
    <w:rsid w:val="00594CE6"/>
    <w:rsid w:val="00594EEE"/>
    <w:rsid w:val="00594F9A"/>
    <w:rsid w:val="005967B7"/>
    <w:rsid w:val="00596D1D"/>
    <w:rsid w:val="0059712B"/>
    <w:rsid w:val="005A00CE"/>
    <w:rsid w:val="005A0183"/>
    <w:rsid w:val="005A03C8"/>
    <w:rsid w:val="005A0BA3"/>
    <w:rsid w:val="005A0E20"/>
    <w:rsid w:val="005A1B4C"/>
    <w:rsid w:val="005A2026"/>
    <w:rsid w:val="005A2181"/>
    <w:rsid w:val="005A3654"/>
    <w:rsid w:val="005A367E"/>
    <w:rsid w:val="005A3DE8"/>
    <w:rsid w:val="005A4BEE"/>
    <w:rsid w:val="005A5739"/>
    <w:rsid w:val="005A5980"/>
    <w:rsid w:val="005A6EEE"/>
    <w:rsid w:val="005A78A0"/>
    <w:rsid w:val="005B0B16"/>
    <w:rsid w:val="005B0F18"/>
    <w:rsid w:val="005B1AD0"/>
    <w:rsid w:val="005B2EF0"/>
    <w:rsid w:val="005B3583"/>
    <w:rsid w:val="005B35F0"/>
    <w:rsid w:val="005B431A"/>
    <w:rsid w:val="005B4789"/>
    <w:rsid w:val="005B4DBC"/>
    <w:rsid w:val="005B5258"/>
    <w:rsid w:val="005B5A8C"/>
    <w:rsid w:val="005B5A9E"/>
    <w:rsid w:val="005B64A4"/>
    <w:rsid w:val="005B6661"/>
    <w:rsid w:val="005B6CED"/>
    <w:rsid w:val="005B709F"/>
    <w:rsid w:val="005B7BFA"/>
    <w:rsid w:val="005C0BE2"/>
    <w:rsid w:val="005C1716"/>
    <w:rsid w:val="005C1987"/>
    <w:rsid w:val="005C2BAC"/>
    <w:rsid w:val="005C345D"/>
    <w:rsid w:val="005C3830"/>
    <w:rsid w:val="005C4389"/>
    <w:rsid w:val="005C5978"/>
    <w:rsid w:val="005C5C4F"/>
    <w:rsid w:val="005C61FF"/>
    <w:rsid w:val="005C65E6"/>
    <w:rsid w:val="005C66C1"/>
    <w:rsid w:val="005C6866"/>
    <w:rsid w:val="005C6935"/>
    <w:rsid w:val="005C69A0"/>
    <w:rsid w:val="005C6B55"/>
    <w:rsid w:val="005C6CBD"/>
    <w:rsid w:val="005C6D2F"/>
    <w:rsid w:val="005C6F04"/>
    <w:rsid w:val="005C7842"/>
    <w:rsid w:val="005D03E3"/>
    <w:rsid w:val="005D0F54"/>
    <w:rsid w:val="005D173D"/>
    <w:rsid w:val="005D2D5B"/>
    <w:rsid w:val="005D320F"/>
    <w:rsid w:val="005D4611"/>
    <w:rsid w:val="005D4DC7"/>
    <w:rsid w:val="005D68DF"/>
    <w:rsid w:val="005D757D"/>
    <w:rsid w:val="005D7A37"/>
    <w:rsid w:val="005D7B05"/>
    <w:rsid w:val="005E0034"/>
    <w:rsid w:val="005E022D"/>
    <w:rsid w:val="005E04CE"/>
    <w:rsid w:val="005E18E6"/>
    <w:rsid w:val="005E1C7D"/>
    <w:rsid w:val="005E1D59"/>
    <w:rsid w:val="005E4497"/>
    <w:rsid w:val="005E4CAB"/>
    <w:rsid w:val="005E5D64"/>
    <w:rsid w:val="005E5DE7"/>
    <w:rsid w:val="005E6074"/>
    <w:rsid w:val="005F037D"/>
    <w:rsid w:val="005F0759"/>
    <w:rsid w:val="005F09D4"/>
    <w:rsid w:val="005F1543"/>
    <w:rsid w:val="005F22C9"/>
    <w:rsid w:val="005F37C2"/>
    <w:rsid w:val="005F3EBB"/>
    <w:rsid w:val="005F3F2F"/>
    <w:rsid w:val="005F4D1B"/>
    <w:rsid w:val="005F6BB6"/>
    <w:rsid w:val="005F7FB1"/>
    <w:rsid w:val="00600C9C"/>
    <w:rsid w:val="00601AB7"/>
    <w:rsid w:val="00601B39"/>
    <w:rsid w:val="006021C2"/>
    <w:rsid w:val="006030EB"/>
    <w:rsid w:val="00603160"/>
    <w:rsid w:val="00603364"/>
    <w:rsid w:val="0060451C"/>
    <w:rsid w:val="00604F13"/>
    <w:rsid w:val="00606AFE"/>
    <w:rsid w:val="0061347A"/>
    <w:rsid w:val="006134B2"/>
    <w:rsid w:val="006136C8"/>
    <w:rsid w:val="00614034"/>
    <w:rsid w:val="00615FF3"/>
    <w:rsid w:val="00617400"/>
    <w:rsid w:val="006177F8"/>
    <w:rsid w:val="00621FB7"/>
    <w:rsid w:val="006228F3"/>
    <w:rsid w:val="00623580"/>
    <w:rsid w:val="00623A0E"/>
    <w:rsid w:val="0062436B"/>
    <w:rsid w:val="0062479B"/>
    <w:rsid w:val="006254AA"/>
    <w:rsid w:val="00630B38"/>
    <w:rsid w:val="006316DD"/>
    <w:rsid w:val="00633E4D"/>
    <w:rsid w:val="0063429E"/>
    <w:rsid w:val="00635446"/>
    <w:rsid w:val="00635C15"/>
    <w:rsid w:val="00635ED4"/>
    <w:rsid w:val="006367E0"/>
    <w:rsid w:val="00636FE1"/>
    <w:rsid w:val="00637980"/>
    <w:rsid w:val="00640055"/>
    <w:rsid w:val="00640DFB"/>
    <w:rsid w:val="00641A41"/>
    <w:rsid w:val="00641C1A"/>
    <w:rsid w:val="00642249"/>
    <w:rsid w:val="00642DB5"/>
    <w:rsid w:val="006437A7"/>
    <w:rsid w:val="00644BC4"/>
    <w:rsid w:val="0064565A"/>
    <w:rsid w:val="006456B8"/>
    <w:rsid w:val="00650142"/>
    <w:rsid w:val="00651DEB"/>
    <w:rsid w:val="0065358E"/>
    <w:rsid w:val="00653AC7"/>
    <w:rsid w:val="00653D33"/>
    <w:rsid w:val="006546C9"/>
    <w:rsid w:val="006575F1"/>
    <w:rsid w:val="00657925"/>
    <w:rsid w:val="00660ED8"/>
    <w:rsid w:val="00660F5D"/>
    <w:rsid w:val="00662407"/>
    <w:rsid w:val="0066281F"/>
    <w:rsid w:val="00662A1B"/>
    <w:rsid w:val="00662D1B"/>
    <w:rsid w:val="00662E59"/>
    <w:rsid w:val="006631D5"/>
    <w:rsid w:val="0066542C"/>
    <w:rsid w:val="0066684A"/>
    <w:rsid w:val="00666BCB"/>
    <w:rsid w:val="00667287"/>
    <w:rsid w:val="00667537"/>
    <w:rsid w:val="00667A72"/>
    <w:rsid w:val="00673013"/>
    <w:rsid w:val="006737EB"/>
    <w:rsid w:val="00676B0A"/>
    <w:rsid w:val="00677367"/>
    <w:rsid w:val="00680B63"/>
    <w:rsid w:val="00680E22"/>
    <w:rsid w:val="00681192"/>
    <w:rsid w:val="00681235"/>
    <w:rsid w:val="00681864"/>
    <w:rsid w:val="00682675"/>
    <w:rsid w:val="006844B8"/>
    <w:rsid w:val="00684D9F"/>
    <w:rsid w:val="00685BF2"/>
    <w:rsid w:val="00685E70"/>
    <w:rsid w:val="00686466"/>
    <w:rsid w:val="006871A2"/>
    <w:rsid w:val="00687B56"/>
    <w:rsid w:val="00691380"/>
    <w:rsid w:val="006913DB"/>
    <w:rsid w:val="00691E4E"/>
    <w:rsid w:val="006925C2"/>
    <w:rsid w:val="0069274E"/>
    <w:rsid w:val="00692858"/>
    <w:rsid w:val="006934EC"/>
    <w:rsid w:val="00693BED"/>
    <w:rsid w:val="0069466C"/>
    <w:rsid w:val="006959C9"/>
    <w:rsid w:val="00695E19"/>
    <w:rsid w:val="00695F9B"/>
    <w:rsid w:val="006969E6"/>
    <w:rsid w:val="006A1903"/>
    <w:rsid w:val="006A1C89"/>
    <w:rsid w:val="006A1C9E"/>
    <w:rsid w:val="006A233B"/>
    <w:rsid w:val="006A4697"/>
    <w:rsid w:val="006A5A68"/>
    <w:rsid w:val="006B010D"/>
    <w:rsid w:val="006B1C0B"/>
    <w:rsid w:val="006B2371"/>
    <w:rsid w:val="006B3075"/>
    <w:rsid w:val="006B3667"/>
    <w:rsid w:val="006B407F"/>
    <w:rsid w:val="006B587D"/>
    <w:rsid w:val="006B59D4"/>
    <w:rsid w:val="006B6DAF"/>
    <w:rsid w:val="006B6DC9"/>
    <w:rsid w:val="006B75FE"/>
    <w:rsid w:val="006B7E61"/>
    <w:rsid w:val="006C0AB7"/>
    <w:rsid w:val="006C134C"/>
    <w:rsid w:val="006C24D2"/>
    <w:rsid w:val="006C2E31"/>
    <w:rsid w:val="006C2F21"/>
    <w:rsid w:val="006C3864"/>
    <w:rsid w:val="006C3FAD"/>
    <w:rsid w:val="006C5330"/>
    <w:rsid w:val="006C589E"/>
    <w:rsid w:val="006D06FE"/>
    <w:rsid w:val="006D0B86"/>
    <w:rsid w:val="006D0E1A"/>
    <w:rsid w:val="006D2B11"/>
    <w:rsid w:val="006D4321"/>
    <w:rsid w:val="006D565B"/>
    <w:rsid w:val="006D578B"/>
    <w:rsid w:val="006D6B13"/>
    <w:rsid w:val="006D6D27"/>
    <w:rsid w:val="006D6FF3"/>
    <w:rsid w:val="006D72A9"/>
    <w:rsid w:val="006E0622"/>
    <w:rsid w:val="006E178F"/>
    <w:rsid w:val="006E205B"/>
    <w:rsid w:val="006E229C"/>
    <w:rsid w:val="006E2C11"/>
    <w:rsid w:val="006E2C7A"/>
    <w:rsid w:val="006E2E2E"/>
    <w:rsid w:val="006E2F60"/>
    <w:rsid w:val="006E3285"/>
    <w:rsid w:val="006E3F80"/>
    <w:rsid w:val="006E4716"/>
    <w:rsid w:val="006E520C"/>
    <w:rsid w:val="006E6487"/>
    <w:rsid w:val="006E66E7"/>
    <w:rsid w:val="006E7547"/>
    <w:rsid w:val="006E7608"/>
    <w:rsid w:val="006E7998"/>
    <w:rsid w:val="006E7E18"/>
    <w:rsid w:val="006F1271"/>
    <w:rsid w:val="006F1431"/>
    <w:rsid w:val="006F1830"/>
    <w:rsid w:val="006F18E3"/>
    <w:rsid w:val="006F1F76"/>
    <w:rsid w:val="006F58C8"/>
    <w:rsid w:val="006F6972"/>
    <w:rsid w:val="006F6E93"/>
    <w:rsid w:val="006F755C"/>
    <w:rsid w:val="006F7AA9"/>
    <w:rsid w:val="007001FD"/>
    <w:rsid w:val="007009E2"/>
    <w:rsid w:val="00700F1F"/>
    <w:rsid w:val="007017E3"/>
    <w:rsid w:val="007023DF"/>
    <w:rsid w:val="00702949"/>
    <w:rsid w:val="007036F6"/>
    <w:rsid w:val="0070434E"/>
    <w:rsid w:val="007044C0"/>
    <w:rsid w:val="007046F3"/>
    <w:rsid w:val="00706387"/>
    <w:rsid w:val="00706953"/>
    <w:rsid w:val="0071137C"/>
    <w:rsid w:val="00711A42"/>
    <w:rsid w:val="00711D75"/>
    <w:rsid w:val="00712EC9"/>
    <w:rsid w:val="00713124"/>
    <w:rsid w:val="0071312C"/>
    <w:rsid w:val="0071326A"/>
    <w:rsid w:val="007151E2"/>
    <w:rsid w:val="007157D5"/>
    <w:rsid w:val="00717438"/>
    <w:rsid w:val="00720AB4"/>
    <w:rsid w:val="00720D5C"/>
    <w:rsid w:val="00721E4F"/>
    <w:rsid w:val="00721F12"/>
    <w:rsid w:val="00723243"/>
    <w:rsid w:val="007238A2"/>
    <w:rsid w:val="00723C85"/>
    <w:rsid w:val="00724035"/>
    <w:rsid w:val="00725730"/>
    <w:rsid w:val="00725C46"/>
    <w:rsid w:val="00726356"/>
    <w:rsid w:val="007268B1"/>
    <w:rsid w:val="00726E34"/>
    <w:rsid w:val="00726F2F"/>
    <w:rsid w:val="0072759A"/>
    <w:rsid w:val="00727703"/>
    <w:rsid w:val="007277D8"/>
    <w:rsid w:val="00732B23"/>
    <w:rsid w:val="00732C2F"/>
    <w:rsid w:val="0073330F"/>
    <w:rsid w:val="007336BE"/>
    <w:rsid w:val="00733995"/>
    <w:rsid w:val="00735683"/>
    <w:rsid w:val="00735DA5"/>
    <w:rsid w:val="00736438"/>
    <w:rsid w:val="007365DD"/>
    <w:rsid w:val="00740FF6"/>
    <w:rsid w:val="00741F90"/>
    <w:rsid w:val="0074309B"/>
    <w:rsid w:val="007436C8"/>
    <w:rsid w:val="00743E9C"/>
    <w:rsid w:val="00745C45"/>
    <w:rsid w:val="00746CC8"/>
    <w:rsid w:val="00750DEA"/>
    <w:rsid w:val="00750E16"/>
    <w:rsid w:val="0075155D"/>
    <w:rsid w:val="007519E5"/>
    <w:rsid w:val="00752343"/>
    <w:rsid w:val="00753B43"/>
    <w:rsid w:val="007561F7"/>
    <w:rsid w:val="00757286"/>
    <w:rsid w:val="00757B61"/>
    <w:rsid w:val="007605E9"/>
    <w:rsid w:val="0076195F"/>
    <w:rsid w:val="00761C86"/>
    <w:rsid w:val="00762D31"/>
    <w:rsid w:val="00763E61"/>
    <w:rsid w:val="0076426D"/>
    <w:rsid w:val="00764842"/>
    <w:rsid w:val="00764A3D"/>
    <w:rsid w:val="00764BE4"/>
    <w:rsid w:val="00765A6E"/>
    <w:rsid w:val="0076607D"/>
    <w:rsid w:val="00770D25"/>
    <w:rsid w:val="00771758"/>
    <w:rsid w:val="00773383"/>
    <w:rsid w:val="007738E3"/>
    <w:rsid w:val="007744D5"/>
    <w:rsid w:val="007747DF"/>
    <w:rsid w:val="0077483B"/>
    <w:rsid w:val="007765EE"/>
    <w:rsid w:val="0077687C"/>
    <w:rsid w:val="00776893"/>
    <w:rsid w:val="00776FED"/>
    <w:rsid w:val="0078002A"/>
    <w:rsid w:val="0078023F"/>
    <w:rsid w:val="00781416"/>
    <w:rsid w:val="00781591"/>
    <w:rsid w:val="00781B72"/>
    <w:rsid w:val="0078294C"/>
    <w:rsid w:val="00782F87"/>
    <w:rsid w:val="00783B15"/>
    <w:rsid w:val="00784137"/>
    <w:rsid w:val="00784F61"/>
    <w:rsid w:val="00785E7B"/>
    <w:rsid w:val="00786B46"/>
    <w:rsid w:val="0078712F"/>
    <w:rsid w:val="0078731A"/>
    <w:rsid w:val="00790428"/>
    <w:rsid w:val="007919D0"/>
    <w:rsid w:val="007936F1"/>
    <w:rsid w:val="00793D45"/>
    <w:rsid w:val="007959BD"/>
    <w:rsid w:val="00795B38"/>
    <w:rsid w:val="00795E60"/>
    <w:rsid w:val="00796C88"/>
    <w:rsid w:val="00796CAA"/>
    <w:rsid w:val="007973F7"/>
    <w:rsid w:val="007A09A0"/>
    <w:rsid w:val="007A112C"/>
    <w:rsid w:val="007A14C1"/>
    <w:rsid w:val="007A2184"/>
    <w:rsid w:val="007A38A9"/>
    <w:rsid w:val="007A3937"/>
    <w:rsid w:val="007A39A2"/>
    <w:rsid w:val="007A404F"/>
    <w:rsid w:val="007A40F1"/>
    <w:rsid w:val="007A42F4"/>
    <w:rsid w:val="007A564D"/>
    <w:rsid w:val="007A615F"/>
    <w:rsid w:val="007A63D5"/>
    <w:rsid w:val="007A6FBE"/>
    <w:rsid w:val="007A786E"/>
    <w:rsid w:val="007A7F8A"/>
    <w:rsid w:val="007B18D8"/>
    <w:rsid w:val="007B19E4"/>
    <w:rsid w:val="007B1C35"/>
    <w:rsid w:val="007B24DE"/>
    <w:rsid w:val="007B28CB"/>
    <w:rsid w:val="007B4D46"/>
    <w:rsid w:val="007B5CED"/>
    <w:rsid w:val="007B6D3E"/>
    <w:rsid w:val="007B756D"/>
    <w:rsid w:val="007B7681"/>
    <w:rsid w:val="007B7FE4"/>
    <w:rsid w:val="007C0EF6"/>
    <w:rsid w:val="007C17E2"/>
    <w:rsid w:val="007C1E3A"/>
    <w:rsid w:val="007C1E96"/>
    <w:rsid w:val="007C3048"/>
    <w:rsid w:val="007C357D"/>
    <w:rsid w:val="007C3887"/>
    <w:rsid w:val="007C3CDC"/>
    <w:rsid w:val="007C4AA0"/>
    <w:rsid w:val="007C52B8"/>
    <w:rsid w:val="007C7BEB"/>
    <w:rsid w:val="007C7D22"/>
    <w:rsid w:val="007C7D62"/>
    <w:rsid w:val="007D06D7"/>
    <w:rsid w:val="007D0A27"/>
    <w:rsid w:val="007D15E3"/>
    <w:rsid w:val="007D22FF"/>
    <w:rsid w:val="007D3536"/>
    <w:rsid w:val="007D486A"/>
    <w:rsid w:val="007D5A86"/>
    <w:rsid w:val="007D63B4"/>
    <w:rsid w:val="007D6926"/>
    <w:rsid w:val="007D76FF"/>
    <w:rsid w:val="007E1C24"/>
    <w:rsid w:val="007E2209"/>
    <w:rsid w:val="007E4282"/>
    <w:rsid w:val="007E495C"/>
    <w:rsid w:val="007E4D8D"/>
    <w:rsid w:val="007E4F5D"/>
    <w:rsid w:val="007E594C"/>
    <w:rsid w:val="007E5A4E"/>
    <w:rsid w:val="007E5ED8"/>
    <w:rsid w:val="007F120D"/>
    <w:rsid w:val="007F1975"/>
    <w:rsid w:val="007F2EA2"/>
    <w:rsid w:val="007F2FCD"/>
    <w:rsid w:val="007F37F8"/>
    <w:rsid w:val="007F61A6"/>
    <w:rsid w:val="007F7181"/>
    <w:rsid w:val="007F7A29"/>
    <w:rsid w:val="007F7B16"/>
    <w:rsid w:val="00800783"/>
    <w:rsid w:val="0080085A"/>
    <w:rsid w:val="00800EA3"/>
    <w:rsid w:val="00801A9D"/>
    <w:rsid w:val="008022D4"/>
    <w:rsid w:val="00802434"/>
    <w:rsid w:val="00802D8F"/>
    <w:rsid w:val="00803802"/>
    <w:rsid w:val="00805FDE"/>
    <w:rsid w:val="00806416"/>
    <w:rsid w:val="008066C9"/>
    <w:rsid w:val="0080765A"/>
    <w:rsid w:val="008102F0"/>
    <w:rsid w:val="008120AE"/>
    <w:rsid w:val="00813C03"/>
    <w:rsid w:val="00815389"/>
    <w:rsid w:val="00815D79"/>
    <w:rsid w:val="008160F7"/>
    <w:rsid w:val="008162BF"/>
    <w:rsid w:val="00816FD5"/>
    <w:rsid w:val="00816FDA"/>
    <w:rsid w:val="00820D88"/>
    <w:rsid w:val="0082141D"/>
    <w:rsid w:val="008218FC"/>
    <w:rsid w:val="00822070"/>
    <w:rsid w:val="00822B6E"/>
    <w:rsid w:val="0082302B"/>
    <w:rsid w:val="00823E2A"/>
    <w:rsid w:val="0082404A"/>
    <w:rsid w:val="0082410F"/>
    <w:rsid w:val="008242DB"/>
    <w:rsid w:val="008247F7"/>
    <w:rsid w:val="00824B7F"/>
    <w:rsid w:val="00824C63"/>
    <w:rsid w:val="0082506D"/>
    <w:rsid w:val="008251D9"/>
    <w:rsid w:val="008254C6"/>
    <w:rsid w:val="008272EF"/>
    <w:rsid w:val="00827BC8"/>
    <w:rsid w:val="0083050C"/>
    <w:rsid w:val="00830833"/>
    <w:rsid w:val="008309A6"/>
    <w:rsid w:val="00831665"/>
    <w:rsid w:val="00831741"/>
    <w:rsid w:val="008336AB"/>
    <w:rsid w:val="00833EB1"/>
    <w:rsid w:val="008351C5"/>
    <w:rsid w:val="0083643B"/>
    <w:rsid w:val="00837EB1"/>
    <w:rsid w:val="00840D02"/>
    <w:rsid w:val="00842366"/>
    <w:rsid w:val="00843D02"/>
    <w:rsid w:val="008440A2"/>
    <w:rsid w:val="00844A08"/>
    <w:rsid w:val="0084720C"/>
    <w:rsid w:val="00847A5F"/>
    <w:rsid w:val="00850232"/>
    <w:rsid w:val="0085098B"/>
    <w:rsid w:val="008516D2"/>
    <w:rsid w:val="008542CB"/>
    <w:rsid w:val="00854322"/>
    <w:rsid w:val="0085453B"/>
    <w:rsid w:val="00854829"/>
    <w:rsid w:val="008576DD"/>
    <w:rsid w:val="0085777D"/>
    <w:rsid w:val="008601EA"/>
    <w:rsid w:val="00862427"/>
    <w:rsid w:val="00862539"/>
    <w:rsid w:val="0086287E"/>
    <w:rsid w:val="00863F16"/>
    <w:rsid w:val="00866FD5"/>
    <w:rsid w:val="00867624"/>
    <w:rsid w:val="00870C46"/>
    <w:rsid w:val="00870E62"/>
    <w:rsid w:val="008712C6"/>
    <w:rsid w:val="008716C8"/>
    <w:rsid w:val="00871C03"/>
    <w:rsid w:val="00872946"/>
    <w:rsid w:val="00872B55"/>
    <w:rsid w:val="00873590"/>
    <w:rsid w:val="00873DB0"/>
    <w:rsid w:val="0087437A"/>
    <w:rsid w:val="00874D32"/>
    <w:rsid w:val="00875917"/>
    <w:rsid w:val="00876201"/>
    <w:rsid w:val="008762A1"/>
    <w:rsid w:val="00876325"/>
    <w:rsid w:val="008773EE"/>
    <w:rsid w:val="00877CDA"/>
    <w:rsid w:val="00880D2C"/>
    <w:rsid w:val="0088219F"/>
    <w:rsid w:val="008836E5"/>
    <w:rsid w:val="00884461"/>
    <w:rsid w:val="00884E08"/>
    <w:rsid w:val="00886BF5"/>
    <w:rsid w:val="008872AA"/>
    <w:rsid w:val="008878CA"/>
    <w:rsid w:val="00887D03"/>
    <w:rsid w:val="00890BEB"/>
    <w:rsid w:val="008910BF"/>
    <w:rsid w:val="008915B3"/>
    <w:rsid w:val="008916B0"/>
    <w:rsid w:val="008922CB"/>
    <w:rsid w:val="00892638"/>
    <w:rsid w:val="00893210"/>
    <w:rsid w:val="008938CB"/>
    <w:rsid w:val="008965A9"/>
    <w:rsid w:val="00897C0D"/>
    <w:rsid w:val="008A0A6E"/>
    <w:rsid w:val="008A0CB4"/>
    <w:rsid w:val="008A1652"/>
    <w:rsid w:val="008A1CE7"/>
    <w:rsid w:val="008A2C90"/>
    <w:rsid w:val="008A2D0A"/>
    <w:rsid w:val="008A2DED"/>
    <w:rsid w:val="008A4858"/>
    <w:rsid w:val="008A56AD"/>
    <w:rsid w:val="008A58D4"/>
    <w:rsid w:val="008B0113"/>
    <w:rsid w:val="008B0E3D"/>
    <w:rsid w:val="008B128C"/>
    <w:rsid w:val="008B13C1"/>
    <w:rsid w:val="008B36CA"/>
    <w:rsid w:val="008B39CE"/>
    <w:rsid w:val="008B47E9"/>
    <w:rsid w:val="008B5262"/>
    <w:rsid w:val="008B5CA6"/>
    <w:rsid w:val="008B65D4"/>
    <w:rsid w:val="008B6A30"/>
    <w:rsid w:val="008B6C93"/>
    <w:rsid w:val="008B761A"/>
    <w:rsid w:val="008B7877"/>
    <w:rsid w:val="008C13BA"/>
    <w:rsid w:val="008C2722"/>
    <w:rsid w:val="008C4518"/>
    <w:rsid w:val="008C4C2D"/>
    <w:rsid w:val="008C5302"/>
    <w:rsid w:val="008C59D0"/>
    <w:rsid w:val="008C61A3"/>
    <w:rsid w:val="008C664C"/>
    <w:rsid w:val="008C6CE4"/>
    <w:rsid w:val="008C7F55"/>
    <w:rsid w:val="008D172E"/>
    <w:rsid w:val="008D1CEA"/>
    <w:rsid w:val="008D29A3"/>
    <w:rsid w:val="008D3036"/>
    <w:rsid w:val="008D3604"/>
    <w:rsid w:val="008D3968"/>
    <w:rsid w:val="008D39D9"/>
    <w:rsid w:val="008D3F77"/>
    <w:rsid w:val="008D5148"/>
    <w:rsid w:val="008D548A"/>
    <w:rsid w:val="008D5C3F"/>
    <w:rsid w:val="008D7155"/>
    <w:rsid w:val="008E09BB"/>
    <w:rsid w:val="008E1104"/>
    <w:rsid w:val="008E24DB"/>
    <w:rsid w:val="008E261C"/>
    <w:rsid w:val="008E2DF1"/>
    <w:rsid w:val="008E46D0"/>
    <w:rsid w:val="008E4752"/>
    <w:rsid w:val="008E4F25"/>
    <w:rsid w:val="008E7F12"/>
    <w:rsid w:val="008F0CF2"/>
    <w:rsid w:val="008F157F"/>
    <w:rsid w:val="008F2317"/>
    <w:rsid w:val="008F456A"/>
    <w:rsid w:val="008F4FD3"/>
    <w:rsid w:val="008F539C"/>
    <w:rsid w:val="008F5C77"/>
    <w:rsid w:val="008F5FEB"/>
    <w:rsid w:val="008F635E"/>
    <w:rsid w:val="008F6654"/>
    <w:rsid w:val="00900099"/>
    <w:rsid w:val="009006B4"/>
    <w:rsid w:val="009010E0"/>
    <w:rsid w:val="009025B3"/>
    <w:rsid w:val="00907477"/>
    <w:rsid w:val="00907704"/>
    <w:rsid w:val="00910A4B"/>
    <w:rsid w:val="00911437"/>
    <w:rsid w:val="00912EEF"/>
    <w:rsid w:val="00913104"/>
    <w:rsid w:val="0091368B"/>
    <w:rsid w:val="00914B9E"/>
    <w:rsid w:val="00916206"/>
    <w:rsid w:val="009165E3"/>
    <w:rsid w:val="00916E5B"/>
    <w:rsid w:val="00917661"/>
    <w:rsid w:val="009177C1"/>
    <w:rsid w:val="00917C84"/>
    <w:rsid w:val="00917FBF"/>
    <w:rsid w:val="0092022A"/>
    <w:rsid w:val="00920511"/>
    <w:rsid w:val="00921C93"/>
    <w:rsid w:val="00921E63"/>
    <w:rsid w:val="00922ACE"/>
    <w:rsid w:val="009236B7"/>
    <w:rsid w:val="009245A6"/>
    <w:rsid w:val="00925A88"/>
    <w:rsid w:val="00927929"/>
    <w:rsid w:val="00927CB9"/>
    <w:rsid w:val="00930569"/>
    <w:rsid w:val="009307BA"/>
    <w:rsid w:val="0093126E"/>
    <w:rsid w:val="00931B35"/>
    <w:rsid w:val="00933465"/>
    <w:rsid w:val="00933F0E"/>
    <w:rsid w:val="00934411"/>
    <w:rsid w:val="00934CA7"/>
    <w:rsid w:val="00934E29"/>
    <w:rsid w:val="00934F26"/>
    <w:rsid w:val="009357D3"/>
    <w:rsid w:val="00935BF2"/>
    <w:rsid w:val="00935BF3"/>
    <w:rsid w:val="00935E63"/>
    <w:rsid w:val="00937745"/>
    <w:rsid w:val="009404E7"/>
    <w:rsid w:val="00940F75"/>
    <w:rsid w:val="009435E5"/>
    <w:rsid w:val="00943C38"/>
    <w:rsid w:val="0094476F"/>
    <w:rsid w:val="00944D6D"/>
    <w:rsid w:val="00944DEF"/>
    <w:rsid w:val="009450D4"/>
    <w:rsid w:val="009451B7"/>
    <w:rsid w:val="00945967"/>
    <w:rsid w:val="00945FB4"/>
    <w:rsid w:val="0094771F"/>
    <w:rsid w:val="00950FB5"/>
    <w:rsid w:val="00951371"/>
    <w:rsid w:val="00951AAA"/>
    <w:rsid w:val="009561A3"/>
    <w:rsid w:val="0095629A"/>
    <w:rsid w:val="0095679B"/>
    <w:rsid w:val="00956E3A"/>
    <w:rsid w:val="009572D3"/>
    <w:rsid w:val="00957C79"/>
    <w:rsid w:val="00960BCC"/>
    <w:rsid w:val="00961C66"/>
    <w:rsid w:val="0096212B"/>
    <w:rsid w:val="00962B03"/>
    <w:rsid w:val="009631AB"/>
    <w:rsid w:val="00963D64"/>
    <w:rsid w:val="00964309"/>
    <w:rsid w:val="00964B9C"/>
    <w:rsid w:val="00964FA4"/>
    <w:rsid w:val="0096713A"/>
    <w:rsid w:val="00970356"/>
    <w:rsid w:val="00972457"/>
    <w:rsid w:val="00972589"/>
    <w:rsid w:val="00972961"/>
    <w:rsid w:val="00972B61"/>
    <w:rsid w:val="00972F97"/>
    <w:rsid w:val="00973FA6"/>
    <w:rsid w:val="00975D06"/>
    <w:rsid w:val="00976D4C"/>
    <w:rsid w:val="00976F9A"/>
    <w:rsid w:val="009770E3"/>
    <w:rsid w:val="0097759B"/>
    <w:rsid w:val="00977FF1"/>
    <w:rsid w:val="00981221"/>
    <w:rsid w:val="0098126F"/>
    <w:rsid w:val="009817E8"/>
    <w:rsid w:val="0098185F"/>
    <w:rsid w:val="0098215C"/>
    <w:rsid w:val="0098285A"/>
    <w:rsid w:val="00983D18"/>
    <w:rsid w:val="00983F7A"/>
    <w:rsid w:val="0098509F"/>
    <w:rsid w:val="00985819"/>
    <w:rsid w:val="00985D45"/>
    <w:rsid w:val="00986355"/>
    <w:rsid w:val="009863FB"/>
    <w:rsid w:val="0098643F"/>
    <w:rsid w:val="0098656F"/>
    <w:rsid w:val="00986FA8"/>
    <w:rsid w:val="009878C2"/>
    <w:rsid w:val="00987CCE"/>
    <w:rsid w:val="00990E25"/>
    <w:rsid w:val="00990E38"/>
    <w:rsid w:val="0099229F"/>
    <w:rsid w:val="00992714"/>
    <w:rsid w:val="00992AC3"/>
    <w:rsid w:val="00993C3F"/>
    <w:rsid w:val="00994570"/>
    <w:rsid w:val="00994B3B"/>
    <w:rsid w:val="00994DBF"/>
    <w:rsid w:val="00994ED1"/>
    <w:rsid w:val="00997ACC"/>
    <w:rsid w:val="009A1086"/>
    <w:rsid w:val="009A219B"/>
    <w:rsid w:val="009A268A"/>
    <w:rsid w:val="009A48B5"/>
    <w:rsid w:val="009A62BD"/>
    <w:rsid w:val="009A77B9"/>
    <w:rsid w:val="009B0DAF"/>
    <w:rsid w:val="009B1250"/>
    <w:rsid w:val="009B1D12"/>
    <w:rsid w:val="009B2173"/>
    <w:rsid w:val="009B21B3"/>
    <w:rsid w:val="009B2CE9"/>
    <w:rsid w:val="009B41FA"/>
    <w:rsid w:val="009B516D"/>
    <w:rsid w:val="009B5626"/>
    <w:rsid w:val="009B5FB2"/>
    <w:rsid w:val="009B709E"/>
    <w:rsid w:val="009C1A4B"/>
    <w:rsid w:val="009C297C"/>
    <w:rsid w:val="009C2D70"/>
    <w:rsid w:val="009C36A5"/>
    <w:rsid w:val="009C3923"/>
    <w:rsid w:val="009C3A60"/>
    <w:rsid w:val="009C446B"/>
    <w:rsid w:val="009C476A"/>
    <w:rsid w:val="009C4910"/>
    <w:rsid w:val="009C69D4"/>
    <w:rsid w:val="009C74FC"/>
    <w:rsid w:val="009C784E"/>
    <w:rsid w:val="009D082C"/>
    <w:rsid w:val="009D0F20"/>
    <w:rsid w:val="009D0FA0"/>
    <w:rsid w:val="009D1140"/>
    <w:rsid w:val="009D12D8"/>
    <w:rsid w:val="009D1899"/>
    <w:rsid w:val="009D2054"/>
    <w:rsid w:val="009D2C15"/>
    <w:rsid w:val="009D33AC"/>
    <w:rsid w:val="009D383E"/>
    <w:rsid w:val="009D40F7"/>
    <w:rsid w:val="009D5004"/>
    <w:rsid w:val="009D547D"/>
    <w:rsid w:val="009D56A3"/>
    <w:rsid w:val="009D587D"/>
    <w:rsid w:val="009D5D7F"/>
    <w:rsid w:val="009D6071"/>
    <w:rsid w:val="009D65F5"/>
    <w:rsid w:val="009D6F96"/>
    <w:rsid w:val="009E0D25"/>
    <w:rsid w:val="009E1EED"/>
    <w:rsid w:val="009E25E8"/>
    <w:rsid w:val="009E30B9"/>
    <w:rsid w:val="009E3D6A"/>
    <w:rsid w:val="009E5395"/>
    <w:rsid w:val="009E57F0"/>
    <w:rsid w:val="009E5C9D"/>
    <w:rsid w:val="009E6360"/>
    <w:rsid w:val="009E7395"/>
    <w:rsid w:val="009E7758"/>
    <w:rsid w:val="009E7DC6"/>
    <w:rsid w:val="009F13CD"/>
    <w:rsid w:val="009F232F"/>
    <w:rsid w:val="009F2BAE"/>
    <w:rsid w:val="009F2D01"/>
    <w:rsid w:val="009F361D"/>
    <w:rsid w:val="009F4A13"/>
    <w:rsid w:val="009F6684"/>
    <w:rsid w:val="009F70D6"/>
    <w:rsid w:val="009F72E5"/>
    <w:rsid w:val="009F7733"/>
    <w:rsid w:val="009F7E28"/>
    <w:rsid w:val="009F7E8D"/>
    <w:rsid w:val="00A015E2"/>
    <w:rsid w:val="00A017FA"/>
    <w:rsid w:val="00A0398A"/>
    <w:rsid w:val="00A03EEE"/>
    <w:rsid w:val="00A04352"/>
    <w:rsid w:val="00A0465E"/>
    <w:rsid w:val="00A0495A"/>
    <w:rsid w:val="00A04DBE"/>
    <w:rsid w:val="00A05554"/>
    <w:rsid w:val="00A05C7D"/>
    <w:rsid w:val="00A06444"/>
    <w:rsid w:val="00A07087"/>
    <w:rsid w:val="00A0755C"/>
    <w:rsid w:val="00A07BA4"/>
    <w:rsid w:val="00A07FB0"/>
    <w:rsid w:val="00A10333"/>
    <w:rsid w:val="00A1164D"/>
    <w:rsid w:val="00A118CF"/>
    <w:rsid w:val="00A1272B"/>
    <w:rsid w:val="00A13DA1"/>
    <w:rsid w:val="00A15001"/>
    <w:rsid w:val="00A15D65"/>
    <w:rsid w:val="00A173C2"/>
    <w:rsid w:val="00A17E63"/>
    <w:rsid w:val="00A202F5"/>
    <w:rsid w:val="00A20DEF"/>
    <w:rsid w:val="00A21EDD"/>
    <w:rsid w:val="00A22654"/>
    <w:rsid w:val="00A2316F"/>
    <w:rsid w:val="00A23CC5"/>
    <w:rsid w:val="00A24A2C"/>
    <w:rsid w:val="00A24BD2"/>
    <w:rsid w:val="00A24CAF"/>
    <w:rsid w:val="00A271AF"/>
    <w:rsid w:val="00A27365"/>
    <w:rsid w:val="00A30C11"/>
    <w:rsid w:val="00A3100A"/>
    <w:rsid w:val="00A312DA"/>
    <w:rsid w:val="00A3149B"/>
    <w:rsid w:val="00A3215C"/>
    <w:rsid w:val="00A332A0"/>
    <w:rsid w:val="00A337B5"/>
    <w:rsid w:val="00A35049"/>
    <w:rsid w:val="00A355C8"/>
    <w:rsid w:val="00A36D76"/>
    <w:rsid w:val="00A37B9E"/>
    <w:rsid w:val="00A37FE4"/>
    <w:rsid w:val="00A40F0C"/>
    <w:rsid w:val="00A417D3"/>
    <w:rsid w:val="00A428E6"/>
    <w:rsid w:val="00A44988"/>
    <w:rsid w:val="00A450CD"/>
    <w:rsid w:val="00A45AF1"/>
    <w:rsid w:val="00A47598"/>
    <w:rsid w:val="00A47A09"/>
    <w:rsid w:val="00A508C5"/>
    <w:rsid w:val="00A50D8F"/>
    <w:rsid w:val="00A50DB9"/>
    <w:rsid w:val="00A515BD"/>
    <w:rsid w:val="00A52154"/>
    <w:rsid w:val="00A52EDA"/>
    <w:rsid w:val="00A53A71"/>
    <w:rsid w:val="00A544F0"/>
    <w:rsid w:val="00A54660"/>
    <w:rsid w:val="00A553CA"/>
    <w:rsid w:val="00A55FB9"/>
    <w:rsid w:val="00A56AF5"/>
    <w:rsid w:val="00A60CD1"/>
    <w:rsid w:val="00A6122B"/>
    <w:rsid w:val="00A6250A"/>
    <w:rsid w:val="00A6292F"/>
    <w:rsid w:val="00A6330F"/>
    <w:rsid w:val="00A6348B"/>
    <w:rsid w:val="00A64075"/>
    <w:rsid w:val="00A6454A"/>
    <w:rsid w:val="00A645AB"/>
    <w:rsid w:val="00A65318"/>
    <w:rsid w:val="00A65E92"/>
    <w:rsid w:val="00A67B12"/>
    <w:rsid w:val="00A67BE1"/>
    <w:rsid w:val="00A67E36"/>
    <w:rsid w:val="00A67F81"/>
    <w:rsid w:val="00A70354"/>
    <w:rsid w:val="00A70891"/>
    <w:rsid w:val="00A71166"/>
    <w:rsid w:val="00A714C1"/>
    <w:rsid w:val="00A72493"/>
    <w:rsid w:val="00A72A81"/>
    <w:rsid w:val="00A7308D"/>
    <w:rsid w:val="00A733A7"/>
    <w:rsid w:val="00A76BED"/>
    <w:rsid w:val="00A771F6"/>
    <w:rsid w:val="00A7788A"/>
    <w:rsid w:val="00A802E9"/>
    <w:rsid w:val="00A806FA"/>
    <w:rsid w:val="00A818B8"/>
    <w:rsid w:val="00A8247C"/>
    <w:rsid w:val="00A82EF9"/>
    <w:rsid w:val="00A83CED"/>
    <w:rsid w:val="00A842EC"/>
    <w:rsid w:val="00A846F6"/>
    <w:rsid w:val="00A852A9"/>
    <w:rsid w:val="00A858A3"/>
    <w:rsid w:val="00A859F1"/>
    <w:rsid w:val="00A8604B"/>
    <w:rsid w:val="00A90801"/>
    <w:rsid w:val="00A90851"/>
    <w:rsid w:val="00A90A00"/>
    <w:rsid w:val="00A911CA"/>
    <w:rsid w:val="00A92378"/>
    <w:rsid w:val="00A930A5"/>
    <w:rsid w:val="00A94D61"/>
    <w:rsid w:val="00A950F9"/>
    <w:rsid w:val="00A96B43"/>
    <w:rsid w:val="00A97021"/>
    <w:rsid w:val="00A97362"/>
    <w:rsid w:val="00A97ADC"/>
    <w:rsid w:val="00AA03B9"/>
    <w:rsid w:val="00AA0E4D"/>
    <w:rsid w:val="00AA210D"/>
    <w:rsid w:val="00AA2295"/>
    <w:rsid w:val="00AA234B"/>
    <w:rsid w:val="00AA23E9"/>
    <w:rsid w:val="00AA247F"/>
    <w:rsid w:val="00AA4E07"/>
    <w:rsid w:val="00AA6F0E"/>
    <w:rsid w:val="00AA7BEF"/>
    <w:rsid w:val="00AA7CD1"/>
    <w:rsid w:val="00AA7E03"/>
    <w:rsid w:val="00AA7F34"/>
    <w:rsid w:val="00AB082A"/>
    <w:rsid w:val="00AB15B4"/>
    <w:rsid w:val="00AB16CC"/>
    <w:rsid w:val="00AB1DAF"/>
    <w:rsid w:val="00AB203C"/>
    <w:rsid w:val="00AB23FC"/>
    <w:rsid w:val="00AB2798"/>
    <w:rsid w:val="00AB2D65"/>
    <w:rsid w:val="00AB2F57"/>
    <w:rsid w:val="00AB509A"/>
    <w:rsid w:val="00AB73C3"/>
    <w:rsid w:val="00AB75B0"/>
    <w:rsid w:val="00AB76BB"/>
    <w:rsid w:val="00AB7C86"/>
    <w:rsid w:val="00AC0A61"/>
    <w:rsid w:val="00AC0A7A"/>
    <w:rsid w:val="00AC1DC1"/>
    <w:rsid w:val="00AC1FB0"/>
    <w:rsid w:val="00AC31EE"/>
    <w:rsid w:val="00AC471E"/>
    <w:rsid w:val="00AC4FE0"/>
    <w:rsid w:val="00AC69F3"/>
    <w:rsid w:val="00AC6A68"/>
    <w:rsid w:val="00AC736D"/>
    <w:rsid w:val="00AD0ADA"/>
    <w:rsid w:val="00AD1641"/>
    <w:rsid w:val="00AD1720"/>
    <w:rsid w:val="00AD2A6A"/>
    <w:rsid w:val="00AD59A4"/>
    <w:rsid w:val="00AD68A5"/>
    <w:rsid w:val="00AD69DE"/>
    <w:rsid w:val="00AD6E47"/>
    <w:rsid w:val="00AD702D"/>
    <w:rsid w:val="00AD70CF"/>
    <w:rsid w:val="00AD74AA"/>
    <w:rsid w:val="00AE04F8"/>
    <w:rsid w:val="00AE1169"/>
    <w:rsid w:val="00AE125E"/>
    <w:rsid w:val="00AE2731"/>
    <w:rsid w:val="00AE3D79"/>
    <w:rsid w:val="00AE3FEF"/>
    <w:rsid w:val="00AE4049"/>
    <w:rsid w:val="00AE4A2B"/>
    <w:rsid w:val="00AE4B76"/>
    <w:rsid w:val="00AE55B7"/>
    <w:rsid w:val="00AE5883"/>
    <w:rsid w:val="00AE606C"/>
    <w:rsid w:val="00AE61A1"/>
    <w:rsid w:val="00AE707D"/>
    <w:rsid w:val="00AF00EF"/>
    <w:rsid w:val="00AF09F9"/>
    <w:rsid w:val="00AF123D"/>
    <w:rsid w:val="00AF2F89"/>
    <w:rsid w:val="00AF456E"/>
    <w:rsid w:val="00AF6621"/>
    <w:rsid w:val="00AF79FB"/>
    <w:rsid w:val="00B006D0"/>
    <w:rsid w:val="00B00E3C"/>
    <w:rsid w:val="00B00EAA"/>
    <w:rsid w:val="00B0173E"/>
    <w:rsid w:val="00B027A9"/>
    <w:rsid w:val="00B03F3E"/>
    <w:rsid w:val="00B0503A"/>
    <w:rsid w:val="00B11EAD"/>
    <w:rsid w:val="00B12B6E"/>
    <w:rsid w:val="00B13343"/>
    <w:rsid w:val="00B144A0"/>
    <w:rsid w:val="00B15F6A"/>
    <w:rsid w:val="00B20059"/>
    <w:rsid w:val="00B20429"/>
    <w:rsid w:val="00B21ABC"/>
    <w:rsid w:val="00B22EA7"/>
    <w:rsid w:val="00B23250"/>
    <w:rsid w:val="00B23813"/>
    <w:rsid w:val="00B24933"/>
    <w:rsid w:val="00B24AD5"/>
    <w:rsid w:val="00B24F5A"/>
    <w:rsid w:val="00B250AF"/>
    <w:rsid w:val="00B26D2B"/>
    <w:rsid w:val="00B26D9C"/>
    <w:rsid w:val="00B27538"/>
    <w:rsid w:val="00B30386"/>
    <w:rsid w:val="00B30C6B"/>
    <w:rsid w:val="00B31E50"/>
    <w:rsid w:val="00B33E81"/>
    <w:rsid w:val="00B345DF"/>
    <w:rsid w:val="00B35144"/>
    <w:rsid w:val="00B35175"/>
    <w:rsid w:val="00B352BF"/>
    <w:rsid w:val="00B36A76"/>
    <w:rsid w:val="00B36B73"/>
    <w:rsid w:val="00B36F90"/>
    <w:rsid w:val="00B37B82"/>
    <w:rsid w:val="00B37C19"/>
    <w:rsid w:val="00B4017E"/>
    <w:rsid w:val="00B41ACB"/>
    <w:rsid w:val="00B42A3E"/>
    <w:rsid w:val="00B43EC9"/>
    <w:rsid w:val="00B44214"/>
    <w:rsid w:val="00B44D75"/>
    <w:rsid w:val="00B45109"/>
    <w:rsid w:val="00B453A5"/>
    <w:rsid w:val="00B45931"/>
    <w:rsid w:val="00B46984"/>
    <w:rsid w:val="00B4733E"/>
    <w:rsid w:val="00B47AEA"/>
    <w:rsid w:val="00B50C34"/>
    <w:rsid w:val="00B5173E"/>
    <w:rsid w:val="00B52721"/>
    <w:rsid w:val="00B52F7C"/>
    <w:rsid w:val="00B53052"/>
    <w:rsid w:val="00B535F6"/>
    <w:rsid w:val="00B54B29"/>
    <w:rsid w:val="00B5530C"/>
    <w:rsid w:val="00B553AE"/>
    <w:rsid w:val="00B554CF"/>
    <w:rsid w:val="00B55682"/>
    <w:rsid w:val="00B5593A"/>
    <w:rsid w:val="00B6113C"/>
    <w:rsid w:val="00B626AE"/>
    <w:rsid w:val="00B64298"/>
    <w:rsid w:val="00B6436D"/>
    <w:rsid w:val="00B647A0"/>
    <w:rsid w:val="00B6480C"/>
    <w:rsid w:val="00B64A38"/>
    <w:rsid w:val="00B64E3A"/>
    <w:rsid w:val="00B65352"/>
    <w:rsid w:val="00B65B9D"/>
    <w:rsid w:val="00B6604A"/>
    <w:rsid w:val="00B66641"/>
    <w:rsid w:val="00B66B46"/>
    <w:rsid w:val="00B66CD3"/>
    <w:rsid w:val="00B701DB"/>
    <w:rsid w:val="00B70A08"/>
    <w:rsid w:val="00B71270"/>
    <w:rsid w:val="00B715AC"/>
    <w:rsid w:val="00B7164F"/>
    <w:rsid w:val="00B71C75"/>
    <w:rsid w:val="00B723E5"/>
    <w:rsid w:val="00B7792B"/>
    <w:rsid w:val="00B815A5"/>
    <w:rsid w:val="00B815D9"/>
    <w:rsid w:val="00B81971"/>
    <w:rsid w:val="00B81DB9"/>
    <w:rsid w:val="00B8307F"/>
    <w:rsid w:val="00B83249"/>
    <w:rsid w:val="00B84251"/>
    <w:rsid w:val="00B84B15"/>
    <w:rsid w:val="00B84E48"/>
    <w:rsid w:val="00B852B8"/>
    <w:rsid w:val="00B90977"/>
    <w:rsid w:val="00B90DAE"/>
    <w:rsid w:val="00B91000"/>
    <w:rsid w:val="00B93685"/>
    <w:rsid w:val="00B936B0"/>
    <w:rsid w:val="00B94897"/>
    <w:rsid w:val="00B95E56"/>
    <w:rsid w:val="00B96151"/>
    <w:rsid w:val="00B96779"/>
    <w:rsid w:val="00B96FCC"/>
    <w:rsid w:val="00B970AF"/>
    <w:rsid w:val="00B9718E"/>
    <w:rsid w:val="00B971B4"/>
    <w:rsid w:val="00B971BA"/>
    <w:rsid w:val="00BA17B7"/>
    <w:rsid w:val="00BA1B6B"/>
    <w:rsid w:val="00BA1E90"/>
    <w:rsid w:val="00BA2519"/>
    <w:rsid w:val="00BA386F"/>
    <w:rsid w:val="00BA392E"/>
    <w:rsid w:val="00BA3F9E"/>
    <w:rsid w:val="00BA58FF"/>
    <w:rsid w:val="00BA620A"/>
    <w:rsid w:val="00BA64E5"/>
    <w:rsid w:val="00BA6EAB"/>
    <w:rsid w:val="00BA70FE"/>
    <w:rsid w:val="00BA729F"/>
    <w:rsid w:val="00BA7966"/>
    <w:rsid w:val="00BB30B5"/>
    <w:rsid w:val="00BB3423"/>
    <w:rsid w:val="00BB432E"/>
    <w:rsid w:val="00BB4E65"/>
    <w:rsid w:val="00BB6785"/>
    <w:rsid w:val="00BC019F"/>
    <w:rsid w:val="00BC104E"/>
    <w:rsid w:val="00BC1EE1"/>
    <w:rsid w:val="00BC2BBC"/>
    <w:rsid w:val="00BC2CFB"/>
    <w:rsid w:val="00BC3D1D"/>
    <w:rsid w:val="00BC3E8F"/>
    <w:rsid w:val="00BC4009"/>
    <w:rsid w:val="00BC468F"/>
    <w:rsid w:val="00BC487A"/>
    <w:rsid w:val="00BC4FAF"/>
    <w:rsid w:val="00BC6644"/>
    <w:rsid w:val="00BC6C37"/>
    <w:rsid w:val="00BC796E"/>
    <w:rsid w:val="00BD0060"/>
    <w:rsid w:val="00BD0322"/>
    <w:rsid w:val="00BD0ECD"/>
    <w:rsid w:val="00BD1064"/>
    <w:rsid w:val="00BD1B1F"/>
    <w:rsid w:val="00BD2250"/>
    <w:rsid w:val="00BD4138"/>
    <w:rsid w:val="00BD4AAF"/>
    <w:rsid w:val="00BD511F"/>
    <w:rsid w:val="00BD517A"/>
    <w:rsid w:val="00BD5D0F"/>
    <w:rsid w:val="00BD671B"/>
    <w:rsid w:val="00BD6757"/>
    <w:rsid w:val="00BE098D"/>
    <w:rsid w:val="00BE0B04"/>
    <w:rsid w:val="00BE11D7"/>
    <w:rsid w:val="00BE2623"/>
    <w:rsid w:val="00BE4207"/>
    <w:rsid w:val="00BE521B"/>
    <w:rsid w:val="00BF0CE9"/>
    <w:rsid w:val="00BF24DC"/>
    <w:rsid w:val="00BF4010"/>
    <w:rsid w:val="00BF417C"/>
    <w:rsid w:val="00BF5BD4"/>
    <w:rsid w:val="00BF5E76"/>
    <w:rsid w:val="00BF768A"/>
    <w:rsid w:val="00BF7BF3"/>
    <w:rsid w:val="00C02DB0"/>
    <w:rsid w:val="00C03D5F"/>
    <w:rsid w:val="00C04223"/>
    <w:rsid w:val="00C054E6"/>
    <w:rsid w:val="00C05543"/>
    <w:rsid w:val="00C0611B"/>
    <w:rsid w:val="00C06C62"/>
    <w:rsid w:val="00C078A7"/>
    <w:rsid w:val="00C10914"/>
    <w:rsid w:val="00C10EA0"/>
    <w:rsid w:val="00C118EC"/>
    <w:rsid w:val="00C11C7E"/>
    <w:rsid w:val="00C11F2B"/>
    <w:rsid w:val="00C1383C"/>
    <w:rsid w:val="00C13AE6"/>
    <w:rsid w:val="00C156D6"/>
    <w:rsid w:val="00C15F4F"/>
    <w:rsid w:val="00C169E4"/>
    <w:rsid w:val="00C16B62"/>
    <w:rsid w:val="00C16C54"/>
    <w:rsid w:val="00C16DDC"/>
    <w:rsid w:val="00C17379"/>
    <w:rsid w:val="00C20226"/>
    <w:rsid w:val="00C205B1"/>
    <w:rsid w:val="00C209B4"/>
    <w:rsid w:val="00C21318"/>
    <w:rsid w:val="00C2259A"/>
    <w:rsid w:val="00C2337B"/>
    <w:rsid w:val="00C24640"/>
    <w:rsid w:val="00C25A97"/>
    <w:rsid w:val="00C30BD1"/>
    <w:rsid w:val="00C31556"/>
    <w:rsid w:val="00C34CAB"/>
    <w:rsid w:val="00C35879"/>
    <w:rsid w:val="00C36D4A"/>
    <w:rsid w:val="00C37D2A"/>
    <w:rsid w:val="00C40AB5"/>
    <w:rsid w:val="00C40D0F"/>
    <w:rsid w:val="00C40ED8"/>
    <w:rsid w:val="00C4251B"/>
    <w:rsid w:val="00C42C51"/>
    <w:rsid w:val="00C43CD3"/>
    <w:rsid w:val="00C4493A"/>
    <w:rsid w:val="00C46B53"/>
    <w:rsid w:val="00C46D8B"/>
    <w:rsid w:val="00C47630"/>
    <w:rsid w:val="00C4798C"/>
    <w:rsid w:val="00C50BC0"/>
    <w:rsid w:val="00C5100F"/>
    <w:rsid w:val="00C521B6"/>
    <w:rsid w:val="00C52F6F"/>
    <w:rsid w:val="00C53031"/>
    <w:rsid w:val="00C53181"/>
    <w:rsid w:val="00C53345"/>
    <w:rsid w:val="00C53385"/>
    <w:rsid w:val="00C533E3"/>
    <w:rsid w:val="00C53E4B"/>
    <w:rsid w:val="00C542BF"/>
    <w:rsid w:val="00C551E8"/>
    <w:rsid w:val="00C57277"/>
    <w:rsid w:val="00C601C1"/>
    <w:rsid w:val="00C605CB"/>
    <w:rsid w:val="00C62447"/>
    <w:rsid w:val="00C626A4"/>
    <w:rsid w:val="00C62725"/>
    <w:rsid w:val="00C62E59"/>
    <w:rsid w:val="00C63B49"/>
    <w:rsid w:val="00C64127"/>
    <w:rsid w:val="00C6434B"/>
    <w:rsid w:val="00C64623"/>
    <w:rsid w:val="00C646B0"/>
    <w:rsid w:val="00C6530D"/>
    <w:rsid w:val="00C65DB8"/>
    <w:rsid w:val="00C66656"/>
    <w:rsid w:val="00C7011A"/>
    <w:rsid w:val="00C7025C"/>
    <w:rsid w:val="00C718EF"/>
    <w:rsid w:val="00C7263C"/>
    <w:rsid w:val="00C73FBB"/>
    <w:rsid w:val="00C75DA6"/>
    <w:rsid w:val="00C76835"/>
    <w:rsid w:val="00C775BE"/>
    <w:rsid w:val="00C77821"/>
    <w:rsid w:val="00C8079D"/>
    <w:rsid w:val="00C80AFC"/>
    <w:rsid w:val="00C81D73"/>
    <w:rsid w:val="00C83D1A"/>
    <w:rsid w:val="00C84594"/>
    <w:rsid w:val="00C908C9"/>
    <w:rsid w:val="00C90C0F"/>
    <w:rsid w:val="00C90F93"/>
    <w:rsid w:val="00C92298"/>
    <w:rsid w:val="00C92C3B"/>
    <w:rsid w:val="00C932E7"/>
    <w:rsid w:val="00C94CCE"/>
    <w:rsid w:val="00C953ED"/>
    <w:rsid w:val="00C9631B"/>
    <w:rsid w:val="00C96F9A"/>
    <w:rsid w:val="00C97569"/>
    <w:rsid w:val="00C97BE6"/>
    <w:rsid w:val="00CA1FF8"/>
    <w:rsid w:val="00CA2C38"/>
    <w:rsid w:val="00CA31E7"/>
    <w:rsid w:val="00CA3FE5"/>
    <w:rsid w:val="00CA4027"/>
    <w:rsid w:val="00CA46BB"/>
    <w:rsid w:val="00CA4CA3"/>
    <w:rsid w:val="00CA5564"/>
    <w:rsid w:val="00CA5669"/>
    <w:rsid w:val="00CA6B1B"/>
    <w:rsid w:val="00CA7738"/>
    <w:rsid w:val="00CB23FC"/>
    <w:rsid w:val="00CB293B"/>
    <w:rsid w:val="00CB45C4"/>
    <w:rsid w:val="00CB7AD0"/>
    <w:rsid w:val="00CC07DA"/>
    <w:rsid w:val="00CC07EA"/>
    <w:rsid w:val="00CC0DAA"/>
    <w:rsid w:val="00CC355F"/>
    <w:rsid w:val="00CC46FC"/>
    <w:rsid w:val="00CC55FE"/>
    <w:rsid w:val="00CC570A"/>
    <w:rsid w:val="00CC5BFE"/>
    <w:rsid w:val="00CC5DF2"/>
    <w:rsid w:val="00CC60C3"/>
    <w:rsid w:val="00CC684B"/>
    <w:rsid w:val="00CC6D4C"/>
    <w:rsid w:val="00CC7A31"/>
    <w:rsid w:val="00CD02C5"/>
    <w:rsid w:val="00CD11E1"/>
    <w:rsid w:val="00CD27A4"/>
    <w:rsid w:val="00CD2D45"/>
    <w:rsid w:val="00CD3191"/>
    <w:rsid w:val="00CD42A8"/>
    <w:rsid w:val="00CD4A70"/>
    <w:rsid w:val="00CD4A9E"/>
    <w:rsid w:val="00CD52D0"/>
    <w:rsid w:val="00CD601B"/>
    <w:rsid w:val="00CD610A"/>
    <w:rsid w:val="00CD7AAE"/>
    <w:rsid w:val="00CD7B5B"/>
    <w:rsid w:val="00CD7C9A"/>
    <w:rsid w:val="00CE0128"/>
    <w:rsid w:val="00CE245B"/>
    <w:rsid w:val="00CE2F70"/>
    <w:rsid w:val="00CE4146"/>
    <w:rsid w:val="00CE492C"/>
    <w:rsid w:val="00CE6E64"/>
    <w:rsid w:val="00CE7124"/>
    <w:rsid w:val="00CE7278"/>
    <w:rsid w:val="00CF0725"/>
    <w:rsid w:val="00CF08D4"/>
    <w:rsid w:val="00CF0CFE"/>
    <w:rsid w:val="00CF2F45"/>
    <w:rsid w:val="00CF39B5"/>
    <w:rsid w:val="00CF3C40"/>
    <w:rsid w:val="00CF4577"/>
    <w:rsid w:val="00CF4F14"/>
    <w:rsid w:val="00CF4F67"/>
    <w:rsid w:val="00CF5356"/>
    <w:rsid w:val="00CF5D71"/>
    <w:rsid w:val="00CF7358"/>
    <w:rsid w:val="00CF76AE"/>
    <w:rsid w:val="00D008E6"/>
    <w:rsid w:val="00D00F1B"/>
    <w:rsid w:val="00D01482"/>
    <w:rsid w:val="00D0199A"/>
    <w:rsid w:val="00D01A07"/>
    <w:rsid w:val="00D025A3"/>
    <w:rsid w:val="00D0285D"/>
    <w:rsid w:val="00D02F27"/>
    <w:rsid w:val="00D04131"/>
    <w:rsid w:val="00D0551E"/>
    <w:rsid w:val="00D062A6"/>
    <w:rsid w:val="00D06A1A"/>
    <w:rsid w:val="00D110E0"/>
    <w:rsid w:val="00D11623"/>
    <w:rsid w:val="00D11C40"/>
    <w:rsid w:val="00D155A1"/>
    <w:rsid w:val="00D166D9"/>
    <w:rsid w:val="00D203DA"/>
    <w:rsid w:val="00D2097A"/>
    <w:rsid w:val="00D21504"/>
    <w:rsid w:val="00D218A0"/>
    <w:rsid w:val="00D21EDE"/>
    <w:rsid w:val="00D22C59"/>
    <w:rsid w:val="00D236C0"/>
    <w:rsid w:val="00D245B8"/>
    <w:rsid w:val="00D24766"/>
    <w:rsid w:val="00D2478F"/>
    <w:rsid w:val="00D254A9"/>
    <w:rsid w:val="00D25EFD"/>
    <w:rsid w:val="00D274F8"/>
    <w:rsid w:val="00D3105D"/>
    <w:rsid w:val="00D3112F"/>
    <w:rsid w:val="00D31278"/>
    <w:rsid w:val="00D31D24"/>
    <w:rsid w:val="00D34B8C"/>
    <w:rsid w:val="00D35206"/>
    <w:rsid w:val="00D35C21"/>
    <w:rsid w:val="00D35CA4"/>
    <w:rsid w:val="00D35E7D"/>
    <w:rsid w:val="00D3688F"/>
    <w:rsid w:val="00D37413"/>
    <w:rsid w:val="00D37EDF"/>
    <w:rsid w:val="00D40068"/>
    <w:rsid w:val="00D41739"/>
    <w:rsid w:val="00D41A0A"/>
    <w:rsid w:val="00D42B38"/>
    <w:rsid w:val="00D42E12"/>
    <w:rsid w:val="00D432E2"/>
    <w:rsid w:val="00D44717"/>
    <w:rsid w:val="00D468DB"/>
    <w:rsid w:val="00D46B80"/>
    <w:rsid w:val="00D522B7"/>
    <w:rsid w:val="00D52406"/>
    <w:rsid w:val="00D52E5C"/>
    <w:rsid w:val="00D54FDA"/>
    <w:rsid w:val="00D553BF"/>
    <w:rsid w:val="00D55A16"/>
    <w:rsid w:val="00D57714"/>
    <w:rsid w:val="00D60093"/>
    <w:rsid w:val="00D60970"/>
    <w:rsid w:val="00D635D1"/>
    <w:rsid w:val="00D639F6"/>
    <w:rsid w:val="00D63D70"/>
    <w:rsid w:val="00D641DE"/>
    <w:rsid w:val="00D64E37"/>
    <w:rsid w:val="00D651F1"/>
    <w:rsid w:val="00D651F3"/>
    <w:rsid w:val="00D66D87"/>
    <w:rsid w:val="00D670BC"/>
    <w:rsid w:val="00D709CE"/>
    <w:rsid w:val="00D7152A"/>
    <w:rsid w:val="00D72397"/>
    <w:rsid w:val="00D725C0"/>
    <w:rsid w:val="00D729C5"/>
    <w:rsid w:val="00D733DA"/>
    <w:rsid w:val="00D741EA"/>
    <w:rsid w:val="00D74F2E"/>
    <w:rsid w:val="00D75BC8"/>
    <w:rsid w:val="00D75EE4"/>
    <w:rsid w:val="00D763D6"/>
    <w:rsid w:val="00D765C9"/>
    <w:rsid w:val="00D76628"/>
    <w:rsid w:val="00D76B4F"/>
    <w:rsid w:val="00D778AF"/>
    <w:rsid w:val="00D80181"/>
    <w:rsid w:val="00D80986"/>
    <w:rsid w:val="00D815A1"/>
    <w:rsid w:val="00D819C9"/>
    <w:rsid w:val="00D81F6D"/>
    <w:rsid w:val="00D82966"/>
    <w:rsid w:val="00D82E20"/>
    <w:rsid w:val="00D82FBA"/>
    <w:rsid w:val="00D8364B"/>
    <w:rsid w:val="00D836DA"/>
    <w:rsid w:val="00D839F7"/>
    <w:rsid w:val="00D84924"/>
    <w:rsid w:val="00D84E64"/>
    <w:rsid w:val="00D852A5"/>
    <w:rsid w:val="00D861B3"/>
    <w:rsid w:val="00D86344"/>
    <w:rsid w:val="00D86FB9"/>
    <w:rsid w:val="00D87652"/>
    <w:rsid w:val="00D8772C"/>
    <w:rsid w:val="00D87CD8"/>
    <w:rsid w:val="00D9127C"/>
    <w:rsid w:val="00D91FDA"/>
    <w:rsid w:val="00D9204C"/>
    <w:rsid w:val="00D92073"/>
    <w:rsid w:val="00D92604"/>
    <w:rsid w:val="00D92607"/>
    <w:rsid w:val="00D94793"/>
    <w:rsid w:val="00D9543F"/>
    <w:rsid w:val="00D973F0"/>
    <w:rsid w:val="00D97C85"/>
    <w:rsid w:val="00DA0C1A"/>
    <w:rsid w:val="00DA0C3D"/>
    <w:rsid w:val="00DA11C0"/>
    <w:rsid w:val="00DA13E6"/>
    <w:rsid w:val="00DA1924"/>
    <w:rsid w:val="00DA1BDD"/>
    <w:rsid w:val="00DA2622"/>
    <w:rsid w:val="00DA38B2"/>
    <w:rsid w:val="00DA3975"/>
    <w:rsid w:val="00DA4E66"/>
    <w:rsid w:val="00DA55B4"/>
    <w:rsid w:val="00DA56CE"/>
    <w:rsid w:val="00DA68E0"/>
    <w:rsid w:val="00DA6A9B"/>
    <w:rsid w:val="00DA6D00"/>
    <w:rsid w:val="00DB06E6"/>
    <w:rsid w:val="00DB1297"/>
    <w:rsid w:val="00DB145B"/>
    <w:rsid w:val="00DB1587"/>
    <w:rsid w:val="00DB1D68"/>
    <w:rsid w:val="00DB1F16"/>
    <w:rsid w:val="00DB26C3"/>
    <w:rsid w:val="00DB4322"/>
    <w:rsid w:val="00DB5622"/>
    <w:rsid w:val="00DB586F"/>
    <w:rsid w:val="00DB6951"/>
    <w:rsid w:val="00DB6BCA"/>
    <w:rsid w:val="00DB7089"/>
    <w:rsid w:val="00DC02C4"/>
    <w:rsid w:val="00DC2C61"/>
    <w:rsid w:val="00DC2E22"/>
    <w:rsid w:val="00DC33D0"/>
    <w:rsid w:val="00DC4C61"/>
    <w:rsid w:val="00DC4DA9"/>
    <w:rsid w:val="00DC51BD"/>
    <w:rsid w:val="00DC5BF2"/>
    <w:rsid w:val="00DC623E"/>
    <w:rsid w:val="00DC6A9C"/>
    <w:rsid w:val="00DC72D9"/>
    <w:rsid w:val="00DC7D09"/>
    <w:rsid w:val="00DD00AF"/>
    <w:rsid w:val="00DD0243"/>
    <w:rsid w:val="00DD093F"/>
    <w:rsid w:val="00DD145E"/>
    <w:rsid w:val="00DD1CB3"/>
    <w:rsid w:val="00DD1D59"/>
    <w:rsid w:val="00DD24D3"/>
    <w:rsid w:val="00DD2D7A"/>
    <w:rsid w:val="00DD3920"/>
    <w:rsid w:val="00DD4414"/>
    <w:rsid w:val="00DE0121"/>
    <w:rsid w:val="00DE04A5"/>
    <w:rsid w:val="00DE0568"/>
    <w:rsid w:val="00DE18E8"/>
    <w:rsid w:val="00DE1949"/>
    <w:rsid w:val="00DE34DA"/>
    <w:rsid w:val="00DE471B"/>
    <w:rsid w:val="00DE4A33"/>
    <w:rsid w:val="00DE5409"/>
    <w:rsid w:val="00DE64CF"/>
    <w:rsid w:val="00DE74B6"/>
    <w:rsid w:val="00DE7C33"/>
    <w:rsid w:val="00DF0D82"/>
    <w:rsid w:val="00DF1CD4"/>
    <w:rsid w:val="00DF43E6"/>
    <w:rsid w:val="00DF56C0"/>
    <w:rsid w:val="00DF7398"/>
    <w:rsid w:val="00DF73E6"/>
    <w:rsid w:val="00DF74D5"/>
    <w:rsid w:val="00DF7507"/>
    <w:rsid w:val="00DF7966"/>
    <w:rsid w:val="00DF7A67"/>
    <w:rsid w:val="00DF7BE4"/>
    <w:rsid w:val="00E002E9"/>
    <w:rsid w:val="00E00A41"/>
    <w:rsid w:val="00E016BF"/>
    <w:rsid w:val="00E023C1"/>
    <w:rsid w:val="00E0256C"/>
    <w:rsid w:val="00E037D9"/>
    <w:rsid w:val="00E04498"/>
    <w:rsid w:val="00E046B7"/>
    <w:rsid w:val="00E04F0D"/>
    <w:rsid w:val="00E05662"/>
    <w:rsid w:val="00E062AC"/>
    <w:rsid w:val="00E064B3"/>
    <w:rsid w:val="00E06C8B"/>
    <w:rsid w:val="00E07300"/>
    <w:rsid w:val="00E1061A"/>
    <w:rsid w:val="00E10869"/>
    <w:rsid w:val="00E10D64"/>
    <w:rsid w:val="00E10E0D"/>
    <w:rsid w:val="00E12A67"/>
    <w:rsid w:val="00E1384D"/>
    <w:rsid w:val="00E1532D"/>
    <w:rsid w:val="00E15771"/>
    <w:rsid w:val="00E168F1"/>
    <w:rsid w:val="00E17169"/>
    <w:rsid w:val="00E178CD"/>
    <w:rsid w:val="00E17C34"/>
    <w:rsid w:val="00E2016A"/>
    <w:rsid w:val="00E2021B"/>
    <w:rsid w:val="00E2024F"/>
    <w:rsid w:val="00E20F36"/>
    <w:rsid w:val="00E221C3"/>
    <w:rsid w:val="00E22B23"/>
    <w:rsid w:val="00E2351B"/>
    <w:rsid w:val="00E23E06"/>
    <w:rsid w:val="00E247AE"/>
    <w:rsid w:val="00E2519C"/>
    <w:rsid w:val="00E2576D"/>
    <w:rsid w:val="00E26B63"/>
    <w:rsid w:val="00E2727B"/>
    <w:rsid w:val="00E27CB8"/>
    <w:rsid w:val="00E27D71"/>
    <w:rsid w:val="00E30902"/>
    <w:rsid w:val="00E30FA1"/>
    <w:rsid w:val="00E3101D"/>
    <w:rsid w:val="00E3219C"/>
    <w:rsid w:val="00E327D4"/>
    <w:rsid w:val="00E32D53"/>
    <w:rsid w:val="00E33E89"/>
    <w:rsid w:val="00E340B8"/>
    <w:rsid w:val="00E3454F"/>
    <w:rsid w:val="00E350AB"/>
    <w:rsid w:val="00E3699C"/>
    <w:rsid w:val="00E400E9"/>
    <w:rsid w:val="00E41920"/>
    <w:rsid w:val="00E41AB0"/>
    <w:rsid w:val="00E426EA"/>
    <w:rsid w:val="00E4341F"/>
    <w:rsid w:val="00E43682"/>
    <w:rsid w:val="00E44151"/>
    <w:rsid w:val="00E441E9"/>
    <w:rsid w:val="00E44365"/>
    <w:rsid w:val="00E4571C"/>
    <w:rsid w:val="00E46573"/>
    <w:rsid w:val="00E473FF"/>
    <w:rsid w:val="00E50454"/>
    <w:rsid w:val="00E506BC"/>
    <w:rsid w:val="00E50DA8"/>
    <w:rsid w:val="00E51E07"/>
    <w:rsid w:val="00E523F1"/>
    <w:rsid w:val="00E52C64"/>
    <w:rsid w:val="00E531E5"/>
    <w:rsid w:val="00E5341C"/>
    <w:rsid w:val="00E53864"/>
    <w:rsid w:val="00E557A9"/>
    <w:rsid w:val="00E570BE"/>
    <w:rsid w:val="00E604E9"/>
    <w:rsid w:val="00E62A18"/>
    <w:rsid w:val="00E62C18"/>
    <w:rsid w:val="00E62DF9"/>
    <w:rsid w:val="00E62FFD"/>
    <w:rsid w:val="00E6339F"/>
    <w:rsid w:val="00E65A61"/>
    <w:rsid w:val="00E6624C"/>
    <w:rsid w:val="00E667CD"/>
    <w:rsid w:val="00E67263"/>
    <w:rsid w:val="00E7219D"/>
    <w:rsid w:val="00E726F7"/>
    <w:rsid w:val="00E72F88"/>
    <w:rsid w:val="00E73B3B"/>
    <w:rsid w:val="00E74D32"/>
    <w:rsid w:val="00E7595B"/>
    <w:rsid w:val="00E7731F"/>
    <w:rsid w:val="00E77384"/>
    <w:rsid w:val="00E77536"/>
    <w:rsid w:val="00E8205D"/>
    <w:rsid w:val="00E820F3"/>
    <w:rsid w:val="00E82BA8"/>
    <w:rsid w:val="00E83542"/>
    <w:rsid w:val="00E875FE"/>
    <w:rsid w:val="00E878FD"/>
    <w:rsid w:val="00E90E37"/>
    <w:rsid w:val="00E91887"/>
    <w:rsid w:val="00E91FB1"/>
    <w:rsid w:val="00E9340D"/>
    <w:rsid w:val="00E93B2E"/>
    <w:rsid w:val="00E94AE2"/>
    <w:rsid w:val="00E9691F"/>
    <w:rsid w:val="00E96C7D"/>
    <w:rsid w:val="00EA068F"/>
    <w:rsid w:val="00EA149B"/>
    <w:rsid w:val="00EA24CA"/>
    <w:rsid w:val="00EA3FC1"/>
    <w:rsid w:val="00EA4BB5"/>
    <w:rsid w:val="00EA57FA"/>
    <w:rsid w:val="00EA59F5"/>
    <w:rsid w:val="00EA6077"/>
    <w:rsid w:val="00EA691D"/>
    <w:rsid w:val="00EA6962"/>
    <w:rsid w:val="00EA7A1A"/>
    <w:rsid w:val="00EB0B5E"/>
    <w:rsid w:val="00EB0E63"/>
    <w:rsid w:val="00EB1E33"/>
    <w:rsid w:val="00EB206D"/>
    <w:rsid w:val="00EB2189"/>
    <w:rsid w:val="00EB3647"/>
    <w:rsid w:val="00EB578A"/>
    <w:rsid w:val="00EB7E40"/>
    <w:rsid w:val="00EC0055"/>
    <w:rsid w:val="00EC01DA"/>
    <w:rsid w:val="00EC0D48"/>
    <w:rsid w:val="00EC2863"/>
    <w:rsid w:val="00EC2ADD"/>
    <w:rsid w:val="00EC3263"/>
    <w:rsid w:val="00EC35F4"/>
    <w:rsid w:val="00EC4FC2"/>
    <w:rsid w:val="00EC638E"/>
    <w:rsid w:val="00EC69B6"/>
    <w:rsid w:val="00EC6CE2"/>
    <w:rsid w:val="00EC6EA2"/>
    <w:rsid w:val="00EC7457"/>
    <w:rsid w:val="00ED02D4"/>
    <w:rsid w:val="00ED09BD"/>
    <w:rsid w:val="00ED2D38"/>
    <w:rsid w:val="00ED33B0"/>
    <w:rsid w:val="00ED3502"/>
    <w:rsid w:val="00ED3E5A"/>
    <w:rsid w:val="00ED5B60"/>
    <w:rsid w:val="00ED5D8C"/>
    <w:rsid w:val="00ED67D7"/>
    <w:rsid w:val="00EE0AA6"/>
    <w:rsid w:val="00EE2428"/>
    <w:rsid w:val="00EE2C52"/>
    <w:rsid w:val="00EE363E"/>
    <w:rsid w:val="00EE377B"/>
    <w:rsid w:val="00EE39AD"/>
    <w:rsid w:val="00EE3EAB"/>
    <w:rsid w:val="00EE4AD4"/>
    <w:rsid w:val="00EE78C2"/>
    <w:rsid w:val="00EF09CE"/>
    <w:rsid w:val="00EF1D5D"/>
    <w:rsid w:val="00EF1F55"/>
    <w:rsid w:val="00EF2A8C"/>
    <w:rsid w:val="00EF3935"/>
    <w:rsid w:val="00EF463B"/>
    <w:rsid w:val="00EF472B"/>
    <w:rsid w:val="00EF4E2C"/>
    <w:rsid w:val="00EF65D4"/>
    <w:rsid w:val="00EF69BF"/>
    <w:rsid w:val="00EF7AA8"/>
    <w:rsid w:val="00EF7D5A"/>
    <w:rsid w:val="00F0003D"/>
    <w:rsid w:val="00F019CF"/>
    <w:rsid w:val="00F01B09"/>
    <w:rsid w:val="00F02000"/>
    <w:rsid w:val="00F02C6B"/>
    <w:rsid w:val="00F03D62"/>
    <w:rsid w:val="00F0477E"/>
    <w:rsid w:val="00F05154"/>
    <w:rsid w:val="00F05253"/>
    <w:rsid w:val="00F05289"/>
    <w:rsid w:val="00F06732"/>
    <w:rsid w:val="00F0714F"/>
    <w:rsid w:val="00F10263"/>
    <w:rsid w:val="00F105B0"/>
    <w:rsid w:val="00F10A93"/>
    <w:rsid w:val="00F1102C"/>
    <w:rsid w:val="00F1112B"/>
    <w:rsid w:val="00F15558"/>
    <w:rsid w:val="00F160FC"/>
    <w:rsid w:val="00F163EA"/>
    <w:rsid w:val="00F20D28"/>
    <w:rsid w:val="00F21F16"/>
    <w:rsid w:val="00F2225E"/>
    <w:rsid w:val="00F243AB"/>
    <w:rsid w:val="00F25EE7"/>
    <w:rsid w:val="00F2612F"/>
    <w:rsid w:val="00F26EF5"/>
    <w:rsid w:val="00F271E4"/>
    <w:rsid w:val="00F277E9"/>
    <w:rsid w:val="00F306DD"/>
    <w:rsid w:val="00F327CA"/>
    <w:rsid w:val="00F33541"/>
    <w:rsid w:val="00F33EA8"/>
    <w:rsid w:val="00F35EFB"/>
    <w:rsid w:val="00F36905"/>
    <w:rsid w:val="00F37D5C"/>
    <w:rsid w:val="00F40462"/>
    <w:rsid w:val="00F41DAC"/>
    <w:rsid w:val="00F42650"/>
    <w:rsid w:val="00F43A1A"/>
    <w:rsid w:val="00F448D7"/>
    <w:rsid w:val="00F44DCB"/>
    <w:rsid w:val="00F455D2"/>
    <w:rsid w:val="00F456CE"/>
    <w:rsid w:val="00F461A3"/>
    <w:rsid w:val="00F47F22"/>
    <w:rsid w:val="00F52967"/>
    <w:rsid w:val="00F52C05"/>
    <w:rsid w:val="00F531EE"/>
    <w:rsid w:val="00F53830"/>
    <w:rsid w:val="00F53D88"/>
    <w:rsid w:val="00F5547D"/>
    <w:rsid w:val="00F55DF9"/>
    <w:rsid w:val="00F5755E"/>
    <w:rsid w:val="00F57F70"/>
    <w:rsid w:val="00F607B9"/>
    <w:rsid w:val="00F6090F"/>
    <w:rsid w:val="00F62CD1"/>
    <w:rsid w:val="00F63AFB"/>
    <w:rsid w:val="00F65457"/>
    <w:rsid w:val="00F65618"/>
    <w:rsid w:val="00F65C52"/>
    <w:rsid w:val="00F667CF"/>
    <w:rsid w:val="00F66C2B"/>
    <w:rsid w:val="00F70563"/>
    <w:rsid w:val="00F70764"/>
    <w:rsid w:val="00F70E18"/>
    <w:rsid w:val="00F71547"/>
    <w:rsid w:val="00F71766"/>
    <w:rsid w:val="00F72D06"/>
    <w:rsid w:val="00F7458E"/>
    <w:rsid w:val="00F74AD1"/>
    <w:rsid w:val="00F75515"/>
    <w:rsid w:val="00F75869"/>
    <w:rsid w:val="00F8021D"/>
    <w:rsid w:val="00F81DBA"/>
    <w:rsid w:val="00F8257B"/>
    <w:rsid w:val="00F82C87"/>
    <w:rsid w:val="00F85B43"/>
    <w:rsid w:val="00F86B42"/>
    <w:rsid w:val="00F873FD"/>
    <w:rsid w:val="00F90B10"/>
    <w:rsid w:val="00F920D3"/>
    <w:rsid w:val="00F92BD3"/>
    <w:rsid w:val="00F93777"/>
    <w:rsid w:val="00F93F61"/>
    <w:rsid w:val="00F9428D"/>
    <w:rsid w:val="00FA0702"/>
    <w:rsid w:val="00FA095B"/>
    <w:rsid w:val="00FA0B31"/>
    <w:rsid w:val="00FA13C8"/>
    <w:rsid w:val="00FA2477"/>
    <w:rsid w:val="00FA2EF1"/>
    <w:rsid w:val="00FA3034"/>
    <w:rsid w:val="00FA5239"/>
    <w:rsid w:val="00FA5441"/>
    <w:rsid w:val="00FA5AE7"/>
    <w:rsid w:val="00FA6278"/>
    <w:rsid w:val="00FA648B"/>
    <w:rsid w:val="00FA66FE"/>
    <w:rsid w:val="00FA6A78"/>
    <w:rsid w:val="00FB137F"/>
    <w:rsid w:val="00FB2802"/>
    <w:rsid w:val="00FB2DD1"/>
    <w:rsid w:val="00FB2DDF"/>
    <w:rsid w:val="00FB37DF"/>
    <w:rsid w:val="00FB3AAB"/>
    <w:rsid w:val="00FB5B9F"/>
    <w:rsid w:val="00FB5D68"/>
    <w:rsid w:val="00FB7DC9"/>
    <w:rsid w:val="00FC04ED"/>
    <w:rsid w:val="00FC0C7A"/>
    <w:rsid w:val="00FC5A3D"/>
    <w:rsid w:val="00FC5DBA"/>
    <w:rsid w:val="00FC7185"/>
    <w:rsid w:val="00FC771A"/>
    <w:rsid w:val="00FD17F5"/>
    <w:rsid w:val="00FD3C9C"/>
    <w:rsid w:val="00FD4410"/>
    <w:rsid w:val="00FD5DA6"/>
    <w:rsid w:val="00FD5FAA"/>
    <w:rsid w:val="00FD6653"/>
    <w:rsid w:val="00FD6CC2"/>
    <w:rsid w:val="00FD6EE9"/>
    <w:rsid w:val="00FE0F76"/>
    <w:rsid w:val="00FE1193"/>
    <w:rsid w:val="00FE2CE3"/>
    <w:rsid w:val="00FE39DE"/>
    <w:rsid w:val="00FE3FE8"/>
    <w:rsid w:val="00FE487C"/>
    <w:rsid w:val="00FE4A7C"/>
    <w:rsid w:val="00FE6B7F"/>
    <w:rsid w:val="00FE748E"/>
    <w:rsid w:val="00FF0917"/>
    <w:rsid w:val="00FF1346"/>
    <w:rsid w:val="00FF2241"/>
    <w:rsid w:val="00FF3304"/>
    <w:rsid w:val="00FF37F6"/>
    <w:rsid w:val="00FF3EA4"/>
    <w:rsid w:val="00FF6BA2"/>
    <w:rsid w:val="00FF6C86"/>
    <w:rsid w:val="00FF6D96"/>
    <w:rsid w:val="00FF7041"/>
    <w:rsid w:val="2CA71F32"/>
    <w:rsid w:val="63D6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qFormat/>
    <w:uiPriority w:val="0"/>
    <w:rPr>
      <w:color w:val="800080"/>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611</Words>
  <Characters>3487</Characters>
  <Lines>29</Lines>
  <Paragraphs>8</Paragraphs>
  <TotalTime>0</TotalTime>
  <ScaleCrop>false</ScaleCrop>
  <LinksUpToDate>false</LinksUpToDate>
  <CharactersWithSpaces>4090</CharactersWithSpaces>
  <Application>WPS Office_11.1.0.8408_F1E327BC-269C-435d-A152-05C5408002CA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2018-10-19T03:05:00Z</dcterms:created>
  <dc:creator>User</dc:creator>
  <cp:lastModifiedBy>Administrator</cp:lastModifiedBy>
  <dcterms:modified xsi:type="dcterms:W3CDTF">2019-01-24T02:05:22Z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2052-11.1.0.8408</vt:lpwstr>
  </property>
</Properties>
</file>