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CCF" w:rsidRDefault="00E97CCF">
      <w:pPr>
        <w:spacing w:line="600" w:lineRule="exact"/>
        <w:jc w:val="center"/>
        <w:rPr>
          <w:rFonts w:ascii="方正小标宋简体" w:eastAsia="方正小标宋简体" w:hAnsi="宋体" w:cs="Times New Roman"/>
          <w:sz w:val="44"/>
          <w:szCs w:val="44"/>
        </w:rPr>
      </w:pPr>
      <w:r>
        <w:rPr>
          <w:rFonts w:ascii="方正小标宋简体" w:eastAsia="方正小标宋简体" w:hAnsi="宋体" w:cs="方正小标宋简体"/>
          <w:sz w:val="44"/>
          <w:szCs w:val="44"/>
        </w:rPr>
        <w:t>2016</w:t>
      </w:r>
      <w:r>
        <w:rPr>
          <w:rFonts w:ascii="方正小标宋简体" w:eastAsia="方正小标宋简体" w:hAnsi="宋体" w:cs="方正小标宋简体" w:hint="eastAsia"/>
          <w:sz w:val="44"/>
          <w:szCs w:val="44"/>
        </w:rPr>
        <w:t>年新乡市市场发展局部门决算说明</w:t>
      </w:r>
    </w:p>
    <w:p w:rsidR="00E97CCF" w:rsidRDefault="00E97CCF" w:rsidP="00D21A9B">
      <w:pPr>
        <w:spacing w:line="600" w:lineRule="exact"/>
        <w:ind w:firstLineChars="200" w:firstLine="31680"/>
        <w:rPr>
          <w:rFonts w:ascii="黑体" w:eastAsia="黑体" w:cs="Times New Roman"/>
          <w:sz w:val="32"/>
          <w:szCs w:val="32"/>
        </w:rPr>
      </w:pPr>
    </w:p>
    <w:p w:rsidR="00E97CCF" w:rsidRDefault="00E97CCF" w:rsidP="00D21A9B">
      <w:pPr>
        <w:spacing w:line="600" w:lineRule="exact"/>
        <w:ind w:firstLineChars="200" w:firstLine="31680"/>
        <w:rPr>
          <w:rFonts w:ascii="黑体" w:eastAsia="黑体" w:cs="Times New Roman"/>
          <w:sz w:val="32"/>
          <w:szCs w:val="32"/>
        </w:rPr>
      </w:pPr>
      <w:r>
        <w:rPr>
          <w:rFonts w:ascii="黑体" w:eastAsia="黑体" w:cs="黑体" w:hint="eastAsia"/>
          <w:sz w:val="32"/>
          <w:szCs w:val="32"/>
        </w:rPr>
        <w:t>第一部分单位基本情况</w:t>
      </w:r>
    </w:p>
    <w:p w:rsidR="00E97CCF" w:rsidRDefault="00E97CCF" w:rsidP="00D21A9B">
      <w:pPr>
        <w:spacing w:line="600" w:lineRule="exact"/>
        <w:ind w:firstLineChars="200" w:firstLine="31680"/>
        <w:rPr>
          <w:rFonts w:ascii="仿宋_GB2312" w:cs="Times New Roman"/>
          <w:b/>
          <w:bCs/>
          <w:sz w:val="32"/>
          <w:szCs w:val="32"/>
        </w:rPr>
      </w:pPr>
      <w:r>
        <w:rPr>
          <w:rFonts w:ascii="仿宋_GB2312" w:cs="仿宋_GB2312" w:hint="eastAsia"/>
          <w:b/>
          <w:bCs/>
          <w:sz w:val="32"/>
          <w:szCs w:val="32"/>
        </w:rPr>
        <w:t>（一）主要职能</w:t>
      </w:r>
    </w:p>
    <w:p w:rsidR="00E97CCF" w:rsidRDefault="00E97CCF" w:rsidP="00D21A9B">
      <w:pPr>
        <w:ind w:firstLineChars="195" w:firstLine="31680"/>
        <w:rPr>
          <w:rFonts w:ascii="仿宋_GB2312" w:hAnsi="仿宋" w:cs="Times New Roman"/>
          <w:sz w:val="32"/>
          <w:szCs w:val="32"/>
        </w:rPr>
      </w:pPr>
      <w:r>
        <w:rPr>
          <w:rFonts w:ascii="仿宋_GB2312" w:hAnsi="仿宋" w:cs="仿宋_GB2312" w:hint="eastAsia"/>
          <w:sz w:val="32"/>
          <w:szCs w:val="32"/>
        </w:rPr>
        <w:t>我单位主要负责推进所属物资企业的改革、发展，负责城区市场的发展、建设、服务，开发市场资源，促进市场繁荣</w:t>
      </w:r>
      <w:r>
        <w:rPr>
          <w:rFonts w:ascii="仿宋_GB2312" w:hAnsi="仿宋" w:cs="仿宋_GB2312"/>
          <w:sz w:val="32"/>
          <w:szCs w:val="32"/>
        </w:rPr>
        <w:t xml:space="preserve"> </w:t>
      </w:r>
      <w:r>
        <w:rPr>
          <w:rFonts w:ascii="仿宋_GB2312" w:hAnsi="仿宋" w:cs="仿宋_GB2312" w:hint="eastAsia"/>
          <w:sz w:val="32"/>
          <w:szCs w:val="32"/>
        </w:rPr>
        <w:t>；承担政府出资举办市场的建设、改造、设施维修，确保国有资产保值增值；负责离退休老干部的管理服务及所属企业的稳定工作。</w:t>
      </w:r>
    </w:p>
    <w:p w:rsidR="00E97CCF" w:rsidRDefault="00E97CCF" w:rsidP="00D21A9B">
      <w:pPr>
        <w:spacing w:line="600" w:lineRule="exact"/>
        <w:ind w:firstLineChars="200" w:firstLine="31680"/>
        <w:rPr>
          <w:rFonts w:ascii="仿宋_GB2312" w:cs="Times New Roman"/>
          <w:b/>
          <w:bCs/>
          <w:sz w:val="32"/>
          <w:szCs w:val="32"/>
        </w:rPr>
      </w:pPr>
      <w:r>
        <w:rPr>
          <w:rFonts w:ascii="仿宋_GB2312" w:cs="仿宋_GB2312" w:hint="eastAsia"/>
          <w:b/>
          <w:bCs/>
          <w:sz w:val="32"/>
          <w:szCs w:val="32"/>
        </w:rPr>
        <w:t>（二）机构设置及人员情况</w:t>
      </w:r>
    </w:p>
    <w:p w:rsidR="00E97CCF" w:rsidRDefault="00E97CCF" w:rsidP="00D21A9B">
      <w:pPr>
        <w:ind w:firstLineChars="146" w:firstLine="31680"/>
        <w:rPr>
          <w:rFonts w:ascii="仿宋" w:eastAsia="仿宋" w:hAnsi="仿宋" w:cs="Times New Roman"/>
          <w:sz w:val="32"/>
          <w:szCs w:val="32"/>
        </w:rPr>
      </w:pPr>
      <w:r>
        <w:rPr>
          <w:rFonts w:ascii="仿宋_GB2312" w:hAnsi="仿宋" w:cs="仿宋_GB2312" w:hint="eastAsia"/>
          <w:sz w:val="32"/>
          <w:szCs w:val="32"/>
        </w:rPr>
        <w:t>新乡市市场发展局内设</w:t>
      </w:r>
      <w:r>
        <w:rPr>
          <w:rFonts w:ascii="仿宋_GB2312" w:hAnsi="仿宋" w:cs="仿宋_GB2312"/>
          <w:sz w:val="32"/>
          <w:szCs w:val="32"/>
        </w:rPr>
        <w:t>5</w:t>
      </w:r>
      <w:r>
        <w:rPr>
          <w:rFonts w:ascii="仿宋_GB2312" w:hAnsi="仿宋" w:cs="仿宋_GB2312" w:hint="eastAsia"/>
          <w:sz w:val="32"/>
          <w:szCs w:val="32"/>
        </w:rPr>
        <w:t>个科室</w:t>
      </w:r>
      <w:bookmarkStart w:id="0" w:name="_GoBack"/>
      <w:bookmarkEnd w:id="0"/>
      <w:r>
        <w:rPr>
          <w:rFonts w:ascii="仿宋_GB2312" w:hAnsi="仿宋" w:cs="仿宋_GB2312" w:hint="eastAsia"/>
          <w:sz w:val="32"/>
          <w:szCs w:val="32"/>
        </w:rPr>
        <w:t>及党委办公室、纪检监察室，有编制</w:t>
      </w:r>
      <w:r>
        <w:rPr>
          <w:rFonts w:ascii="仿宋_GB2312" w:hAnsi="仿宋" w:cs="仿宋_GB2312"/>
          <w:sz w:val="32"/>
          <w:szCs w:val="32"/>
        </w:rPr>
        <w:t>20</w:t>
      </w:r>
      <w:r>
        <w:rPr>
          <w:rFonts w:ascii="仿宋_GB2312" w:hAnsi="仿宋" w:cs="仿宋_GB2312" w:hint="eastAsia"/>
          <w:sz w:val="32"/>
          <w:szCs w:val="32"/>
        </w:rPr>
        <w:t>人，实际在职人员</w:t>
      </w:r>
      <w:r>
        <w:rPr>
          <w:rFonts w:ascii="仿宋_GB2312" w:hAnsi="仿宋" w:cs="仿宋_GB2312"/>
          <w:sz w:val="32"/>
          <w:szCs w:val="32"/>
        </w:rPr>
        <w:t>18</w:t>
      </w:r>
      <w:r>
        <w:rPr>
          <w:rFonts w:ascii="仿宋_GB2312" w:hAnsi="仿宋" w:cs="仿宋_GB2312" w:hint="eastAsia"/>
          <w:sz w:val="32"/>
          <w:szCs w:val="32"/>
        </w:rPr>
        <w:t>人。另有离退休人员</w:t>
      </w:r>
      <w:r>
        <w:rPr>
          <w:rFonts w:ascii="仿宋_GB2312" w:hAnsi="仿宋" w:cs="仿宋_GB2312"/>
          <w:sz w:val="32"/>
          <w:szCs w:val="32"/>
        </w:rPr>
        <w:t>44</w:t>
      </w:r>
      <w:r>
        <w:rPr>
          <w:rFonts w:ascii="仿宋_GB2312" w:hAnsi="仿宋" w:cs="仿宋_GB2312" w:hint="eastAsia"/>
          <w:sz w:val="32"/>
          <w:szCs w:val="32"/>
        </w:rPr>
        <w:t>人。</w:t>
      </w:r>
    </w:p>
    <w:p w:rsidR="00E97CCF" w:rsidRDefault="00E97CCF">
      <w:pPr>
        <w:widowControl/>
        <w:adjustRightInd w:val="0"/>
        <w:snapToGrid w:val="0"/>
        <w:ind w:right="100"/>
        <w:jc w:val="left"/>
        <w:rPr>
          <w:rFonts w:ascii="黑体" w:eastAsia="黑体" w:hAnsi="黑体" w:cs="Times New Roman"/>
          <w:sz w:val="32"/>
          <w:szCs w:val="32"/>
        </w:rPr>
      </w:pPr>
    </w:p>
    <w:p w:rsidR="00E97CCF" w:rsidRDefault="00E97CCF">
      <w:pPr>
        <w:widowControl/>
        <w:adjustRightInd w:val="0"/>
        <w:snapToGrid w:val="0"/>
        <w:ind w:right="100"/>
        <w:jc w:val="left"/>
        <w:rPr>
          <w:rFonts w:ascii="黑体" w:eastAsia="黑体" w:hAnsi="黑体" w:cs="Times New Roman"/>
          <w:sz w:val="32"/>
          <w:szCs w:val="32"/>
        </w:rPr>
      </w:pPr>
    </w:p>
    <w:p w:rsidR="00E97CCF" w:rsidRDefault="00E97CCF">
      <w:pPr>
        <w:widowControl/>
        <w:adjustRightInd w:val="0"/>
        <w:snapToGrid w:val="0"/>
        <w:ind w:right="100"/>
        <w:jc w:val="left"/>
        <w:rPr>
          <w:rFonts w:ascii="黑体" w:eastAsia="黑体" w:hAnsi="黑体" w:cs="Times New Roman"/>
          <w:sz w:val="32"/>
          <w:szCs w:val="32"/>
        </w:rPr>
      </w:pPr>
    </w:p>
    <w:p w:rsidR="00E97CCF" w:rsidRDefault="00E97CCF">
      <w:pPr>
        <w:widowControl/>
        <w:adjustRightInd w:val="0"/>
        <w:snapToGrid w:val="0"/>
        <w:ind w:right="100"/>
        <w:jc w:val="left"/>
        <w:rPr>
          <w:rFonts w:ascii="黑体" w:eastAsia="黑体" w:hAnsi="黑体" w:cs="Times New Roman"/>
          <w:sz w:val="32"/>
          <w:szCs w:val="32"/>
        </w:rPr>
      </w:pPr>
    </w:p>
    <w:p w:rsidR="00E97CCF" w:rsidRDefault="00E97CCF">
      <w:pPr>
        <w:widowControl/>
        <w:adjustRightInd w:val="0"/>
        <w:snapToGrid w:val="0"/>
        <w:ind w:right="100"/>
        <w:jc w:val="left"/>
        <w:rPr>
          <w:rFonts w:ascii="黑体" w:eastAsia="黑体" w:hAnsi="黑体" w:cs="Times New Roman"/>
          <w:sz w:val="32"/>
          <w:szCs w:val="32"/>
        </w:rPr>
      </w:pPr>
    </w:p>
    <w:p w:rsidR="00E97CCF" w:rsidRDefault="00E97CCF">
      <w:pPr>
        <w:widowControl/>
        <w:adjustRightInd w:val="0"/>
        <w:snapToGrid w:val="0"/>
        <w:ind w:right="100"/>
        <w:jc w:val="left"/>
        <w:rPr>
          <w:rFonts w:ascii="黑体" w:eastAsia="黑体" w:hAnsi="黑体" w:cs="Times New Roman"/>
          <w:sz w:val="32"/>
          <w:szCs w:val="32"/>
        </w:rPr>
      </w:pPr>
    </w:p>
    <w:p w:rsidR="00E97CCF" w:rsidRDefault="00E97CCF">
      <w:pPr>
        <w:widowControl/>
        <w:adjustRightInd w:val="0"/>
        <w:snapToGrid w:val="0"/>
        <w:ind w:right="100"/>
        <w:jc w:val="left"/>
        <w:rPr>
          <w:rFonts w:ascii="黑体" w:eastAsia="黑体" w:hAnsi="黑体" w:cs="Times New Roman"/>
          <w:sz w:val="32"/>
          <w:szCs w:val="32"/>
        </w:rPr>
      </w:pPr>
    </w:p>
    <w:p w:rsidR="00E97CCF" w:rsidRDefault="00E97CCF">
      <w:pPr>
        <w:widowControl/>
        <w:adjustRightInd w:val="0"/>
        <w:snapToGrid w:val="0"/>
        <w:ind w:right="100"/>
        <w:jc w:val="left"/>
        <w:rPr>
          <w:rFonts w:ascii="黑体" w:eastAsia="黑体" w:hAnsi="黑体" w:cs="Times New Roman"/>
          <w:sz w:val="32"/>
          <w:szCs w:val="32"/>
        </w:rPr>
      </w:pPr>
    </w:p>
    <w:p w:rsidR="00E97CCF" w:rsidRDefault="00E97CCF">
      <w:pPr>
        <w:widowControl/>
        <w:adjustRightInd w:val="0"/>
        <w:snapToGrid w:val="0"/>
        <w:ind w:right="100"/>
        <w:jc w:val="left"/>
        <w:rPr>
          <w:rFonts w:ascii="黑体" w:eastAsia="黑体" w:hAnsi="黑体" w:cs="Times New Roman"/>
          <w:sz w:val="32"/>
          <w:szCs w:val="32"/>
        </w:rPr>
      </w:pPr>
    </w:p>
    <w:p w:rsidR="00E97CCF" w:rsidRDefault="00E97CCF">
      <w:pPr>
        <w:widowControl/>
        <w:adjustRightInd w:val="0"/>
        <w:snapToGrid w:val="0"/>
        <w:ind w:right="100"/>
        <w:jc w:val="left"/>
        <w:rPr>
          <w:rFonts w:ascii="黑体" w:eastAsia="黑体" w:hAnsi="黑体" w:cs="Times New Roman"/>
          <w:sz w:val="32"/>
          <w:szCs w:val="32"/>
        </w:rPr>
      </w:pPr>
    </w:p>
    <w:p w:rsidR="00E97CCF" w:rsidRDefault="00E97CCF">
      <w:pPr>
        <w:widowControl/>
        <w:adjustRightInd w:val="0"/>
        <w:snapToGrid w:val="0"/>
        <w:ind w:right="100"/>
        <w:jc w:val="left"/>
        <w:rPr>
          <w:rFonts w:ascii="黑体" w:eastAsia="黑体" w:hAnsi="黑体" w:cs="Times New Roman"/>
          <w:sz w:val="32"/>
          <w:szCs w:val="32"/>
        </w:rPr>
      </w:pPr>
    </w:p>
    <w:p w:rsidR="00E97CCF" w:rsidRDefault="00E97CCF">
      <w:pPr>
        <w:widowControl/>
        <w:adjustRightInd w:val="0"/>
        <w:snapToGrid w:val="0"/>
        <w:ind w:right="100"/>
        <w:jc w:val="left"/>
        <w:rPr>
          <w:rFonts w:ascii="黑体" w:eastAsia="黑体" w:hAnsi="黑体" w:cs="Times New Roman"/>
          <w:sz w:val="32"/>
          <w:szCs w:val="32"/>
        </w:rPr>
      </w:pPr>
    </w:p>
    <w:p w:rsidR="00E97CCF" w:rsidRDefault="00E97CCF">
      <w:pPr>
        <w:widowControl/>
        <w:adjustRightInd w:val="0"/>
        <w:snapToGrid w:val="0"/>
        <w:ind w:right="100"/>
        <w:jc w:val="left"/>
        <w:rPr>
          <w:rFonts w:ascii="黑体" w:eastAsia="黑体" w:hAnsi="黑体" w:cs="Times New Roman"/>
          <w:sz w:val="32"/>
          <w:szCs w:val="32"/>
        </w:rPr>
      </w:pPr>
    </w:p>
    <w:p w:rsidR="00E97CCF" w:rsidRDefault="00E97CCF">
      <w:pPr>
        <w:widowControl/>
        <w:adjustRightInd w:val="0"/>
        <w:snapToGrid w:val="0"/>
        <w:ind w:right="100"/>
        <w:jc w:val="left"/>
        <w:rPr>
          <w:rFonts w:ascii="黑体" w:eastAsia="黑体" w:hAnsi="黑体" w:cs="Times New Roman"/>
          <w:sz w:val="32"/>
          <w:szCs w:val="32"/>
        </w:rPr>
      </w:pPr>
    </w:p>
    <w:p w:rsidR="00E97CCF" w:rsidRDefault="00E97CCF">
      <w:pPr>
        <w:spacing w:line="500" w:lineRule="exact"/>
        <w:rPr>
          <w:rFonts w:ascii="黑体" w:eastAsia="黑体" w:hAnsi="黑体" w:cs="Times New Roman"/>
          <w:sz w:val="32"/>
          <w:szCs w:val="32"/>
        </w:rPr>
      </w:pPr>
      <w:r>
        <w:rPr>
          <w:rFonts w:ascii="黑体" w:eastAsia="黑体" w:cs="黑体" w:hint="eastAsia"/>
          <w:sz w:val="32"/>
          <w:szCs w:val="32"/>
        </w:rPr>
        <w:t>第二部分</w:t>
      </w:r>
      <w:r>
        <w:rPr>
          <w:rFonts w:ascii="黑体" w:eastAsia="黑体" w:cs="黑体"/>
          <w:sz w:val="32"/>
          <w:szCs w:val="32"/>
        </w:rPr>
        <w:t xml:space="preserve"> 2016</w:t>
      </w:r>
      <w:r>
        <w:rPr>
          <w:rFonts w:ascii="黑体" w:eastAsia="黑体" w:cs="黑体" w:hint="eastAsia"/>
          <w:sz w:val="32"/>
          <w:szCs w:val="32"/>
        </w:rPr>
        <w:t>年预算执行情况</w:t>
      </w:r>
    </w:p>
    <w:tbl>
      <w:tblPr>
        <w:tblW w:w="10350" w:type="dxa"/>
        <w:tblInd w:w="-553" w:type="dxa"/>
        <w:tblLayout w:type="fixed"/>
        <w:tblCellMar>
          <w:top w:w="15" w:type="dxa"/>
          <w:left w:w="15" w:type="dxa"/>
          <w:bottom w:w="15" w:type="dxa"/>
          <w:right w:w="15" w:type="dxa"/>
        </w:tblCellMar>
        <w:tblLook w:val="00A0"/>
      </w:tblPr>
      <w:tblGrid>
        <w:gridCol w:w="1995"/>
        <w:gridCol w:w="645"/>
        <w:gridCol w:w="642"/>
        <w:gridCol w:w="472"/>
        <w:gridCol w:w="1316"/>
        <w:gridCol w:w="2325"/>
        <w:gridCol w:w="495"/>
        <w:gridCol w:w="324"/>
        <w:gridCol w:w="527"/>
        <w:gridCol w:w="1609"/>
      </w:tblGrid>
      <w:tr w:rsidR="00E97CCF" w:rsidRPr="00E75803" w:rsidTr="00B334DF">
        <w:trPr>
          <w:trHeight w:val="375"/>
        </w:trPr>
        <w:tc>
          <w:tcPr>
            <w:tcW w:w="10350" w:type="dxa"/>
            <w:gridSpan w:val="10"/>
            <w:vAlign w:val="center"/>
          </w:tcPr>
          <w:p w:rsidR="00E97CCF" w:rsidRDefault="00E97CCF">
            <w:pPr>
              <w:widowControl/>
              <w:jc w:val="center"/>
              <w:textAlignment w:val="center"/>
              <w:rPr>
                <w:rFonts w:ascii="黑体" w:eastAsia="黑体" w:hAnsi="宋体" w:cs="Times New Roman"/>
                <w:color w:val="000000"/>
                <w:sz w:val="28"/>
                <w:szCs w:val="28"/>
              </w:rPr>
            </w:pPr>
            <w:r>
              <w:rPr>
                <w:rFonts w:ascii="黑体" w:eastAsia="黑体" w:hAnsi="宋体" w:cs="黑体" w:hint="eastAsia"/>
                <w:color w:val="000000"/>
                <w:kern w:val="0"/>
                <w:sz w:val="28"/>
                <w:szCs w:val="28"/>
              </w:rPr>
              <w:t>收入支出决算总表</w:t>
            </w:r>
          </w:p>
        </w:tc>
      </w:tr>
      <w:tr w:rsidR="00E97CCF" w:rsidRPr="00E75803" w:rsidTr="00B334DF">
        <w:trPr>
          <w:trHeight w:val="315"/>
        </w:trPr>
        <w:tc>
          <w:tcPr>
            <w:tcW w:w="3282" w:type="dxa"/>
            <w:gridSpan w:val="3"/>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w:t>
            </w:r>
          </w:p>
        </w:tc>
        <w:tc>
          <w:tcPr>
            <w:tcW w:w="472" w:type="dxa"/>
            <w:vAlign w:val="center"/>
          </w:tcPr>
          <w:p w:rsidR="00E97CCF" w:rsidRDefault="00E97CCF">
            <w:pPr>
              <w:rPr>
                <w:rFonts w:ascii="宋体" w:eastAsia="宋体" w:hAnsi="宋体" w:cs="Times New Roman"/>
                <w:color w:val="000000"/>
                <w:sz w:val="16"/>
                <w:szCs w:val="16"/>
              </w:rPr>
            </w:pPr>
          </w:p>
        </w:tc>
        <w:tc>
          <w:tcPr>
            <w:tcW w:w="1316" w:type="dxa"/>
            <w:vAlign w:val="center"/>
          </w:tcPr>
          <w:p w:rsidR="00E97CCF" w:rsidRDefault="00E97CCF">
            <w:pPr>
              <w:rPr>
                <w:rFonts w:ascii="宋体" w:eastAsia="宋体" w:hAnsi="宋体" w:cs="Times New Roman"/>
                <w:color w:val="000000"/>
                <w:sz w:val="16"/>
                <w:szCs w:val="16"/>
              </w:rPr>
            </w:pPr>
          </w:p>
        </w:tc>
        <w:tc>
          <w:tcPr>
            <w:tcW w:w="3144" w:type="dxa"/>
            <w:gridSpan w:val="3"/>
            <w:vAlign w:val="center"/>
          </w:tcPr>
          <w:p w:rsidR="00E97CCF" w:rsidRDefault="00E97CCF">
            <w:pPr>
              <w:rPr>
                <w:rFonts w:ascii="宋体" w:eastAsia="宋体" w:hAnsi="宋体" w:cs="Times New Roman"/>
                <w:color w:val="000000"/>
                <w:sz w:val="16"/>
                <w:szCs w:val="16"/>
              </w:rPr>
            </w:pPr>
          </w:p>
        </w:tc>
        <w:tc>
          <w:tcPr>
            <w:tcW w:w="527" w:type="dxa"/>
            <w:vAlign w:val="center"/>
          </w:tcPr>
          <w:p w:rsidR="00E97CCF" w:rsidRDefault="00E97CCF">
            <w:pPr>
              <w:rPr>
                <w:rFonts w:ascii="宋体" w:eastAsia="宋体" w:hAnsi="宋体" w:cs="Times New Roman"/>
                <w:color w:val="000000"/>
                <w:sz w:val="16"/>
                <w:szCs w:val="16"/>
              </w:rPr>
            </w:pPr>
          </w:p>
        </w:tc>
        <w:tc>
          <w:tcPr>
            <w:tcW w:w="1609" w:type="dxa"/>
            <w:vAlign w:val="center"/>
          </w:tcPr>
          <w:p w:rsidR="00E97CCF" w:rsidRDefault="00E97CCF">
            <w:pPr>
              <w:widowControl/>
              <w:jc w:val="righ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公开</w:t>
            </w:r>
            <w:r>
              <w:rPr>
                <w:rFonts w:ascii="宋体" w:eastAsia="宋体" w:hAnsi="宋体" w:cs="宋体"/>
                <w:color w:val="000000"/>
                <w:kern w:val="0"/>
                <w:sz w:val="16"/>
                <w:szCs w:val="16"/>
              </w:rPr>
              <w:t>01</w:t>
            </w:r>
            <w:r>
              <w:rPr>
                <w:rFonts w:ascii="宋体" w:eastAsia="宋体" w:hAnsi="宋体" w:cs="宋体" w:hint="eastAsia"/>
                <w:color w:val="000000"/>
                <w:kern w:val="0"/>
                <w:sz w:val="16"/>
                <w:szCs w:val="16"/>
              </w:rPr>
              <w:t>表</w:t>
            </w:r>
          </w:p>
        </w:tc>
      </w:tr>
      <w:tr w:rsidR="00E97CCF" w:rsidRPr="00E75803" w:rsidTr="00B334DF">
        <w:trPr>
          <w:trHeight w:val="315"/>
        </w:trPr>
        <w:tc>
          <w:tcPr>
            <w:tcW w:w="3282" w:type="dxa"/>
            <w:gridSpan w:val="3"/>
            <w:vAlign w:val="center"/>
          </w:tcPr>
          <w:p w:rsidR="00E97CCF" w:rsidRDefault="00E97CCF">
            <w:pPr>
              <w:rPr>
                <w:rFonts w:ascii="宋体" w:eastAsia="宋体" w:hAnsi="宋体" w:cs="Times New Roman"/>
                <w:color w:val="000000"/>
                <w:sz w:val="16"/>
                <w:szCs w:val="16"/>
              </w:rPr>
            </w:pPr>
          </w:p>
        </w:tc>
        <w:tc>
          <w:tcPr>
            <w:tcW w:w="472" w:type="dxa"/>
            <w:vAlign w:val="center"/>
          </w:tcPr>
          <w:p w:rsidR="00E97CCF" w:rsidRDefault="00E97CCF">
            <w:pPr>
              <w:rPr>
                <w:rFonts w:ascii="宋体" w:eastAsia="宋体" w:hAnsi="宋体" w:cs="Times New Roman"/>
                <w:color w:val="000000"/>
                <w:sz w:val="16"/>
                <w:szCs w:val="16"/>
              </w:rPr>
            </w:pPr>
          </w:p>
        </w:tc>
        <w:tc>
          <w:tcPr>
            <w:tcW w:w="1316" w:type="dxa"/>
            <w:vAlign w:val="center"/>
          </w:tcPr>
          <w:p w:rsidR="00E97CCF" w:rsidRDefault="00E97CCF">
            <w:pPr>
              <w:rPr>
                <w:rFonts w:ascii="宋体" w:eastAsia="宋体" w:hAnsi="宋体" w:cs="Times New Roman"/>
                <w:color w:val="000000"/>
                <w:sz w:val="16"/>
                <w:szCs w:val="16"/>
              </w:rPr>
            </w:pPr>
          </w:p>
        </w:tc>
        <w:tc>
          <w:tcPr>
            <w:tcW w:w="3144" w:type="dxa"/>
            <w:gridSpan w:val="3"/>
            <w:vAlign w:val="center"/>
          </w:tcPr>
          <w:p w:rsidR="00E97CCF" w:rsidRDefault="00E97CCF">
            <w:pPr>
              <w:rPr>
                <w:rFonts w:ascii="宋体" w:eastAsia="宋体" w:hAnsi="宋体" w:cs="Times New Roman"/>
                <w:color w:val="000000"/>
                <w:sz w:val="16"/>
                <w:szCs w:val="16"/>
              </w:rPr>
            </w:pPr>
          </w:p>
        </w:tc>
        <w:tc>
          <w:tcPr>
            <w:tcW w:w="527" w:type="dxa"/>
            <w:vAlign w:val="center"/>
          </w:tcPr>
          <w:p w:rsidR="00E97CCF" w:rsidRDefault="00E97CCF">
            <w:pPr>
              <w:rPr>
                <w:rFonts w:ascii="宋体" w:eastAsia="宋体" w:hAnsi="宋体" w:cs="Times New Roman"/>
                <w:color w:val="000000"/>
                <w:sz w:val="16"/>
                <w:szCs w:val="16"/>
              </w:rPr>
            </w:pPr>
          </w:p>
        </w:tc>
        <w:tc>
          <w:tcPr>
            <w:tcW w:w="1609" w:type="dxa"/>
            <w:vAlign w:val="center"/>
          </w:tcPr>
          <w:p w:rsidR="00E97CCF" w:rsidRDefault="00E97CCF">
            <w:pPr>
              <w:widowControl/>
              <w:jc w:val="righ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单位：万元</w:t>
            </w:r>
          </w:p>
        </w:tc>
      </w:tr>
      <w:tr w:rsidR="00E97CCF" w:rsidRPr="00E75803" w:rsidTr="00B334DF">
        <w:trPr>
          <w:trHeight w:val="300"/>
        </w:trPr>
        <w:tc>
          <w:tcPr>
            <w:tcW w:w="5070" w:type="dxa"/>
            <w:gridSpan w:val="5"/>
            <w:tcBorders>
              <w:top w:val="single" w:sz="12" w:space="0" w:color="000000"/>
              <w:left w:val="single" w:sz="12"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收　　入</w:t>
            </w:r>
          </w:p>
        </w:tc>
        <w:tc>
          <w:tcPr>
            <w:tcW w:w="5280" w:type="dxa"/>
            <w:gridSpan w:val="5"/>
            <w:tcBorders>
              <w:top w:val="single" w:sz="12" w:space="0" w:color="000000"/>
              <w:left w:val="single" w:sz="4" w:space="0" w:color="000000"/>
              <w:bottom w:val="single" w:sz="4" w:space="0" w:color="000000"/>
              <w:right w:val="single" w:sz="12"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支　　出</w:t>
            </w: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项　　目</w:t>
            </w: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行次</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金额</w:t>
            </w: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项　　目</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行次</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金额</w:t>
            </w: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栏　　次</w:t>
            </w: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jc w:val="center"/>
              <w:rPr>
                <w:rFonts w:ascii="宋体" w:eastAsia="宋体" w:hAnsi="宋体" w:cs="Times New Roman"/>
                <w:b/>
                <w:bCs/>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1</w:t>
            </w: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栏　　次</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jc w:val="center"/>
              <w:rPr>
                <w:rFonts w:ascii="宋体" w:eastAsia="宋体" w:hAnsi="宋体" w:cs="Times New Roman"/>
                <w:b/>
                <w:bCs/>
                <w:color w:val="000000"/>
                <w:sz w:val="16"/>
                <w:szCs w:val="16"/>
              </w:rPr>
            </w:pP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2</w:t>
            </w: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一、财政拨款收入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宋体"/>
                <w:color w:val="000000"/>
                <w:sz w:val="16"/>
                <w:szCs w:val="16"/>
              </w:rPr>
            </w:pPr>
            <w:r>
              <w:rPr>
                <w:rFonts w:ascii="宋体" w:eastAsia="宋体" w:hAnsi="宋体" w:cs="宋体"/>
                <w:color w:val="000000"/>
                <w:sz w:val="16"/>
                <w:szCs w:val="16"/>
              </w:rPr>
              <w:t>531.81</w:t>
            </w: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一、一般公共服务支出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宋体"/>
                <w:color w:val="000000"/>
                <w:sz w:val="16"/>
                <w:szCs w:val="16"/>
              </w:rPr>
            </w:pPr>
            <w:r>
              <w:rPr>
                <w:rFonts w:ascii="宋体" w:eastAsia="宋体" w:hAnsi="宋体" w:cs="宋体"/>
                <w:color w:val="000000"/>
                <w:sz w:val="16"/>
                <w:szCs w:val="16"/>
              </w:rPr>
              <w:t>4.64</w:t>
            </w: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二、上级补助收入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二、外交支出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三、事业收入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三、国防支出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四、经营收入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四、公共安全支出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五、附属单位上缴收入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五、教育支出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六、其他收入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宋体"/>
                <w:color w:val="000000"/>
                <w:sz w:val="16"/>
                <w:szCs w:val="16"/>
              </w:rPr>
            </w:pPr>
            <w:r>
              <w:rPr>
                <w:rFonts w:ascii="宋体" w:eastAsia="宋体" w:hAnsi="宋体" w:cs="宋体"/>
                <w:color w:val="000000"/>
                <w:sz w:val="16"/>
                <w:szCs w:val="16"/>
              </w:rPr>
              <w:t>5.09</w:t>
            </w: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六、科学技术支出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七、文化体育与传媒支出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八、社会保障和就业支出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tabs>
                <w:tab w:val="left" w:pos="318"/>
              </w:tabs>
              <w:jc w:val="right"/>
              <w:rPr>
                <w:rFonts w:ascii="宋体" w:eastAsia="宋体" w:hAnsi="宋体" w:cs="宋体"/>
                <w:color w:val="000000"/>
                <w:sz w:val="16"/>
                <w:szCs w:val="16"/>
              </w:rPr>
            </w:pPr>
            <w:r>
              <w:rPr>
                <w:rFonts w:ascii="宋体" w:eastAsia="宋体" w:hAnsi="宋体" w:cs="宋体"/>
                <w:color w:val="000000"/>
                <w:sz w:val="16"/>
                <w:szCs w:val="16"/>
              </w:rPr>
              <w:t>1.82</w:t>
            </w: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九、医疗卫生与计划生育支出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10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十、节能环保支出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11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十一、城乡社区支出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40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12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十二、农林水支出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41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13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十三、交通运输支出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42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14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十四、资源勘探信息等支出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43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15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十五、商业服务业等支出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44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16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十六、金融支出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45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17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十七、援助其他地区支出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46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18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十八、国土海洋气象等支出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47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19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十九、住房保障支出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48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20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二十、粮油物资储备支出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49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tabs>
                <w:tab w:val="left" w:pos="543"/>
              </w:tabs>
              <w:jc w:val="right"/>
              <w:rPr>
                <w:rFonts w:ascii="宋体" w:eastAsia="宋体" w:hAnsi="宋体" w:cs="宋体"/>
                <w:color w:val="000000"/>
                <w:sz w:val="16"/>
                <w:szCs w:val="16"/>
              </w:rPr>
            </w:pPr>
            <w:r>
              <w:rPr>
                <w:rFonts w:ascii="宋体" w:eastAsia="宋体" w:hAnsi="宋体" w:cs="宋体"/>
                <w:color w:val="000000"/>
                <w:sz w:val="16"/>
                <w:szCs w:val="16"/>
              </w:rPr>
              <w:t>583.85</w:t>
            </w: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21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二十一、其他支出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50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22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二十二、债务还本支出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51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23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二十三、债务付息支出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52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24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53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本年收入合计</w:t>
            </w: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25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宋体"/>
                <w:b/>
                <w:bCs/>
                <w:color w:val="000000"/>
                <w:sz w:val="16"/>
                <w:szCs w:val="16"/>
              </w:rPr>
            </w:pPr>
            <w:r>
              <w:rPr>
                <w:rFonts w:ascii="宋体" w:eastAsia="宋体" w:hAnsi="宋体" w:cs="宋体"/>
                <w:b/>
                <w:bCs/>
                <w:color w:val="000000"/>
                <w:sz w:val="16"/>
                <w:szCs w:val="16"/>
              </w:rPr>
              <w:t>536.90</w:t>
            </w: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本年支出合计</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54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宋体"/>
                <w:b/>
                <w:bCs/>
                <w:color w:val="000000"/>
                <w:sz w:val="16"/>
                <w:szCs w:val="16"/>
              </w:rPr>
            </w:pPr>
            <w:r>
              <w:rPr>
                <w:rFonts w:ascii="宋体" w:eastAsia="宋体" w:hAnsi="宋体" w:cs="宋体"/>
                <w:b/>
                <w:bCs/>
                <w:color w:val="000000"/>
                <w:sz w:val="16"/>
                <w:szCs w:val="16"/>
              </w:rPr>
              <w:t>590.31</w:t>
            </w: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 xml:space="preserve">　用事业基金弥补收支差额</w:t>
            </w: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26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 xml:space="preserve">　结余分配</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55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Times New Roman"/>
                <w:color w:val="000000"/>
                <w:sz w:val="16"/>
                <w:szCs w:val="16"/>
              </w:rPr>
            </w:pP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 xml:space="preserve">　年初结转和结余</w:t>
            </w: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27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宋体"/>
                <w:color w:val="000000"/>
                <w:sz w:val="16"/>
                <w:szCs w:val="16"/>
              </w:rPr>
            </w:pPr>
            <w:r>
              <w:rPr>
                <w:rFonts w:ascii="宋体" w:eastAsia="宋体" w:hAnsi="宋体" w:cs="宋体"/>
                <w:color w:val="000000"/>
                <w:sz w:val="16"/>
                <w:szCs w:val="16"/>
              </w:rPr>
              <w:t>55.66</w:t>
            </w: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 xml:space="preserve">　年末结转和结余</w:t>
            </w: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56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宋体"/>
                <w:color w:val="000000"/>
                <w:sz w:val="16"/>
                <w:szCs w:val="16"/>
              </w:rPr>
            </w:pPr>
            <w:r>
              <w:rPr>
                <w:rFonts w:ascii="宋体" w:eastAsia="宋体" w:hAnsi="宋体" w:cs="宋体"/>
                <w:color w:val="000000"/>
                <w:sz w:val="16"/>
                <w:szCs w:val="16"/>
              </w:rPr>
              <w:t>2.25</w:t>
            </w:r>
          </w:p>
        </w:tc>
      </w:tr>
      <w:tr w:rsidR="00E97CCF" w:rsidRPr="00E75803" w:rsidTr="00B334DF">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center"/>
              <w:rPr>
                <w:rFonts w:ascii="宋体" w:eastAsia="宋体" w:hAns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28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97CCF" w:rsidRDefault="00E97CCF">
            <w:pPr>
              <w:rPr>
                <w:rFonts w:ascii="宋体" w:eastAsia="宋体" w:hAnsi="宋体" w:cs="Times New Roman"/>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57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E97CCF" w:rsidRDefault="00E97CCF">
            <w:pPr>
              <w:jc w:val="right"/>
              <w:rPr>
                <w:rFonts w:ascii="宋体" w:eastAsia="宋体" w:hAnsi="宋体" w:cs="宋体"/>
                <w:color w:val="000000"/>
                <w:sz w:val="16"/>
                <w:szCs w:val="16"/>
              </w:rPr>
            </w:pPr>
            <w:r>
              <w:rPr>
                <w:rFonts w:ascii="宋体" w:eastAsia="宋体" w:hAnsi="宋体" w:cs="宋体"/>
                <w:color w:val="000000"/>
                <w:sz w:val="16"/>
                <w:szCs w:val="16"/>
              </w:rPr>
              <w:t>1.25</w:t>
            </w:r>
          </w:p>
        </w:tc>
      </w:tr>
      <w:tr w:rsidR="00E97CCF" w:rsidRPr="00E75803" w:rsidTr="00B334DF">
        <w:trPr>
          <w:trHeight w:val="300"/>
        </w:trPr>
        <w:tc>
          <w:tcPr>
            <w:tcW w:w="1995" w:type="dxa"/>
            <w:tcBorders>
              <w:top w:val="single" w:sz="4" w:space="0" w:color="000000"/>
              <w:left w:val="single" w:sz="12" w:space="0" w:color="000000"/>
              <w:bottom w:val="single" w:sz="12"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总计</w:t>
            </w:r>
          </w:p>
        </w:tc>
        <w:tc>
          <w:tcPr>
            <w:tcW w:w="645" w:type="dxa"/>
            <w:tcBorders>
              <w:top w:val="single" w:sz="4" w:space="0" w:color="000000"/>
              <w:left w:val="single" w:sz="4" w:space="0" w:color="000000"/>
              <w:bottom w:val="single" w:sz="12"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29</w:t>
            </w:r>
          </w:p>
        </w:tc>
        <w:tc>
          <w:tcPr>
            <w:tcW w:w="2430" w:type="dxa"/>
            <w:gridSpan w:val="3"/>
            <w:tcBorders>
              <w:top w:val="single" w:sz="4" w:space="0" w:color="000000"/>
              <w:left w:val="single" w:sz="4" w:space="0" w:color="000000"/>
              <w:bottom w:val="single" w:sz="12" w:space="0" w:color="000000"/>
              <w:right w:val="single" w:sz="4" w:space="0" w:color="000000"/>
            </w:tcBorders>
            <w:vAlign w:val="center"/>
          </w:tcPr>
          <w:p w:rsidR="00E97CCF" w:rsidRDefault="00E97CCF">
            <w:pPr>
              <w:jc w:val="right"/>
              <w:rPr>
                <w:rFonts w:ascii="宋体" w:eastAsia="宋体" w:hAnsi="宋体" w:cs="宋体"/>
                <w:b/>
                <w:bCs/>
                <w:color w:val="000000"/>
                <w:sz w:val="16"/>
                <w:szCs w:val="16"/>
              </w:rPr>
            </w:pPr>
            <w:r>
              <w:rPr>
                <w:rFonts w:ascii="宋体" w:eastAsia="宋体" w:hAnsi="宋体" w:cs="宋体"/>
                <w:b/>
                <w:bCs/>
                <w:color w:val="000000"/>
                <w:sz w:val="16"/>
                <w:szCs w:val="16"/>
              </w:rPr>
              <w:t>592.56</w:t>
            </w:r>
          </w:p>
        </w:tc>
        <w:tc>
          <w:tcPr>
            <w:tcW w:w="2325" w:type="dxa"/>
            <w:tcBorders>
              <w:top w:val="single" w:sz="4" w:space="0" w:color="000000"/>
              <w:left w:val="single" w:sz="4" w:space="0" w:color="000000"/>
              <w:bottom w:val="single" w:sz="12" w:space="0" w:color="000000"/>
              <w:right w:val="single" w:sz="4" w:space="0" w:color="000000"/>
            </w:tcBorders>
            <w:vAlign w:val="center"/>
          </w:tcPr>
          <w:p w:rsidR="00E97CCF" w:rsidRDefault="00E97CCF">
            <w:pPr>
              <w:widowControl/>
              <w:jc w:val="right"/>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总计</w:t>
            </w:r>
          </w:p>
        </w:tc>
        <w:tc>
          <w:tcPr>
            <w:tcW w:w="495" w:type="dxa"/>
            <w:tcBorders>
              <w:top w:val="single" w:sz="4" w:space="0" w:color="000000"/>
              <w:left w:val="single" w:sz="4" w:space="0" w:color="000000"/>
              <w:bottom w:val="single" w:sz="12"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58</w:t>
            </w:r>
          </w:p>
        </w:tc>
        <w:tc>
          <w:tcPr>
            <w:tcW w:w="2460" w:type="dxa"/>
            <w:gridSpan w:val="3"/>
            <w:tcBorders>
              <w:top w:val="single" w:sz="4" w:space="0" w:color="000000"/>
              <w:left w:val="single" w:sz="4" w:space="0" w:color="000000"/>
              <w:bottom w:val="single" w:sz="12" w:space="0" w:color="000000"/>
              <w:right w:val="single" w:sz="12" w:space="0" w:color="000000"/>
            </w:tcBorders>
            <w:vAlign w:val="center"/>
          </w:tcPr>
          <w:p w:rsidR="00E97CCF" w:rsidRDefault="00E97CCF">
            <w:pPr>
              <w:jc w:val="right"/>
              <w:rPr>
                <w:rFonts w:ascii="宋体" w:eastAsia="宋体" w:hAnsi="宋体" w:cs="宋体"/>
                <w:b/>
                <w:bCs/>
                <w:color w:val="000000"/>
                <w:sz w:val="16"/>
                <w:szCs w:val="16"/>
              </w:rPr>
            </w:pPr>
            <w:r>
              <w:rPr>
                <w:rFonts w:ascii="宋体" w:eastAsia="宋体" w:hAnsi="宋体" w:cs="宋体"/>
                <w:b/>
                <w:bCs/>
                <w:color w:val="000000"/>
                <w:sz w:val="16"/>
                <w:szCs w:val="16"/>
              </w:rPr>
              <w:t>592.56</w:t>
            </w:r>
          </w:p>
        </w:tc>
      </w:tr>
      <w:tr w:rsidR="00E97CCF" w:rsidRPr="00E75803" w:rsidTr="00B334DF">
        <w:trPr>
          <w:trHeight w:val="555"/>
        </w:trPr>
        <w:tc>
          <w:tcPr>
            <w:tcW w:w="10350" w:type="dxa"/>
            <w:gridSpan w:val="10"/>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注：本表反映部门本年度的总收支和年末结转结余情况。</w:t>
            </w:r>
          </w:p>
        </w:tc>
      </w:tr>
    </w:tbl>
    <w:p w:rsidR="00E97CCF" w:rsidRDefault="00E97CCF">
      <w:pPr>
        <w:rPr>
          <w:rFonts w:cs="Times New Roman"/>
        </w:rPr>
      </w:pPr>
      <w:r>
        <w:rPr>
          <w:rFonts w:cs="Times New Roman"/>
        </w:rPr>
        <w:br w:type="page"/>
      </w:r>
    </w:p>
    <w:tbl>
      <w:tblPr>
        <w:tblW w:w="10320" w:type="dxa"/>
        <w:tblInd w:w="-553" w:type="dxa"/>
        <w:tblLayout w:type="fixed"/>
        <w:tblCellMar>
          <w:top w:w="15" w:type="dxa"/>
          <w:left w:w="15" w:type="dxa"/>
          <w:bottom w:w="15" w:type="dxa"/>
          <w:right w:w="15" w:type="dxa"/>
        </w:tblCellMar>
        <w:tblLook w:val="00A0"/>
      </w:tblPr>
      <w:tblGrid>
        <w:gridCol w:w="705"/>
        <w:gridCol w:w="938"/>
        <w:gridCol w:w="709"/>
        <w:gridCol w:w="1041"/>
        <w:gridCol w:w="97"/>
        <w:gridCol w:w="902"/>
        <w:gridCol w:w="236"/>
        <w:gridCol w:w="763"/>
        <w:gridCol w:w="375"/>
        <w:gridCol w:w="624"/>
        <w:gridCol w:w="514"/>
        <w:gridCol w:w="485"/>
        <w:gridCol w:w="653"/>
        <w:gridCol w:w="346"/>
        <w:gridCol w:w="792"/>
        <w:gridCol w:w="1140"/>
      </w:tblGrid>
      <w:tr w:rsidR="00E97CCF" w:rsidRPr="00E75803" w:rsidTr="00B334DF">
        <w:trPr>
          <w:trHeight w:val="375"/>
        </w:trPr>
        <w:tc>
          <w:tcPr>
            <w:tcW w:w="10320" w:type="dxa"/>
            <w:gridSpan w:val="16"/>
            <w:vAlign w:val="center"/>
          </w:tcPr>
          <w:p w:rsidR="00E97CCF" w:rsidRPr="00E75803" w:rsidRDefault="00E97CCF">
            <w:pPr>
              <w:widowControl/>
              <w:jc w:val="center"/>
              <w:textAlignment w:val="center"/>
              <w:rPr>
                <w:rFonts w:ascii="黑体" w:eastAsia="黑体" w:hAnsi="宋体" w:cs="Times New Roman"/>
                <w:color w:val="000000"/>
                <w:sz w:val="28"/>
                <w:szCs w:val="28"/>
              </w:rPr>
            </w:pPr>
            <w:r w:rsidRPr="00E75803">
              <w:rPr>
                <w:rFonts w:ascii="黑体" w:eastAsia="黑体" w:hAnsi="宋体" w:cs="黑体" w:hint="eastAsia"/>
                <w:color w:val="000000"/>
                <w:kern w:val="0"/>
                <w:sz w:val="28"/>
                <w:szCs w:val="28"/>
              </w:rPr>
              <w:t>收入决算表</w:t>
            </w:r>
          </w:p>
        </w:tc>
      </w:tr>
      <w:tr w:rsidR="00E97CCF" w:rsidRPr="00E75803" w:rsidTr="00B334DF">
        <w:trPr>
          <w:trHeight w:val="315"/>
        </w:trPr>
        <w:tc>
          <w:tcPr>
            <w:tcW w:w="1643" w:type="dxa"/>
            <w:gridSpan w:val="2"/>
            <w:vAlign w:val="center"/>
          </w:tcPr>
          <w:p w:rsidR="00E97CCF" w:rsidRPr="00E75803" w:rsidRDefault="00E97CCF">
            <w:pPr>
              <w:rPr>
                <w:rFonts w:ascii="宋体" w:eastAsia="宋体" w:cs="Times New Roman"/>
                <w:color w:val="000000"/>
                <w:sz w:val="16"/>
                <w:szCs w:val="16"/>
              </w:rPr>
            </w:pPr>
          </w:p>
        </w:tc>
        <w:tc>
          <w:tcPr>
            <w:tcW w:w="709" w:type="dxa"/>
            <w:vAlign w:val="center"/>
          </w:tcPr>
          <w:p w:rsidR="00E97CCF" w:rsidRPr="00E75803" w:rsidRDefault="00E97CCF">
            <w:pPr>
              <w:rPr>
                <w:rFonts w:ascii="宋体" w:eastAsia="宋体" w:cs="Times New Roman"/>
                <w:color w:val="000000"/>
                <w:sz w:val="16"/>
                <w:szCs w:val="16"/>
              </w:rPr>
            </w:pPr>
          </w:p>
        </w:tc>
        <w:tc>
          <w:tcPr>
            <w:tcW w:w="1041" w:type="dxa"/>
            <w:vAlign w:val="center"/>
          </w:tcPr>
          <w:p w:rsidR="00E97CCF" w:rsidRPr="00E75803" w:rsidRDefault="00E97CCF">
            <w:pPr>
              <w:rPr>
                <w:rFonts w:ascii="宋体" w:eastAsia="宋体" w:cs="Times New Roman"/>
                <w:color w:val="000000"/>
                <w:sz w:val="16"/>
                <w:szCs w:val="16"/>
              </w:rPr>
            </w:pPr>
          </w:p>
        </w:tc>
        <w:tc>
          <w:tcPr>
            <w:tcW w:w="999" w:type="dxa"/>
            <w:gridSpan w:val="2"/>
            <w:vAlign w:val="center"/>
          </w:tcPr>
          <w:p w:rsidR="00E97CCF" w:rsidRPr="00E75803" w:rsidRDefault="00E97CCF">
            <w:pPr>
              <w:rPr>
                <w:rFonts w:ascii="宋体" w:eastAsia="宋体" w:cs="Times New Roman"/>
                <w:color w:val="000000"/>
                <w:sz w:val="16"/>
                <w:szCs w:val="16"/>
              </w:rPr>
            </w:pPr>
          </w:p>
        </w:tc>
        <w:tc>
          <w:tcPr>
            <w:tcW w:w="999" w:type="dxa"/>
            <w:gridSpan w:val="2"/>
            <w:vAlign w:val="center"/>
          </w:tcPr>
          <w:p w:rsidR="00E97CCF" w:rsidRPr="00E75803" w:rsidRDefault="00E97CCF">
            <w:pPr>
              <w:rPr>
                <w:rFonts w:ascii="宋体" w:eastAsia="宋体" w:cs="Times New Roman"/>
                <w:color w:val="000000"/>
                <w:sz w:val="16"/>
                <w:szCs w:val="16"/>
              </w:rPr>
            </w:pPr>
          </w:p>
        </w:tc>
        <w:tc>
          <w:tcPr>
            <w:tcW w:w="999" w:type="dxa"/>
            <w:gridSpan w:val="2"/>
            <w:vAlign w:val="center"/>
          </w:tcPr>
          <w:p w:rsidR="00E97CCF" w:rsidRPr="00E75803" w:rsidRDefault="00E97CCF">
            <w:pPr>
              <w:rPr>
                <w:rFonts w:ascii="宋体" w:eastAsia="宋体" w:cs="Times New Roman"/>
                <w:color w:val="000000"/>
                <w:sz w:val="16"/>
                <w:szCs w:val="16"/>
              </w:rPr>
            </w:pPr>
          </w:p>
        </w:tc>
        <w:tc>
          <w:tcPr>
            <w:tcW w:w="999" w:type="dxa"/>
            <w:gridSpan w:val="2"/>
            <w:vAlign w:val="center"/>
          </w:tcPr>
          <w:p w:rsidR="00E97CCF" w:rsidRPr="00E75803" w:rsidRDefault="00E97CCF">
            <w:pPr>
              <w:rPr>
                <w:rFonts w:ascii="宋体" w:eastAsia="宋体" w:cs="Times New Roman"/>
                <w:color w:val="000000"/>
                <w:sz w:val="16"/>
                <w:szCs w:val="16"/>
              </w:rPr>
            </w:pPr>
          </w:p>
        </w:tc>
        <w:tc>
          <w:tcPr>
            <w:tcW w:w="999" w:type="dxa"/>
            <w:gridSpan w:val="2"/>
            <w:vAlign w:val="center"/>
          </w:tcPr>
          <w:p w:rsidR="00E97CCF" w:rsidRPr="00E75803" w:rsidRDefault="00E97CCF">
            <w:pPr>
              <w:rPr>
                <w:rFonts w:ascii="宋体" w:eastAsia="宋体" w:cs="Times New Roman"/>
                <w:color w:val="000000"/>
                <w:sz w:val="16"/>
                <w:szCs w:val="16"/>
              </w:rPr>
            </w:pPr>
          </w:p>
        </w:tc>
        <w:tc>
          <w:tcPr>
            <w:tcW w:w="1932" w:type="dxa"/>
            <w:gridSpan w:val="2"/>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公开</w:t>
            </w:r>
            <w:r w:rsidRPr="00E75803">
              <w:rPr>
                <w:rFonts w:ascii="宋体" w:hAnsi="宋体" w:cs="宋体"/>
                <w:color w:val="000000"/>
                <w:kern w:val="0"/>
                <w:sz w:val="16"/>
                <w:szCs w:val="16"/>
              </w:rPr>
              <w:t>02</w:t>
            </w:r>
            <w:r w:rsidRPr="00E75803">
              <w:rPr>
                <w:rFonts w:ascii="宋体" w:hAnsi="宋体" w:cs="仿宋_GB2312" w:hint="eastAsia"/>
                <w:color w:val="000000"/>
                <w:kern w:val="0"/>
                <w:sz w:val="16"/>
                <w:szCs w:val="16"/>
              </w:rPr>
              <w:t>表</w:t>
            </w:r>
          </w:p>
        </w:tc>
      </w:tr>
      <w:tr w:rsidR="00E97CCF" w:rsidRPr="00E75803" w:rsidTr="00B334DF">
        <w:trPr>
          <w:trHeight w:val="315"/>
        </w:trPr>
        <w:tc>
          <w:tcPr>
            <w:tcW w:w="1643" w:type="dxa"/>
            <w:gridSpan w:val="2"/>
            <w:vAlign w:val="center"/>
          </w:tcPr>
          <w:p w:rsidR="00E97CCF" w:rsidRPr="00E75803" w:rsidRDefault="00E97CCF">
            <w:pPr>
              <w:rPr>
                <w:rFonts w:ascii="宋体" w:eastAsia="宋体" w:cs="Times New Roman"/>
                <w:color w:val="000000"/>
                <w:sz w:val="16"/>
                <w:szCs w:val="16"/>
              </w:rPr>
            </w:pPr>
          </w:p>
        </w:tc>
        <w:tc>
          <w:tcPr>
            <w:tcW w:w="709" w:type="dxa"/>
            <w:tcBorders>
              <w:bottom w:val="single" w:sz="12" w:space="0" w:color="000000"/>
            </w:tcBorders>
            <w:vAlign w:val="center"/>
          </w:tcPr>
          <w:p w:rsidR="00E97CCF" w:rsidRPr="00E75803" w:rsidRDefault="00E97CCF">
            <w:pPr>
              <w:rPr>
                <w:rFonts w:ascii="宋体" w:eastAsia="宋体" w:cs="Times New Roman"/>
                <w:color w:val="000000"/>
                <w:sz w:val="16"/>
                <w:szCs w:val="16"/>
              </w:rPr>
            </w:pPr>
          </w:p>
        </w:tc>
        <w:tc>
          <w:tcPr>
            <w:tcW w:w="1041" w:type="dxa"/>
            <w:vAlign w:val="center"/>
          </w:tcPr>
          <w:p w:rsidR="00E97CCF" w:rsidRPr="00E75803" w:rsidRDefault="00E97CCF">
            <w:pPr>
              <w:rPr>
                <w:rFonts w:ascii="宋体" w:eastAsia="宋体" w:cs="Times New Roman"/>
                <w:color w:val="000000"/>
                <w:sz w:val="16"/>
                <w:szCs w:val="16"/>
              </w:rPr>
            </w:pPr>
          </w:p>
        </w:tc>
        <w:tc>
          <w:tcPr>
            <w:tcW w:w="999" w:type="dxa"/>
            <w:gridSpan w:val="2"/>
            <w:vAlign w:val="center"/>
          </w:tcPr>
          <w:p w:rsidR="00E97CCF" w:rsidRPr="00E75803" w:rsidRDefault="00E97CCF">
            <w:pPr>
              <w:rPr>
                <w:rFonts w:ascii="宋体" w:eastAsia="宋体" w:cs="Times New Roman"/>
                <w:color w:val="000000"/>
                <w:sz w:val="16"/>
                <w:szCs w:val="16"/>
              </w:rPr>
            </w:pPr>
          </w:p>
        </w:tc>
        <w:tc>
          <w:tcPr>
            <w:tcW w:w="999" w:type="dxa"/>
            <w:gridSpan w:val="2"/>
            <w:vAlign w:val="center"/>
          </w:tcPr>
          <w:p w:rsidR="00E97CCF" w:rsidRPr="00E75803" w:rsidRDefault="00E97CCF">
            <w:pPr>
              <w:rPr>
                <w:rFonts w:ascii="宋体" w:eastAsia="宋体" w:cs="Times New Roman"/>
                <w:color w:val="000000"/>
                <w:sz w:val="16"/>
                <w:szCs w:val="16"/>
              </w:rPr>
            </w:pPr>
          </w:p>
        </w:tc>
        <w:tc>
          <w:tcPr>
            <w:tcW w:w="999" w:type="dxa"/>
            <w:gridSpan w:val="2"/>
            <w:vAlign w:val="center"/>
          </w:tcPr>
          <w:p w:rsidR="00E97CCF" w:rsidRPr="00E75803" w:rsidRDefault="00E97CCF">
            <w:pPr>
              <w:rPr>
                <w:rFonts w:ascii="宋体" w:eastAsia="宋体" w:cs="Times New Roman"/>
                <w:color w:val="000000"/>
                <w:sz w:val="16"/>
                <w:szCs w:val="16"/>
              </w:rPr>
            </w:pPr>
          </w:p>
        </w:tc>
        <w:tc>
          <w:tcPr>
            <w:tcW w:w="999" w:type="dxa"/>
            <w:gridSpan w:val="2"/>
            <w:vAlign w:val="center"/>
          </w:tcPr>
          <w:p w:rsidR="00E97CCF" w:rsidRPr="00E75803" w:rsidRDefault="00E97CCF">
            <w:pPr>
              <w:rPr>
                <w:rFonts w:ascii="宋体" w:eastAsia="宋体" w:cs="Times New Roman"/>
                <w:color w:val="000000"/>
                <w:sz w:val="16"/>
                <w:szCs w:val="16"/>
              </w:rPr>
            </w:pPr>
          </w:p>
        </w:tc>
        <w:tc>
          <w:tcPr>
            <w:tcW w:w="999" w:type="dxa"/>
            <w:gridSpan w:val="2"/>
            <w:vAlign w:val="center"/>
          </w:tcPr>
          <w:p w:rsidR="00E97CCF" w:rsidRPr="00E75803" w:rsidRDefault="00E97CCF">
            <w:pPr>
              <w:rPr>
                <w:rFonts w:ascii="宋体" w:eastAsia="宋体" w:cs="Times New Roman"/>
                <w:color w:val="000000"/>
                <w:sz w:val="16"/>
                <w:szCs w:val="16"/>
              </w:rPr>
            </w:pPr>
          </w:p>
        </w:tc>
        <w:tc>
          <w:tcPr>
            <w:tcW w:w="1932" w:type="dxa"/>
            <w:gridSpan w:val="2"/>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单位：万元</w:t>
            </w:r>
          </w:p>
        </w:tc>
      </w:tr>
      <w:tr w:rsidR="00E97CCF" w:rsidRPr="00E75803" w:rsidTr="00B334DF">
        <w:trPr>
          <w:trHeight w:val="300"/>
        </w:trPr>
        <w:tc>
          <w:tcPr>
            <w:tcW w:w="2352" w:type="dxa"/>
            <w:gridSpan w:val="3"/>
            <w:tcBorders>
              <w:top w:val="single" w:sz="12" w:space="0" w:color="000000"/>
              <w:left w:val="single" w:sz="12" w:space="0" w:color="000000"/>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项目</w:t>
            </w:r>
          </w:p>
        </w:tc>
        <w:tc>
          <w:tcPr>
            <w:tcW w:w="1138" w:type="dxa"/>
            <w:gridSpan w:val="2"/>
            <w:vMerge w:val="restart"/>
            <w:tcBorders>
              <w:top w:val="single" w:sz="12"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本年收入合计</w:t>
            </w:r>
          </w:p>
        </w:tc>
        <w:tc>
          <w:tcPr>
            <w:tcW w:w="1138" w:type="dxa"/>
            <w:gridSpan w:val="2"/>
            <w:vMerge w:val="restart"/>
            <w:tcBorders>
              <w:top w:val="single" w:sz="12"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财政拨款收入</w:t>
            </w:r>
          </w:p>
        </w:tc>
        <w:tc>
          <w:tcPr>
            <w:tcW w:w="1138" w:type="dxa"/>
            <w:gridSpan w:val="2"/>
            <w:vMerge w:val="restart"/>
            <w:tcBorders>
              <w:top w:val="single" w:sz="12"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上级补助收入</w:t>
            </w:r>
          </w:p>
        </w:tc>
        <w:tc>
          <w:tcPr>
            <w:tcW w:w="1138" w:type="dxa"/>
            <w:gridSpan w:val="2"/>
            <w:vMerge w:val="restart"/>
            <w:tcBorders>
              <w:top w:val="single" w:sz="12"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事业收入</w:t>
            </w:r>
          </w:p>
        </w:tc>
        <w:tc>
          <w:tcPr>
            <w:tcW w:w="1138" w:type="dxa"/>
            <w:gridSpan w:val="2"/>
            <w:vMerge w:val="restart"/>
            <w:tcBorders>
              <w:top w:val="single" w:sz="12"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经营收入</w:t>
            </w:r>
          </w:p>
        </w:tc>
        <w:tc>
          <w:tcPr>
            <w:tcW w:w="1138" w:type="dxa"/>
            <w:gridSpan w:val="2"/>
            <w:vMerge w:val="restart"/>
            <w:tcBorders>
              <w:top w:val="single" w:sz="12"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附属单位</w:t>
            </w:r>
            <w:r w:rsidRPr="00E75803">
              <w:rPr>
                <w:rFonts w:ascii="宋体" w:eastAsia="宋体" w:cs="Times New Roman"/>
                <w:b/>
                <w:bCs/>
                <w:color w:val="000000"/>
                <w:kern w:val="0"/>
                <w:sz w:val="16"/>
                <w:szCs w:val="16"/>
              </w:rPr>
              <w:br/>
            </w:r>
            <w:r w:rsidRPr="00E75803">
              <w:rPr>
                <w:rFonts w:ascii="宋体" w:hAnsi="宋体" w:cs="仿宋_GB2312" w:hint="eastAsia"/>
                <w:b/>
                <w:bCs/>
                <w:color w:val="000000"/>
                <w:kern w:val="0"/>
                <w:sz w:val="16"/>
                <w:szCs w:val="16"/>
              </w:rPr>
              <w:t>上缴收入</w:t>
            </w:r>
          </w:p>
        </w:tc>
        <w:tc>
          <w:tcPr>
            <w:tcW w:w="1140" w:type="dxa"/>
            <w:vMerge w:val="restart"/>
            <w:tcBorders>
              <w:top w:val="single" w:sz="12" w:space="0" w:color="000000"/>
              <w:left w:val="nil"/>
              <w:bottom w:val="single" w:sz="4" w:space="0" w:color="000000"/>
              <w:right w:val="single" w:sz="12"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其他收入</w:t>
            </w:r>
          </w:p>
        </w:tc>
      </w:tr>
      <w:tr w:rsidR="00E97CCF" w:rsidRPr="00E75803" w:rsidTr="00B334DF">
        <w:trPr>
          <w:trHeight w:val="600"/>
        </w:trPr>
        <w:tc>
          <w:tcPr>
            <w:tcW w:w="705"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功能分类</w:t>
            </w:r>
            <w:r w:rsidRPr="00E75803">
              <w:rPr>
                <w:rFonts w:ascii="宋体" w:eastAsia="宋体" w:cs="Times New Roman"/>
                <w:b/>
                <w:bCs/>
                <w:color w:val="000000"/>
                <w:kern w:val="0"/>
                <w:sz w:val="16"/>
                <w:szCs w:val="16"/>
              </w:rPr>
              <w:br/>
            </w:r>
            <w:r w:rsidRPr="00E75803">
              <w:rPr>
                <w:rFonts w:ascii="宋体" w:hAnsi="宋体" w:cs="仿宋_GB2312" w:hint="eastAsia"/>
                <w:b/>
                <w:bCs/>
                <w:color w:val="000000"/>
                <w:kern w:val="0"/>
                <w:sz w:val="16"/>
                <w:szCs w:val="16"/>
              </w:rPr>
              <w:t>科目编码</w:t>
            </w:r>
          </w:p>
        </w:tc>
        <w:tc>
          <w:tcPr>
            <w:tcW w:w="1647"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科目名称</w:t>
            </w:r>
          </w:p>
        </w:tc>
        <w:tc>
          <w:tcPr>
            <w:tcW w:w="1138" w:type="dxa"/>
            <w:gridSpan w:val="2"/>
            <w:vMerge/>
            <w:tcBorders>
              <w:top w:val="single" w:sz="12" w:space="0" w:color="000000"/>
              <w:left w:val="nil"/>
              <w:bottom w:val="single" w:sz="4" w:space="0" w:color="000000"/>
              <w:right w:val="single" w:sz="4" w:space="0" w:color="000000"/>
            </w:tcBorders>
            <w:vAlign w:val="center"/>
          </w:tcPr>
          <w:p w:rsidR="00E97CCF" w:rsidRPr="00E75803" w:rsidRDefault="00E97CCF">
            <w:pPr>
              <w:widowControl/>
              <w:jc w:val="left"/>
              <w:rPr>
                <w:rFonts w:ascii="宋体" w:eastAsia="宋体" w:cs="Times New Roman"/>
                <w:b/>
                <w:bCs/>
                <w:color w:val="000000"/>
                <w:sz w:val="16"/>
                <w:szCs w:val="16"/>
              </w:rPr>
            </w:pPr>
          </w:p>
        </w:tc>
        <w:tc>
          <w:tcPr>
            <w:tcW w:w="1138" w:type="dxa"/>
            <w:gridSpan w:val="2"/>
            <w:vMerge/>
            <w:tcBorders>
              <w:top w:val="single" w:sz="12" w:space="0" w:color="000000"/>
              <w:left w:val="nil"/>
              <w:bottom w:val="single" w:sz="4" w:space="0" w:color="000000"/>
              <w:right w:val="single" w:sz="4" w:space="0" w:color="000000"/>
            </w:tcBorders>
            <w:vAlign w:val="center"/>
          </w:tcPr>
          <w:p w:rsidR="00E97CCF" w:rsidRPr="00E75803" w:rsidRDefault="00E97CCF">
            <w:pPr>
              <w:widowControl/>
              <w:jc w:val="left"/>
              <w:rPr>
                <w:rFonts w:ascii="宋体" w:eastAsia="宋体" w:cs="Times New Roman"/>
                <w:b/>
                <w:bCs/>
                <w:color w:val="000000"/>
                <w:sz w:val="16"/>
                <w:szCs w:val="16"/>
              </w:rPr>
            </w:pPr>
          </w:p>
        </w:tc>
        <w:tc>
          <w:tcPr>
            <w:tcW w:w="1138" w:type="dxa"/>
            <w:gridSpan w:val="2"/>
            <w:vMerge/>
            <w:tcBorders>
              <w:top w:val="single" w:sz="12" w:space="0" w:color="000000"/>
              <w:left w:val="nil"/>
              <w:bottom w:val="single" w:sz="4" w:space="0" w:color="000000"/>
              <w:right w:val="single" w:sz="4" w:space="0" w:color="000000"/>
            </w:tcBorders>
            <w:vAlign w:val="center"/>
          </w:tcPr>
          <w:p w:rsidR="00E97CCF" w:rsidRPr="00E75803" w:rsidRDefault="00E97CCF">
            <w:pPr>
              <w:widowControl/>
              <w:jc w:val="left"/>
              <w:rPr>
                <w:rFonts w:ascii="宋体" w:eastAsia="宋体" w:cs="Times New Roman"/>
                <w:b/>
                <w:bCs/>
                <w:color w:val="000000"/>
                <w:sz w:val="16"/>
                <w:szCs w:val="16"/>
              </w:rPr>
            </w:pPr>
          </w:p>
        </w:tc>
        <w:tc>
          <w:tcPr>
            <w:tcW w:w="1138" w:type="dxa"/>
            <w:gridSpan w:val="2"/>
            <w:vMerge/>
            <w:tcBorders>
              <w:top w:val="single" w:sz="12" w:space="0" w:color="000000"/>
              <w:left w:val="nil"/>
              <w:bottom w:val="single" w:sz="4" w:space="0" w:color="000000"/>
              <w:right w:val="single" w:sz="4" w:space="0" w:color="000000"/>
            </w:tcBorders>
            <w:vAlign w:val="center"/>
          </w:tcPr>
          <w:p w:rsidR="00E97CCF" w:rsidRPr="00E75803" w:rsidRDefault="00E97CCF">
            <w:pPr>
              <w:widowControl/>
              <w:jc w:val="left"/>
              <w:rPr>
                <w:rFonts w:ascii="宋体" w:eastAsia="宋体" w:cs="Times New Roman"/>
                <w:b/>
                <w:bCs/>
                <w:color w:val="000000"/>
                <w:sz w:val="16"/>
                <w:szCs w:val="16"/>
              </w:rPr>
            </w:pPr>
          </w:p>
        </w:tc>
        <w:tc>
          <w:tcPr>
            <w:tcW w:w="1138" w:type="dxa"/>
            <w:gridSpan w:val="2"/>
            <w:vMerge/>
            <w:tcBorders>
              <w:top w:val="single" w:sz="12" w:space="0" w:color="000000"/>
              <w:left w:val="nil"/>
              <w:bottom w:val="single" w:sz="4" w:space="0" w:color="000000"/>
              <w:right w:val="single" w:sz="4" w:space="0" w:color="000000"/>
            </w:tcBorders>
            <w:vAlign w:val="center"/>
          </w:tcPr>
          <w:p w:rsidR="00E97CCF" w:rsidRPr="00E75803" w:rsidRDefault="00E97CCF">
            <w:pPr>
              <w:widowControl/>
              <w:jc w:val="left"/>
              <w:rPr>
                <w:rFonts w:ascii="宋体" w:eastAsia="宋体" w:cs="Times New Roman"/>
                <w:b/>
                <w:bCs/>
                <w:color w:val="000000"/>
                <w:sz w:val="16"/>
                <w:szCs w:val="16"/>
              </w:rPr>
            </w:pPr>
          </w:p>
        </w:tc>
        <w:tc>
          <w:tcPr>
            <w:tcW w:w="1138" w:type="dxa"/>
            <w:gridSpan w:val="2"/>
            <w:vMerge/>
            <w:tcBorders>
              <w:top w:val="single" w:sz="12" w:space="0" w:color="000000"/>
              <w:left w:val="nil"/>
              <w:bottom w:val="single" w:sz="4" w:space="0" w:color="000000"/>
              <w:right w:val="single" w:sz="4" w:space="0" w:color="000000"/>
            </w:tcBorders>
            <w:vAlign w:val="center"/>
          </w:tcPr>
          <w:p w:rsidR="00E97CCF" w:rsidRPr="00E75803" w:rsidRDefault="00E97CCF">
            <w:pPr>
              <w:widowControl/>
              <w:jc w:val="left"/>
              <w:rPr>
                <w:rFonts w:ascii="宋体" w:eastAsia="宋体" w:cs="Times New Roman"/>
                <w:b/>
                <w:bCs/>
                <w:color w:val="000000"/>
                <w:sz w:val="16"/>
                <w:szCs w:val="16"/>
              </w:rPr>
            </w:pPr>
          </w:p>
        </w:tc>
        <w:tc>
          <w:tcPr>
            <w:tcW w:w="1140" w:type="dxa"/>
            <w:vMerge/>
            <w:tcBorders>
              <w:top w:val="single" w:sz="12" w:space="0" w:color="000000"/>
              <w:left w:val="nil"/>
              <w:bottom w:val="single" w:sz="4" w:space="0" w:color="000000"/>
              <w:right w:val="single" w:sz="12" w:space="0" w:color="000000"/>
            </w:tcBorders>
            <w:vAlign w:val="center"/>
          </w:tcPr>
          <w:p w:rsidR="00E97CCF" w:rsidRPr="00E75803" w:rsidRDefault="00E97CCF">
            <w:pPr>
              <w:widowControl/>
              <w:jc w:val="left"/>
              <w:rPr>
                <w:rFonts w:ascii="宋体" w:eastAsia="宋体" w:cs="Times New Roman"/>
                <w:b/>
                <w:bCs/>
                <w:color w:val="000000"/>
                <w:sz w:val="16"/>
                <w:szCs w:val="16"/>
              </w:rPr>
            </w:pPr>
          </w:p>
        </w:tc>
      </w:tr>
      <w:tr w:rsidR="00E97CCF" w:rsidRPr="00E75803" w:rsidTr="00B334DF">
        <w:trPr>
          <w:trHeight w:val="300"/>
        </w:trPr>
        <w:tc>
          <w:tcPr>
            <w:tcW w:w="2352" w:type="dxa"/>
            <w:gridSpan w:val="3"/>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栏次</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1</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2</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3</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4</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5</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6</w:t>
            </w:r>
          </w:p>
        </w:tc>
        <w:tc>
          <w:tcPr>
            <w:tcW w:w="114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7</w:t>
            </w:r>
          </w:p>
        </w:tc>
      </w:tr>
      <w:tr w:rsidR="00E97CCF" w:rsidRPr="00E75803" w:rsidTr="00B334DF">
        <w:trPr>
          <w:trHeight w:val="300"/>
        </w:trPr>
        <w:tc>
          <w:tcPr>
            <w:tcW w:w="2352" w:type="dxa"/>
            <w:gridSpan w:val="3"/>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合计</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536.90</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531.81</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p>
        </w:tc>
        <w:tc>
          <w:tcPr>
            <w:tcW w:w="114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5.09</w:t>
            </w:r>
          </w:p>
        </w:tc>
      </w:tr>
      <w:tr w:rsidR="00E97CCF" w:rsidRPr="00E75803" w:rsidTr="00B334DF">
        <w:trPr>
          <w:trHeight w:val="300"/>
        </w:trPr>
        <w:tc>
          <w:tcPr>
            <w:tcW w:w="705"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201</w:t>
            </w:r>
          </w:p>
        </w:tc>
        <w:tc>
          <w:tcPr>
            <w:tcW w:w="1647"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一般公共服务支出</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4.64</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4.64</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p>
        </w:tc>
        <w:tc>
          <w:tcPr>
            <w:tcW w:w="114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p>
        </w:tc>
      </w:tr>
      <w:tr w:rsidR="00E97CCF" w:rsidRPr="00E75803" w:rsidTr="00B334DF">
        <w:trPr>
          <w:trHeight w:val="300"/>
        </w:trPr>
        <w:tc>
          <w:tcPr>
            <w:tcW w:w="705"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b/>
                <w:bCs/>
                <w:color w:val="000000"/>
                <w:kern w:val="0"/>
                <w:sz w:val="16"/>
                <w:szCs w:val="16"/>
              </w:rPr>
            </w:pPr>
            <w:r w:rsidRPr="00E75803">
              <w:rPr>
                <w:rFonts w:ascii="宋体" w:hAnsi="宋体" w:cs="宋体"/>
                <w:b/>
                <w:bCs/>
                <w:color w:val="000000"/>
                <w:kern w:val="0"/>
                <w:sz w:val="16"/>
                <w:szCs w:val="16"/>
              </w:rPr>
              <w:t>20131</w:t>
            </w:r>
          </w:p>
        </w:tc>
        <w:tc>
          <w:tcPr>
            <w:tcW w:w="1647"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b/>
                <w:bCs/>
                <w:color w:val="000000"/>
                <w:kern w:val="0"/>
                <w:sz w:val="16"/>
                <w:szCs w:val="16"/>
              </w:rPr>
            </w:pPr>
            <w:r w:rsidRPr="00E75803">
              <w:rPr>
                <w:rFonts w:ascii="宋体" w:hAnsi="宋体" w:cs="仿宋_GB2312" w:hint="eastAsia"/>
                <w:b/>
                <w:bCs/>
                <w:color w:val="000000"/>
                <w:kern w:val="0"/>
                <w:sz w:val="16"/>
                <w:szCs w:val="16"/>
              </w:rPr>
              <w:t>党委办公厅（室）及相关机构事务</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4.64</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4.64</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4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300"/>
        </w:trPr>
        <w:tc>
          <w:tcPr>
            <w:tcW w:w="705"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宋体"/>
                <w:color w:val="000000"/>
                <w:kern w:val="0"/>
                <w:sz w:val="16"/>
                <w:szCs w:val="16"/>
              </w:rPr>
              <w:t>2013199</w:t>
            </w:r>
          </w:p>
        </w:tc>
        <w:tc>
          <w:tcPr>
            <w:tcW w:w="1647"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其他党委办公厅（室）及相关机构事务</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4.64</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4.64</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4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300"/>
        </w:trPr>
        <w:tc>
          <w:tcPr>
            <w:tcW w:w="705"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宋体"/>
                <w:b/>
                <w:bCs/>
                <w:color w:val="000000"/>
                <w:kern w:val="0"/>
                <w:sz w:val="16"/>
                <w:szCs w:val="16"/>
              </w:rPr>
              <w:t>208</w:t>
            </w:r>
          </w:p>
        </w:tc>
        <w:tc>
          <w:tcPr>
            <w:tcW w:w="1647"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b/>
                <w:bCs/>
                <w:color w:val="000000"/>
                <w:kern w:val="0"/>
                <w:sz w:val="16"/>
                <w:szCs w:val="16"/>
              </w:rPr>
              <w:t>社会保障和就业支出</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kern w:val="0"/>
                <w:sz w:val="16"/>
                <w:szCs w:val="16"/>
              </w:rPr>
            </w:pPr>
            <w:r w:rsidRPr="00E75803">
              <w:rPr>
                <w:rFonts w:ascii="宋体" w:hAnsi="宋体" w:cs="宋体"/>
                <w:b/>
                <w:bCs/>
                <w:color w:val="000000"/>
                <w:kern w:val="0"/>
                <w:sz w:val="16"/>
                <w:szCs w:val="16"/>
              </w:rPr>
              <w:t>1.9</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b/>
                <w:bCs/>
                <w:color w:val="000000"/>
                <w:kern w:val="0"/>
                <w:sz w:val="16"/>
                <w:szCs w:val="16"/>
              </w:rPr>
              <w:t>1.9</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4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300"/>
        </w:trPr>
        <w:tc>
          <w:tcPr>
            <w:tcW w:w="705"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b/>
                <w:bCs/>
                <w:color w:val="000000"/>
                <w:kern w:val="0"/>
                <w:sz w:val="16"/>
                <w:szCs w:val="16"/>
              </w:rPr>
            </w:pPr>
            <w:r w:rsidRPr="00E75803">
              <w:rPr>
                <w:rFonts w:ascii="宋体" w:hAnsi="宋体" w:cs="宋体"/>
                <w:b/>
                <w:bCs/>
                <w:color w:val="000000"/>
                <w:kern w:val="0"/>
                <w:sz w:val="16"/>
                <w:szCs w:val="16"/>
              </w:rPr>
              <w:t>20805</w:t>
            </w:r>
          </w:p>
        </w:tc>
        <w:tc>
          <w:tcPr>
            <w:tcW w:w="1647"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b/>
                <w:bCs/>
                <w:color w:val="000000"/>
                <w:kern w:val="0"/>
                <w:sz w:val="16"/>
                <w:szCs w:val="16"/>
              </w:rPr>
            </w:pPr>
            <w:r w:rsidRPr="00E75803">
              <w:rPr>
                <w:rFonts w:ascii="宋体" w:hAnsi="宋体" w:cs="仿宋_GB2312" w:hint="eastAsia"/>
                <w:b/>
                <w:bCs/>
                <w:color w:val="000000"/>
                <w:kern w:val="0"/>
                <w:sz w:val="16"/>
                <w:szCs w:val="16"/>
              </w:rPr>
              <w:t>行政事业单位离退休</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kern w:val="0"/>
                <w:sz w:val="16"/>
                <w:szCs w:val="16"/>
              </w:rPr>
            </w:pPr>
            <w:r w:rsidRPr="00E75803">
              <w:rPr>
                <w:rFonts w:ascii="宋体" w:hAnsi="宋体" w:cs="宋体"/>
                <w:b/>
                <w:bCs/>
                <w:color w:val="000000"/>
                <w:kern w:val="0"/>
                <w:sz w:val="16"/>
                <w:szCs w:val="16"/>
              </w:rPr>
              <w:t>1.9</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b/>
                <w:bCs/>
                <w:color w:val="000000"/>
                <w:kern w:val="0"/>
                <w:sz w:val="16"/>
                <w:szCs w:val="16"/>
              </w:rPr>
              <w:t>1.9</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4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300"/>
        </w:trPr>
        <w:tc>
          <w:tcPr>
            <w:tcW w:w="705"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宋体"/>
                <w:color w:val="000000"/>
                <w:kern w:val="0"/>
                <w:sz w:val="16"/>
                <w:szCs w:val="16"/>
              </w:rPr>
              <w:t>2080505</w:t>
            </w:r>
          </w:p>
        </w:tc>
        <w:tc>
          <w:tcPr>
            <w:tcW w:w="1647"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机关和事业单位基本养老保险缴费支出</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1.9</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1.9</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4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300"/>
        </w:trPr>
        <w:tc>
          <w:tcPr>
            <w:tcW w:w="705"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b/>
                <w:bCs/>
                <w:color w:val="000000"/>
                <w:kern w:val="0"/>
                <w:sz w:val="16"/>
                <w:szCs w:val="16"/>
              </w:rPr>
            </w:pPr>
            <w:r w:rsidRPr="00E75803">
              <w:rPr>
                <w:rFonts w:ascii="宋体" w:hAnsi="宋体" w:cs="宋体"/>
                <w:b/>
                <w:bCs/>
                <w:color w:val="000000"/>
                <w:kern w:val="0"/>
                <w:sz w:val="16"/>
                <w:szCs w:val="16"/>
              </w:rPr>
              <w:t>222</w:t>
            </w:r>
          </w:p>
        </w:tc>
        <w:tc>
          <w:tcPr>
            <w:tcW w:w="1647"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b/>
                <w:bCs/>
                <w:color w:val="000000"/>
                <w:kern w:val="0"/>
                <w:sz w:val="16"/>
                <w:szCs w:val="16"/>
              </w:rPr>
            </w:pPr>
            <w:r w:rsidRPr="00E75803">
              <w:rPr>
                <w:rFonts w:ascii="宋体" w:hAnsi="宋体" w:cs="仿宋_GB2312" w:hint="eastAsia"/>
                <w:b/>
                <w:bCs/>
                <w:color w:val="000000"/>
                <w:kern w:val="0"/>
                <w:sz w:val="16"/>
                <w:szCs w:val="16"/>
              </w:rPr>
              <w:t>粮油物资储备支出</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kern w:val="0"/>
                <w:sz w:val="16"/>
                <w:szCs w:val="16"/>
              </w:rPr>
            </w:pPr>
            <w:r w:rsidRPr="00E75803">
              <w:rPr>
                <w:rFonts w:ascii="宋体" w:hAnsi="宋体" w:cs="宋体"/>
                <w:b/>
                <w:bCs/>
                <w:color w:val="000000"/>
                <w:kern w:val="0"/>
                <w:sz w:val="16"/>
                <w:szCs w:val="16"/>
              </w:rPr>
              <w:t>530.35</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525.26</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4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5.09</w:t>
            </w:r>
          </w:p>
        </w:tc>
      </w:tr>
      <w:tr w:rsidR="00E97CCF" w:rsidRPr="00E75803" w:rsidTr="00B334DF">
        <w:trPr>
          <w:trHeight w:val="300"/>
        </w:trPr>
        <w:tc>
          <w:tcPr>
            <w:tcW w:w="705"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b/>
                <w:bCs/>
                <w:color w:val="000000"/>
                <w:kern w:val="0"/>
                <w:sz w:val="16"/>
                <w:szCs w:val="16"/>
              </w:rPr>
            </w:pPr>
            <w:r w:rsidRPr="00E75803">
              <w:rPr>
                <w:rFonts w:ascii="宋体" w:hAnsi="宋体" w:cs="宋体"/>
                <w:b/>
                <w:bCs/>
                <w:color w:val="000000"/>
                <w:kern w:val="0"/>
                <w:sz w:val="16"/>
                <w:szCs w:val="16"/>
              </w:rPr>
              <w:t>22202</w:t>
            </w:r>
          </w:p>
        </w:tc>
        <w:tc>
          <w:tcPr>
            <w:tcW w:w="1647"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b/>
                <w:bCs/>
                <w:color w:val="000000"/>
                <w:kern w:val="0"/>
                <w:sz w:val="16"/>
                <w:szCs w:val="16"/>
              </w:rPr>
            </w:pPr>
            <w:r w:rsidRPr="00E75803">
              <w:rPr>
                <w:rFonts w:ascii="宋体" w:hAnsi="宋体" w:cs="仿宋_GB2312" w:hint="eastAsia"/>
                <w:b/>
                <w:bCs/>
                <w:color w:val="000000"/>
                <w:kern w:val="0"/>
                <w:sz w:val="16"/>
                <w:szCs w:val="16"/>
              </w:rPr>
              <w:t>物资事务</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kern w:val="0"/>
                <w:sz w:val="16"/>
                <w:szCs w:val="16"/>
              </w:rPr>
            </w:pPr>
            <w:r w:rsidRPr="00E75803">
              <w:rPr>
                <w:rFonts w:ascii="宋体" w:hAnsi="宋体" w:cs="宋体"/>
                <w:b/>
                <w:bCs/>
                <w:color w:val="000000"/>
                <w:kern w:val="0"/>
                <w:sz w:val="16"/>
                <w:szCs w:val="16"/>
              </w:rPr>
              <w:t>530.35</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kern w:val="0"/>
                <w:sz w:val="16"/>
                <w:szCs w:val="16"/>
              </w:rPr>
            </w:pPr>
            <w:r w:rsidRPr="00E75803">
              <w:rPr>
                <w:rFonts w:ascii="宋体" w:hAnsi="宋体" w:cs="宋体"/>
                <w:b/>
                <w:bCs/>
                <w:color w:val="000000"/>
                <w:kern w:val="0"/>
                <w:sz w:val="16"/>
                <w:szCs w:val="16"/>
              </w:rPr>
              <w:t>525.26</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kern w:val="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kern w:val="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kern w:val="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kern w:val="0"/>
                <w:sz w:val="16"/>
                <w:szCs w:val="16"/>
              </w:rPr>
            </w:pPr>
          </w:p>
        </w:tc>
        <w:tc>
          <w:tcPr>
            <w:tcW w:w="114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b/>
                <w:bCs/>
                <w:color w:val="000000"/>
                <w:kern w:val="0"/>
                <w:sz w:val="16"/>
                <w:szCs w:val="16"/>
              </w:rPr>
            </w:pPr>
            <w:r w:rsidRPr="00E75803">
              <w:rPr>
                <w:rFonts w:ascii="宋体" w:hAnsi="宋体" w:cs="宋体"/>
                <w:b/>
                <w:bCs/>
                <w:color w:val="000000"/>
                <w:kern w:val="0"/>
                <w:sz w:val="16"/>
                <w:szCs w:val="16"/>
              </w:rPr>
              <w:t>5.09</w:t>
            </w:r>
          </w:p>
        </w:tc>
      </w:tr>
      <w:tr w:rsidR="00E97CCF" w:rsidRPr="00E75803" w:rsidTr="00B334DF">
        <w:trPr>
          <w:trHeight w:val="300"/>
        </w:trPr>
        <w:tc>
          <w:tcPr>
            <w:tcW w:w="705"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kern w:val="0"/>
                <w:sz w:val="16"/>
                <w:szCs w:val="16"/>
              </w:rPr>
            </w:pPr>
            <w:r w:rsidRPr="00E75803">
              <w:rPr>
                <w:rFonts w:ascii="宋体" w:hAnsi="宋体" w:cs="宋体"/>
                <w:color w:val="000000"/>
                <w:kern w:val="0"/>
                <w:sz w:val="16"/>
                <w:szCs w:val="16"/>
              </w:rPr>
              <w:t>2220201</w:t>
            </w:r>
          </w:p>
        </w:tc>
        <w:tc>
          <w:tcPr>
            <w:tcW w:w="1647"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kern w:val="0"/>
                <w:sz w:val="16"/>
                <w:szCs w:val="16"/>
              </w:rPr>
            </w:pPr>
            <w:r w:rsidRPr="00E75803">
              <w:rPr>
                <w:rFonts w:ascii="宋体" w:hAnsi="宋体" w:cs="宋体"/>
                <w:color w:val="000000"/>
                <w:kern w:val="0"/>
                <w:sz w:val="16"/>
                <w:szCs w:val="16"/>
              </w:rPr>
              <w:t xml:space="preserve">  </w:t>
            </w:r>
            <w:r w:rsidRPr="00E75803">
              <w:rPr>
                <w:rFonts w:ascii="宋体" w:hAnsi="宋体" w:cs="仿宋_GB2312" w:hint="eastAsia"/>
                <w:color w:val="000000"/>
                <w:kern w:val="0"/>
                <w:sz w:val="16"/>
                <w:szCs w:val="16"/>
              </w:rPr>
              <w:t>行政运行</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kern w:val="0"/>
                <w:sz w:val="16"/>
                <w:szCs w:val="16"/>
              </w:rPr>
            </w:pPr>
            <w:r w:rsidRPr="00E75803">
              <w:rPr>
                <w:rFonts w:ascii="宋体" w:hAnsi="宋体" w:cs="宋体"/>
                <w:color w:val="000000"/>
                <w:kern w:val="0"/>
                <w:sz w:val="16"/>
                <w:szCs w:val="16"/>
              </w:rPr>
              <w:t>423.84</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kern w:val="0"/>
                <w:sz w:val="16"/>
                <w:szCs w:val="16"/>
              </w:rPr>
            </w:pPr>
            <w:r w:rsidRPr="00E75803">
              <w:rPr>
                <w:rFonts w:ascii="宋体" w:hAnsi="宋体" w:cs="宋体"/>
                <w:color w:val="000000"/>
                <w:kern w:val="0"/>
                <w:sz w:val="16"/>
                <w:szCs w:val="16"/>
              </w:rPr>
              <w:t>418.75</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kern w:val="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kern w:val="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kern w:val="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kern w:val="0"/>
                <w:sz w:val="16"/>
                <w:szCs w:val="16"/>
              </w:rPr>
            </w:pPr>
          </w:p>
        </w:tc>
        <w:tc>
          <w:tcPr>
            <w:tcW w:w="114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kern w:val="0"/>
                <w:sz w:val="16"/>
                <w:szCs w:val="16"/>
              </w:rPr>
            </w:pPr>
            <w:r w:rsidRPr="00E75803">
              <w:rPr>
                <w:rFonts w:ascii="宋体" w:hAnsi="宋体" w:cs="宋体"/>
                <w:color w:val="000000"/>
                <w:kern w:val="0"/>
                <w:sz w:val="16"/>
                <w:szCs w:val="16"/>
              </w:rPr>
              <w:t>5.09</w:t>
            </w:r>
          </w:p>
        </w:tc>
      </w:tr>
      <w:tr w:rsidR="00E97CCF" w:rsidRPr="00E75803" w:rsidTr="00B334DF">
        <w:trPr>
          <w:trHeight w:val="300"/>
        </w:trPr>
        <w:tc>
          <w:tcPr>
            <w:tcW w:w="705"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kern w:val="0"/>
                <w:sz w:val="16"/>
                <w:szCs w:val="16"/>
              </w:rPr>
            </w:pPr>
            <w:r w:rsidRPr="00E75803">
              <w:rPr>
                <w:rFonts w:ascii="宋体" w:hAnsi="宋体" w:cs="宋体"/>
                <w:color w:val="000000"/>
                <w:kern w:val="0"/>
                <w:sz w:val="16"/>
                <w:szCs w:val="16"/>
              </w:rPr>
              <w:t>2220202</w:t>
            </w:r>
          </w:p>
        </w:tc>
        <w:tc>
          <w:tcPr>
            <w:tcW w:w="1647"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kern w:val="0"/>
                <w:sz w:val="16"/>
                <w:szCs w:val="16"/>
              </w:rPr>
            </w:pPr>
            <w:r w:rsidRPr="00E75803">
              <w:rPr>
                <w:rFonts w:ascii="宋体" w:hAnsi="宋体" w:cs="宋体"/>
                <w:color w:val="000000"/>
                <w:kern w:val="0"/>
                <w:sz w:val="16"/>
                <w:szCs w:val="16"/>
              </w:rPr>
              <w:t xml:space="preserve">  </w:t>
            </w:r>
            <w:r w:rsidRPr="00E75803">
              <w:rPr>
                <w:rFonts w:ascii="宋体" w:hAnsi="宋体" w:cs="仿宋_GB2312" w:hint="eastAsia"/>
                <w:color w:val="000000"/>
                <w:kern w:val="0"/>
                <w:sz w:val="16"/>
                <w:szCs w:val="16"/>
              </w:rPr>
              <w:t>一般行政管理事务</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kern w:val="0"/>
                <w:sz w:val="16"/>
                <w:szCs w:val="16"/>
              </w:rPr>
            </w:pPr>
            <w:r w:rsidRPr="00E75803">
              <w:rPr>
                <w:rFonts w:ascii="宋体" w:hAnsi="宋体" w:cs="宋体"/>
                <w:color w:val="000000"/>
                <w:kern w:val="0"/>
                <w:sz w:val="16"/>
                <w:szCs w:val="16"/>
              </w:rPr>
              <w:t>4.00</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kern w:val="0"/>
                <w:sz w:val="16"/>
                <w:szCs w:val="16"/>
              </w:rPr>
            </w:pPr>
            <w:r w:rsidRPr="00E75803">
              <w:rPr>
                <w:rFonts w:ascii="宋体" w:hAnsi="宋体" w:cs="宋体"/>
                <w:color w:val="000000"/>
                <w:kern w:val="0"/>
                <w:sz w:val="16"/>
                <w:szCs w:val="16"/>
              </w:rPr>
              <w:t>4.00</w:t>
            </w: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kern w:val="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kern w:val="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kern w:val="0"/>
                <w:sz w:val="16"/>
                <w:szCs w:val="16"/>
              </w:rPr>
            </w:pPr>
          </w:p>
        </w:tc>
        <w:tc>
          <w:tcPr>
            <w:tcW w:w="1138"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kern w:val="0"/>
                <w:sz w:val="16"/>
                <w:szCs w:val="16"/>
              </w:rPr>
            </w:pPr>
          </w:p>
        </w:tc>
        <w:tc>
          <w:tcPr>
            <w:tcW w:w="114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kern w:val="0"/>
                <w:sz w:val="16"/>
                <w:szCs w:val="16"/>
              </w:rPr>
            </w:pPr>
          </w:p>
        </w:tc>
      </w:tr>
      <w:tr w:rsidR="00E97CCF" w:rsidRPr="00E75803" w:rsidTr="00B334DF">
        <w:trPr>
          <w:trHeight w:val="300"/>
        </w:trPr>
        <w:tc>
          <w:tcPr>
            <w:tcW w:w="705" w:type="dxa"/>
            <w:tcBorders>
              <w:top w:val="single" w:sz="4" w:space="0" w:color="000000"/>
              <w:left w:val="single" w:sz="12" w:space="0" w:color="000000"/>
              <w:bottom w:val="single" w:sz="12"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宋体"/>
                <w:color w:val="000000"/>
                <w:sz w:val="16"/>
                <w:szCs w:val="16"/>
              </w:rPr>
              <w:t>2220299</w:t>
            </w:r>
          </w:p>
        </w:tc>
        <w:tc>
          <w:tcPr>
            <w:tcW w:w="1647" w:type="dxa"/>
            <w:gridSpan w:val="2"/>
            <w:tcBorders>
              <w:top w:val="single" w:sz="4" w:space="0" w:color="000000"/>
              <w:left w:val="nil"/>
              <w:bottom w:val="single" w:sz="12"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宋体"/>
                <w:color w:val="000000"/>
                <w:sz w:val="16"/>
                <w:szCs w:val="16"/>
              </w:rPr>
              <w:t xml:space="preserve">  </w:t>
            </w:r>
            <w:r w:rsidRPr="00E75803">
              <w:rPr>
                <w:rFonts w:ascii="宋体" w:hAnsi="宋体" w:cs="仿宋_GB2312" w:hint="eastAsia"/>
                <w:color w:val="000000"/>
                <w:sz w:val="16"/>
                <w:szCs w:val="16"/>
              </w:rPr>
              <w:t>其他物资事务支出</w:t>
            </w:r>
          </w:p>
        </w:tc>
        <w:tc>
          <w:tcPr>
            <w:tcW w:w="1138" w:type="dxa"/>
            <w:gridSpan w:val="2"/>
            <w:tcBorders>
              <w:top w:val="single" w:sz="4" w:space="0" w:color="000000"/>
              <w:left w:val="nil"/>
              <w:bottom w:val="single" w:sz="12"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102.51</w:t>
            </w:r>
          </w:p>
        </w:tc>
        <w:tc>
          <w:tcPr>
            <w:tcW w:w="1138" w:type="dxa"/>
            <w:gridSpan w:val="2"/>
            <w:tcBorders>
              <w:top w:val="single" w:sz="4" w:space="0" w:color="000000"/>
              <w:left w:val="nil"/>
              <w:bottom w:val="single" w:sz="12"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102.51</w:t>
            </w:r>
          </w:p>
        </w:tc>
        <w:tc>
          <w:tcPr>
            <w:tcW w:w="1138" w:type="dxa"/>
            <w:gridSpan w:val="2"/>
            <w:tcBorders>
              <w:top w:val="single" w:sz="4" w:space="0" w:color="000000"/>
              <w:left w:val="nil"/>
              <w:bottom w:val="single" w:sz="12"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12"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12"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38" w:type="dxa"/>
            <w:gridSpan w:val="2"/>
            <w:tcBorders>
              <w:top w:val="single" w:sz="4" w:space="0" w:color="000000"/>
              <w:left w:val="nil"/>
              <w:bottom w:val="single" w:sz="12"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140" w:type="dxa"/>
            <w:tcBorders>
              <w:top w:val="single" w:sz="4" w:space="0" w:color="000000"/>
              <w:left w:val="nil"/>
              <w:bottom w:val="single" w:sz="12"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360"/>
        </w:trPr>
        <w:tc>
          <w:tcPr>
            <w:tcW w:w="10320" w:type="dxa"/>
            <w:gridSpan w:val="16"/>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注：本表反映部门本年度取得的各项收入情况。</w:t>
            </w:r>
          </w:p>
        </w:tc>
      </w:tr>
    </w:tbl>
    <w:p w:rsidR="00E97CCF" w:rsidRDefault="00E97CCF">
      <w:pPr>
        <w:rPr>
          <w:rFonts w:cs="Times New Roman"/>
        </w:rPr>
        <w:sectPr w:rsidR="00E97CCF">
          <w:pgSz w:w="11906" w:h="16838"/>
          <w:pgMar w:top="1440" w:right="1800" w:bottom="1440" w:left="1800" w:header="720" w:footer="720" w:gutter="0"/>
          <w:cols w:space="720"/>
          <w:docGrid w:type="lines" w:linePitch="312"/>
        </w:sectPr>
      </w:pPr>
    </w:p>
    <w:tbl>
      <w:tblPr>
        <w:tblpPr w:leftFromText="180" w:rightFromText="180" w:horzAnchor="margin" w:tblpXSpec="center" w:tblpY="312"/>
        <w:tblW w:w="10335" w:type="dxa"/>
        <w:tblLayout w:type="fixed"/>
        <w:tblCellMar>
          <w:top w:w="15" w:type="dxa"/>
          <w:left w:w="15" w:type="dxa"/>
          <w:bottom w:w="15" w:type="dxa"/>
          <w:right w:w="15" w:type="dxa"/>
        </w:tblCellMar>
        <w:tblLook w:val="00A0"/>
      </w:tblPr>
      <w:tblGrid>
        <w:gridCol w:w="720"/>
        <w:gridCol w:w="992"/>
        <w:gridCol w:w="1519"/>
        <w:gridCol w:w="1161"/>
        <w:gridCol w:w="23"/>
        <w:gridCol w:w="976"/>
        <w:gridCol w:w="208"/>
        <w:gridCol w:w="791"/>
        <w:gridCol w:w="393"/>
        <w:gridCol w:w="606"/>
        <w:gridCol w:w="578"/>
        <w:gridCol w:w="421"/>
        <w:gridCol w:w="763"/>
        <w:gridCol w:w="1184"/>
      </w:tblGrid>
      <w:tr w:rsidR="00E97CCF" w:rsidRPr="00E75803" w:rsidTr="00B334DF">
        <w:trPr>
          <w:trHeight w:val="375"/>
        </w:trPr>
        <w:tc>
          <w:tcPr>
            <w:tcW w:w="10335" w:type="dxa"/>
            <w:gridSpan w:val="14"/>
            <w:vAlign w:val="center"/>
          </w:tcPr>
          <w:p w:rsidR="00E97CCF" w:rsidRPr="00E75803" w:rsidRDefault="00E97CCF" w:rsidP="00B334DF">
            <w:pPr>
              <w:jc w:val="center"/>
              <w:rPr>
                <w:rFonts w:ascii="黑体" w:eastAsia="黑体" w:hAnsi="宋体" w:cs="Times New Roman"/>
                <w:color w:val="000000"/>
                <w:sz w:val="28"/>
                <w:szCs w:val="28"/>
              </w:rPr>
            </w:pPr>
            <w:r w:rsidRPr="00E75803">
              <w:rPr>
                <w:rFonts w:ascii="黑体" w:eastAsia="黑体" w:hAnsi="宋体" w:cs="黑体" w:hint="eastAsia"/>
                <w:color w:val="000000"/>
                <w:kern w:val="0"/>
                <w:sz w:val="28"/>
                <w:szCs w:val="28"/>
              </w:rPr>
              <w:t>支出决算表</w:t>
            </w:r>
          </w:p>
        </w:tc>
      </w:tr>
      <w:tr w:rsidR="00E97CCF" w:rsidRPr="00E75803" w:rsidTr="00B334DF">
        <w:trPr>
          <w:trHeight w:val="315"/>
        </w:trPr>
        <w:tc>
          <w:tcPr>
            <w:tcW w:w="1712" w:type="dxa"/>
            <w:gridSpan w:val="2"/>
            <w:vAlign w:val="center"/>
          </w:tcPr>
          <w:p w:rsidR="00E97CCF" w:rsidRPr="00E75803" w:rsidRDefault="00E97CCF" w:rsidP="00B334DF">
            <w:pPr>
              <w:rPr>
                <w:rFonts w:ascii="宋体" w:eastAsia="宋体" w:cs="Times New Roman"/>
                <w:color w:val="000000"/>
                <w:sz w:val="16"/>
                <w:szCs w:val="16"/>
              </w:rPr>
            </w:pPr>
          </w:p>
        </w:tc>
        <w:tc>
          <w:tcPr>
            <w:tcW w:w="1519" w:type="dxa"/>
            <w:vAlign w:val="center"/>
          </w:tcPr>
          <w:p w:rsidR="00E97CCF" w:rsidRPr="00E75803" w:rsidRDefault="00E97CCF" w:rsidP="00B334DF">
            <w:pPr>
              <w:rPr>
                <w:rFonts w:ascii="宋体" w:eastAsia="宋体" w:cs="Times New Roman"/>
                <w:color w:val="000000"/>
                <w:sz w:val="16"/>
                <w:szCs w:val="16"/>
              </w:rPr>
            </w:pPr>
          </w:p>
        </w:tc>
        <w:tc>
          <w:tcPr>
            <w:tcW w:w="1161" w:type="dxa"/>
            <w:vAlign w:val="center"/>
          </w:tcPr>
          <w:p w:rsidR="00E97CCF" w:rsidRPr="00E75803" w:rsidRDefault="00E97CCF" w:rsidP="00B334DF">
            <w:pPr>
              <w:rPr>
                <w:rFonts w:ascii="宋体" w:eastAsia="宋体" w:cs="Times New Roman"/>
                <w:color w:val="000000"/>
                <w:sz w:val="16"/>
                <w:szCs w:val="16"/>
              </w:rPr>
            </w:pPr>
          </w:p>
        </w:tc>
        <w:tc>
          <w:tcPr>
            <w:tcW w:w="999" w:type="dxa"/>
            <w:gridSpan w:val="2"/>
            <w:vAlign w:val="center"/>
          </w:tcPr>
          <w:p w:rsidR="00E97CCF" w:rsidRPr="00E75803" w:rsidRDefault="00E97CCF" w:rsidP="00B334DF">
            <w:pPr>
              <w:rPr>
                <w:rFonts w:ascii="宋体" w:eastAsia="宋体" w:cs="Times New Roman"/>
                <w:color w:val="000000"/>
                <w:sz w:val="16"/>
                <w:szCs w:val="16"/>
              </w:rPr>
            </w:pPr>
          </w:p>
        </w:tc>
        <w:tc>
          <w:tcPr>
            <w:tcW w:w="999" w:type="dxa"/>
            <w:gridSpan w:val="2"/>
            <w:vAlign w:val="center"/>
          </w:tcPr>
          <w:p w:rsidR="00E97CCF" w:rsidRPr="00E75803" w:rsidRDefault="00E97CCF" w:rsidP="00B334DF">
            <w:pPr>
              <w:rPr>
                <w:rFonts w:ascii="宋体" w:eastAsia="宋体" w:cs="Times New Roman"/>
                <w:color w:val="000000"/>
                <w:sz w:val="16"/>
                <w:szCs w:val="16"/>
              </w:rPr>
            </w:pPr>
          </w:p>
        </w:tc>
        <w:tc>
          <w:tcPr>
            <w:tcW w:w="999" w:type="dxa"/>
            <w:gridSpan w:val="2"/>
            <w:vAlign w:val="center"/>
          </w:tcPr>
          <w:p w:rsidR="00E97CCF" w:rsidRPr="00E75803" w:rsidRDefault="00E97CCF" w:rsidP="00B334DF">
            <w:pPr>
              <w:rPr>
                <w:rFonts w:ascii="宋体" w:eastAsia="宋体" w:cs="Times New Roman"/>
                <w:color w:val="000000"/>
                <w:sz w:val="16"/>
                <w:szCs w:val="16"/>
              </w:rPr>
            </w:pPr>
          </w:p>
        </w:tc>
        <w:tc>
          <w:tcPr>
            <w:tcW w:w="999" w:type="dxa"/>
            <w:gridSpan w:val="2"/>
            <w:vAlign w:val="center"/>
          </w:tcPr>
          <w:p w:rsidR="00E97CCF" w:rsidRPr="00E75803" w:rsidRDefault="00E97CCF" w:rsidP="00B334DF">
            <w:pPr>
              <w:rPr>
                <w:rFonts w:ascii="宋体" w:eastAsia="宋体" w:cs="Times New Roman"/>
                <w:color w:val="000000"/>
                <w:sz w:val="16"/>
                <w:szCs w:val="16"/>
              </w:rPr>
            </w:pPr>
          </w:p>
        </w:tc>
        <w:tc>
          <w:tcPr>
            <w:tcW w:w="1947" w:type="dxa"/>
            <w:gridSpan w:val="2"/>
            <w:vAlign w:val="center"/>
          </w:tcPr>
          <w:p w:rsidR="00E97CCF" w:rsidRPr="00E75803" w:rsidRDefault="00E97CCF" w:rsidP="00B334DF">
            <w:pPr>
              <w:widowControl/>
              <w:jc w:val="righ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公开</w:t>
            </w:r>
            <w:r w:rsidRPr="00E75803">
              <w:rPr>
                <w:rFonts w:ascii="宋体" w:hAnsi="宋体" w:cs="宋体"/>
                <w:color w:val="000000"/>
                <w:kern w:val="0"/>
                <w:sz w:val="16"/>
                <w:szCs w:val="16"/>
              </w:rPr>
              <w:t>03</w:t>
            </w:r>
            <w:r w:rsidRPr="00E75803">
              <w:rPr>
                <w:rFonts w:ascii="宋体" w:hAnsi="宋体" w:cs="仿宋_GB2312" w:hint="eastAsia"/>
                <w:color w:val="000000"/>
                <w:kern w:val="0"/>
                <w:sz w:val="16"/>
                <w:szCs w:val="16"/>
              </w:rPr>
              <w:t>表</w:t>
            </w:r>
          </w:p>
        </w:tc>
      </w:tr>
      <w:tr w:rsidR="00E97CCF" w:rsidRPr="00E75803" w:rsidTr="00B334DF">
        <w:trPr>
          <w:trHeight w:val="315"/>
        </w:trPr>
        <w:tc>
          <w:tcPr>
            <w:tcW w:w="1712" w:type="dxa"/>
            <w:gridSpan w:val="2"/>
            <w:vAlign w:val="center"/>
          </w:tcPr>
          <w:p w:rsidR="00E97CCF" w:rsidRPr="00E75803" w:rsidRDefault="00E97CCF" w:rsidP="00B334DF">
            <w:pPr>
              <w:rPr>
                <w:rFonts w:ascii="宋体" w:eastAsia="宋体" w:cs="Times New Roman"/>
                <w:color w:val="000000"/>
                <w:sz w:val="16"/>
                <w:szCs w:val="16"/>
              </w:rPr>
            </w:pPr>
          </w:p>
        </w:tc>
        <w:tc>
          <w:tcPr>
            <w:tcW w:w="1519" w:type="dxa"/>
            <w:tcBorders>
              <w:bottom w:val="single" w:sz="12" w:space="0" w:color="000000"/>
            </w:tcBorders>
            <w:vAlign w:val="center"/>
          </w:tcPr>
          <w:p w:rsidR="00E97CCF" w:rsidRPr="00E75803" w:rsidRDefault="00E97CCF" w:rsidP="00B334DF">
            <w:pPr>
              <w:rPr>
                <w:rFonts w:ascii="宋体" w:eastAsia="宋体" w:cs="Times New Roman"/>
                <w:color w:val="000000"/>
                <w:sz w:val="16"/>
                <w:szCs w:val="16"/>
              </w:rPr>
            </w:pPr>
          </w:p>
        </w:tc>
        <w:tc>
          <w:tcPr>
            <w:tcW w:w="1161" w:type="dxa"/>
            <w:vAlign w:val="center"/>
          </w:tcPr>
          <w:p w:rsidR="00E97CCF" w:rsidRPr="00E75803" w:rsidRDefault="00E97CCF" w:rsidP="00B334DF">
            <w:pPr>
              <w:rPr>
                <w:rFonts w:ascii="宋体" w:eastAsia="宋体" w:cs="Times New Roman"/>
                <w:color w:val="000000"/>
                <w:sz w:val="16"/>
                <w:szCs w:val="16"/>
              </w:rPr>
            </w:pPr>
          </w:p>
        </w:tc>
        <w:tc>
          <w:tcPr>
            <w:tcW w:w="999" w:type="dxa"/>
            <w:gridSpan w:val="2"/>
            <w:vAlign w:val="center"/>
          </w:tcPr>
          <w:p w:rsidR="00E97CCF" w:rsidRPr="00E75803" w:rsidRDefault="00E97CCF" w:rsidP="00B334DF">
            <w:pPr>
              <w:rPr>
                <w:rFonts w:ascii="宋体" w:eastAsia="宋体" w:cs="Times New Roman"/>
                <w:color w:val="000000"/>
                <w:sz w:val="16"/>
                <w:szCs w:val="16"/>
              </w:rPr>
            </w:pPr>
          </w:p>
        </w:tc>
        <w:tc>
          <w:tcPr>
            <w:tcW w:w="999" w:type="dxa"/>
            <w:gridSpan w:val="2"/>
            <w:vAlign w:val="center"/>
          </w:tcPr>
          <w:p w:rsidR="00E97CCF" w:rsidRPr="00E75803" w:rsidRDefault="00E97CCF" w:rsidP="00B334DF">
            <w:pPr>
              <w:rPr>
                <w:rFonts w:ascii="宋体" w:eastAsia="宋体" w:cs="Times New Roman"/>
                <w:color w:val="000000"/>
                <w:sz w:val="16"/>
                <w:szCs w:val="16"/>
              </w:rPr>
            </w:pPr>
          </w:p>
        </w:tc>
        <w:tc>
          <w:tcPr>
            <w:tcW w:w="999" w:type="dxa"/>
            <w:gridSpan w:val="2"/>
            <w:vAlign w:val="center"/>
          </w:tcPr>
          <w:p w:rsidR="00E97CCF" w:rsidRPr="00E75803" w:rsidRDefault="00E97CCF" w:rsidP="00B334DF">
            <w:pPr>
              <w:rPr>
                <w:rFonts w:ascii="宋体" w:eastAsia="宋体" w:cs="Times New Roman"/>
                <w:color w:val="000000"/>
                <w:sz w:val="16"/>
                <w:szCs w:val="16"/>
              </w:rPr>
            </w:pPr>
          </w:p>
        </w:tc>
        <w:tc>
          <w:tcPr>
            <w:tcW w:w="999" w:type="dxa"/>
            <w:gridSpan w:val="2"/>
            <w:vAlign w:val="center"/>
          </w:tcPr>
          <w:p w:rsidR="00E97CCF" w:rsidRPr="00E75803" w:rsidRDefault="00E97CCF" w:rsidP="00B334DF">
            <w:pPr>
              <w:rPr>
                <w:rFonts w:ascii="宋体" w:eastAsia="宋体" w:cs="Times New Roman"/>
                <w:color w:val="000000"/>
                <w:sz w:val="16"/>
                <w:szCs w:val="16"/>
              </w:rPr>
            </w:pPr>
          </w:p>
        </w:tc>
        <w:tc>
          <w:tcPr>
            <w:tcW w:w="1947" w:type="dxa"/>
            <w:gridSpan w:val="2"/>
            <w:vAlign w:val="center"/>
          </w:tcPr>
          <w:p w:rsidR="00E97CCF" w:rsidRPr="00E75803" w:rsidRDefault="00E97CCF" w:rsidP="00B334DF">
            <w:pPr>
              <w:widowControl/>
              <w:jc w:val="righ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单位：万元</w:t>
            </w:r>
          </w:p>
        </w:tc>
      </w:tr>
      <w:tr w:rsidR="00E97CCF" w:rsidRPr="00E75803" w:rsidTr="00B334DF">
        <w:trPr>
          <w:trHeight w:val="300"/>
        </w:trPr>
        <w:tc>
          <w:tcPr>
            <w:tcW w:w="3231" w:type="dxa"/>
            <w:gridSpan w:val="3"/>
            <w:tcBorders>
              <w:top w:val="single" w:sz="12" w:space="0" w:color="000000"/>
              <w:left w:val="single" w:sz="12" w:space="0" w:color="000000"/>
              <w:bottom w:val="single" w:sz="4" w:space="0" w:color="000000"/>
              <w:right w:val="single" w:sz="4" w:space="0" w:color="000000"/>
            </w:tcBorders>
            <w:vAlign w:val="center"/>
          </w:tcPr>
          <w:p w:rsidR="00E97CCF" w:rsidRPr="00E75803" w:rsidRDefault="00E97CCF" w:rsidP="00B334D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项</w:t>
            </w:r>
            <w:r w:rsidRPr="00E75803">
              <w:rPr>
                <w:rFonts w:ascii="宋体" w:hAnsi="宋体" w:cs="宋体"/>
                <w:b/>
                <w:bCs/>
                <w:color w:val="000000"/>
                <w:kern w:val="0"/>
                <w:sz w:val="16"/>
                <w:szCs w:val="16"/>
              </w:rPr>
              <w:t xml:space="preserve">  </w:t>
            </w:r>
            <w:r w:rsidRPr="00E75803">
              <w:rPr>
                <w:rFonts w:ascii="宋体" w:hAnsi="宋体" w:cs="仿宋_GB2312" w:hint="eastAsia"/>
                <w:b/>
                <w:bCs/>
                <w:color w:val="000000"/>
                <w:kern w:val="0"/>
                <w:sz w:val="16"/>
                <w:szCs w:val="16"/>
              </w:rPr>
              <w:t>目</w:t>
            </w:r>
          </w:p>
        </w:tc>
        <w:tc>
          <w:tcPr>
            <w:tcW w:w="1184" w:type="dxa"/>
            <w:gridSpan w:val="2"/>
            <w:vMerge w:val="restart"/>
            <w:tcBorders>
              <w:top w:val="single" w:sz="12" w:space="0" w:color="000000"/>
              <w:left w:val="nil"/>
              <w:bottom w:val="single" w:sz="4" w:space="0" w:color="000000"/>
              <w:right w:val="single" w:sz="4" w:space="0" w:color="000000"/>
            </w:tcBorders>
            <w:vAlign w:val="center"/>
          </w:tcPr>
          <w:p w:rsidR="00E97CCF" w:rsidRPr="00E75803" w:rsidRDefault="00E97CCF" w:rsidP="00B334D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本年支出合计</w:t>
            </w:r>
          </w:p>
        </w:tc>
        <w:tc>
          <w:tcPr>
            <w:tcW w:w="1184" w:type="dxa"/>
            <w:gridSpan w:val="2"/>
            <w:vMerge w:val="restart"/>
            <w:tcBorders>
              <w:top w:val="single" w:sz="12" w:space="0" w:color="000000"/>
              <w:left w:val="nil"/>
              <w:bottom w:val="single" w:sz="4" w:space="0" w:color="000000"/>
              <w:right w:val="single" w:sz="4" w:space="0" w:color="000000"/>
            </w:tcBorders>
            <w:vAlign w:val="center"/>
          </w:tcPr>
          <w:p w:rsidR="00E97CCF" w:rsidRPr="00E75803" w:rsidRDefault="00E97CCF" w:rsidP="00B334D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基本支出</w:t>
            </w:r>
          </w:p>
        </w:tc>
        <w:tc>
          <w:tcPr>
            <w:tcW w:w="1184" w:type="dxa"/>
            <w:gridSpan w:val="2"/>
            <w:vMerge w:val="restart"/>
            <w:tcBorders>
              <w:top w:val="single" w:sz="12" w:space="0" w:color="000000"/>
              <w:left w:val="nil"/>
              <w:bottom w:val="single" w:sz="4" w:space="0" w:color="000000"/>
              <w:right w:val="single" w:sz="4" w:space="0" w:color="000000"/>
            </w:tcBorders>
            <w:vAlign w:val="center"/>
          </w:tcPr>
          <w:p w:rsidR="00E97CCF" w:rsidRPr="00E75803" w:rsidRDefault="00E97CCF" w:rsidP="00B334D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项目支出</w:t>
            </w:r>
          </w:p>
        </w:tc>
        <w:tc>
          <w:tcPr>
            <w:tcW w:w="1184" w:type="dxa"/>
            <w:gridSpan w:val="2"/>
            <w:vMerge w:val="restart"/>
            <w:tcBorders>
              <w:top w:val="single" w:sz="12" w:space="0" w:color="000000"/>
              <w:left w:val="nil"/>
              <w:bottom w:val="single" w:sz="4" w:space="0" w:color="000000"/>
              <w:right w:val="single" w:sz="4" w:space="0" w:color="000000"/>
            </w:tcBorders>
            <w:vAlign w:val="center"/>
          </w:tcPr>
          <w:p w:rsidR="00E97CCF" w:rsidRPr="00E75803" w:rsidRDefault="00E97CCF" w:rsidP="00B334D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上缴上级支出</w:t>
            </w:r>
          </w:p>
        </w:tc>
        <w:tc>
          <w:tcPr>
            <w:tcW w:w="1184" w:type="dxa"/>
            <w:gridSpan w:val="2"/>
            <w:vMerge w:val="restart"/>
            <w:tcBorders>
              <w:top w:val="single" w:sz="12" w:space="0" w:color="000000"/>
              <w:left w:val="nil"/>
              <w:bottom w:val="single" w:sz="4" w:space="0" w:color="000000"/>
              <w:right w:val="single" w:sz="4" w:space="0" w:color="000000"/>
            </w:tcBorders>
            <w:vAlign w:val="center"/>
          </w:tcPr>
          <w:p w:rsidR="00E97CCF" w:rsidRPr="00E75803" w:rsidRDefault="00E97CCF" w:rsidP="00B334D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经营支出</w:t>
            </w:r>
          </w:p>
        </w:tc>
        <w:tc>
          <w:tcPr>
            <w:tcW w:w="1184" w:type="dxa"/>
            <w:vMerge w:val="restart"/>
            <w:tcBorders>
              <w:top w:val="single" w:sz="12" w:space="0" w:color="000000"/>
              <w:left w:val="nil"/>
              <w:bottom w:val="single" w:sz="4" w:space="0" w:color="000000"/>
              <w:right w:val="single" w:sz="12" w:space="0" w:color="000000"/>
            </w:tcBorders>
            <w:vAlign w:val="center"/>
          </w:tcPr>
          <w:p w:rsidR="00E97CCF" w:rsidRPr="00E75803" w:rsidRDefault="00E97CCF" w:rsidP="00B334D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对附属单位</w:t>
            </w:r>
            <w:r w:rsidRPr="00E75803">
              <w:rPr>
                <w:rFonts w:ascii="宋体" w:eastAsia="宋体" w:cs="Times New Roman"/>
                <w:b/>
                <w:bCs/>
                <w:color w:val="000000"/>
                <w:kern w:val="0"/>
                <w:sz w:val="16"/>
                <w:szCs w:val="16"/>
              </w:rPr>
              <w:br/>
            </w:r>
            <w:r w:rsidRPr="00E75803">
              <w:rPr>
                <w:rFonts w:ascii="宋体" w:hAnsi="宋体" w:cs="仿宋_GB2312" w:hint="eastAsia"/>
                <w:b/>
                <w:bCs/>
                <w:color w:val="000000"/>
                <w:kern w:val="0"/>
                <w:sz w:val="16"/>
                <w:szCs w:val="16"/>
              </w:rPr>
              <w:t>补助支出</w:t>
            </w:r>
          </w:p>
        </w:tc>
      </w:tr>
      <w:tr w:rsidR="00E97CCF" w:rsidRPr="00E75803" w:rsidTr="00B334DF">
        <w:trPr>
          <w:trHeight w:val="600"/>
        </w:trPr>
        <w:tc>
          <w:tcPr>
            <w:tcW w:w="72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功能分类</w:t>
            </w:r>
            <w:r w:rsidRPr="00E75803">
              <w:rPr>
                <w:rFonts w:ascii="宋体" w:eastAsia="宋体" w:cs="Times New Roman"/>
                <w:b/>
                <w:bCs/>
                <w:color w:val="000000"/>
                <w:kern w:val="0"/>
                <w:sz w:val="16"/>
                <w:szCs w:val="16"/>
              </w:rPr>
              <w:br/>
            </w:r>
            <w:r w:rsidRPr="00E75803">
              <w:rPr>
                <w:rFonts w:ascii="宋体" w:hAnsi="宋体" w:cs="仿宋_GB2312" w:hint="eastAsia"/>
                <w:b/>
                <w:bCs/>
                <w:color w:val="000000"/>
                <w:kern w:val="0"/>
                <w:sz w:val="16"/>
                <w:szCs w:val="16"/>
              </w:rPr>
              <w:t>科目编码</w:t>
            </w:r>
          </w:p>
        </w:tc>
        <w:tc>
          <w:tcPr>
            <w:tcW w:w="2511"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科目名称</w:t>
            </w:r>
          </w:p>
        </w:tc>
        <w:tc>
          <w:tcPr>
            <w:tcW w:w="1184" w:type="dxa"/>
            <w:gridSpan w:val="2"/>
            <w:vMerge/>
            <w:tcBorders>
              <w:top w:val="single" w:sz="12" w:space="0" w:color="000000"/>
              <w:left w:val="nil"/>
              <w:bottom w:val="single" w:sz="4" w:space="0" w:color="000000"/>
              <w:right w:val="single" w:sz="4" w:space="0" w:color="000000"/>
            </w:tcBorders>
            <w:vAlign w:val="center"/>
          </w:tcPr>
          <w:p w:rsidR="00E97CCF" w:rsidRPr="00E75803" w:rsidRDefault="00E97CCF" w:rsidP="00B334DF">
            <w:pPr>
              <w:widowControl/>
              <w:jc w:val="left"/>
              <w:rPr>
                <w:rFonts w:ascii="宋体" w:eastAsia="宋体" w:cs="Times New Roman"/>
                <w:b/>
                <w:bCs/>
                <w:color w:val="000000"/>
                <w:sz w:val="16"/>
                <w:szCs w:val="16"/>
              </w:rPr>
            </w:pPr>
          </w:p>
        </w:tc>
        <w:tc>
          <w:tcPr>
            <w:tcW w:w="1184" w:type="dxa"/>
            <w:gridSpan w:val="2"/>
            <w:vMerge/>
            <w:tcBorders>
              <w:top w:val="single" w:sz="12" w:space="0" w:color="000000"/>
              <w:left w:val="nil"/>
              <w:bottom w:val="single" w:sz="4" w:space="0" w:color="000000"/>
              <w:right w:val="single" w:sz="4" w:space="0" w:color="000000"/>
            </w:tcBorders>
            <w:vAlign w:val="center"/>
          </w:tcPr>
          <w:p w:rsidR="00E97CCF" w:rsidRPr="00E75803" w:rsidRDefault="00E97CCF" w:rsidP="00B334DF">
            <w:pPr>
              <w:widowControl/>
              <w:jc w:val="left"/>
              <w:rPr>
                <w:rFonts w:ascii="宋体" w:eastAsia="宋体" w:cs="Times New Roman"/>
                <w:b/>
                <w:bCs/>
                <w:color w:val="000000"/>
                <w:sz w:val="16"/>
                <w:szCs w:val="16"/>
              </w:rPr>
            </w:pPr>
          </w:p>
        </w:tc>
        <w:tc>
          <w:tcPr>
            <w:tcW w:w="1184" w:type="dxa"/>
            <w:gridSpan w:val="2"/>
            <w:vMerge/>
            <w:tcBorders>
              <w:top w:val="single" w:sz="12" w:space="0" w:color="000000"/>
              <w:left w:val="nil"/>
              <w:bottom w:val="single" w:sz="4" w:space="0" w:color="000000"/>
              <w:right w:val="single" w:sz="4" w:space="0" w:color="000000"/>
            </w:tcBorders>
            <w:vAlign w:val="center"/>
          </w:tcPr>
          <w:p w:rsidR="00E97CCF" w:rsidRPr="00E75803" w:rsidRDefault="00E97CCF" w:rsidP="00B334DF">
            <w:pPr>
              <w:widowControl/>
              <w:jc w:val="left"/>
              <w:rPr>
                <w:rFonts w:ascii="宋体" w:eastAsia="宋体" w:cs="Times New Roman"/>
                <w:b/>
                <w:bCs/>
                <w:color w:val="000000"/>
                <w:sz w:val="16"/>
                <w:szCs w:val="16"/>
              </w:rPr>
            </w:pPr>
          </w:p>
        </w:tc>
        <w:tc>
          <w:tcPr>
            <w:tcW w:w="1184" w:type="dxa"/>
            <w:gridSpan w:val="2"/>
            <w:vMerge/>
            <w:tcBorders>
              <w:top w:val="single" w:sz="12" w:space="0" w:color="000000"/>
              <w:left w:val="nil"/>
              <w:bottom w:val="single" w:sz="4" w:space="0" w:color="000000"/>
              <w:right w:val="single" w:sz="4" w:space="0" w:color="000000"/>
            </w:tcBorders>
            <w:vAlign w:val="center"/>
          </w:tcPr>
          <w:p w:rsidR="00E97CCF" w:rsidRPr="00E75803" w:rsidRDefault="00E97CCF" w:rsidP="00B334DF">
            <w:pPr>
              <w:widowControl/>
              <w:jc w:val="left"/>
              <w:rPr>
                <w:rFonts w:ascii="宋体" w:eastAsia="宋体" w:cs="Times New Roman"/>
                <w:b/>
                <w:bCs/>
                <w:color w:val="000000"/>
                <w:sz w:val="16"/>
                <w:szCs w:val="16"/>
              </w:rPr>
            </w:pPr>
          </w:p>
        </w:tc>
        <w:tc>
          <w:tcPr>
            <w:tcW w:w="1184" w:type="dxa"/>
            <w:gridSpan w:val="2"/>
            <w:vMerge/>
            <w:tcBorders>
              <w:top w:val="single" w:sz="12" w:space="0" w:color="000000"/>
              <w:left w:val="nil"/>
              <w:bottom w:val="single" w:sz="4" w:space="0" w:color="000000"/>
              <w:right w:val="single" w:sz="4" w:space="0" w:color="000000"/>
            </w:tcBorders>
            <w:vAlign w:val="center"/>
          </w:tcPr>
          <w:p w:rsidR="00E97CCF" w:rsidRPr="00E75803" w:rsidRDefault="00E97CCF" w:rsidP="00B334DF">
            <w:pPr>
              <w:widowControl/>
              <w:jc w:val="left"/>
              <w:rPr>
                <w:rFonts w:ascii="宋体" w:eastAsia="宋体" w:cs="Times New Roman"/>
                <w:b/>
                <w:bCs/>
                <w:color w:val="000000"/>
                <w:sz w:val="16"/>
                <w:szCs w:val="16"/>
              </w:rPr>
            </w:pPr>
          </w:p>
        </w:tc>
        <w:tc>
          <w:tcPr>
            <w:tcW w:w="1184" w:type="dxa"/>
            <w:vMerge/>
            <w:tcBorders>
              <w:top w:val="single" w:sz="12" w:space="0" w:color="000000"/>
              <w:left w:val="nil"/>
              <w:bottom w:val="single" w:sz="4" w:space="0" w:color="000000"/>
              <w:right w:val="single" w:sz="12" w:space="0" w:color="000000"/>
            </w:tcBorders>
            <w:vAlign w:val="center"/>
          </w:tcPr>
          <w:p w:rsidR="00E97CCF" w:rsidRPr="00E75803" w:rsidRDefault="00E97CCF" w:rsidP="00B334DF">
            <w:pPr>
              <w:widowControl/>
              <w:jc w:val="left"/>
              <w:rPr>
                <w:rFonts w:ascii="宋体" w:eastAsia="宋体" w:cs="Times New Roman"/>
                <w:b/>
                <w:bCs/>
                <w:color w:val="000000"/>
                <w:sz w:val="16"/>
                <w:szCs w:val="16"/>
              </w:rPr>
            </w:pPr>
          </w:p>
        </w:tc>
      </w:tr>
      <w:tr w:rsidR="00E97CCF" w:rsidRPr="00E75803" w:rsidTr="00B334DF">
        <w:trPr>
          <w:trHeight w:val="300"/>
        </w:trPr>
        <w:tc>
          <w:tcPr>
            <w:tcW w:w="3231" w:type="dxa"/>
            <w:gridSpan w:val="3"/>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rsidP="00B334D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栏次</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1</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2</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3</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4</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5</w:t>
            </w:r>
          </w:p>
        </w:tc>
        <w:tc>
          <w:tcPr>
            <w:tcW w:w="1184" w:type="dxa"/>
            <w:tcBorders>
              <w:top w:val="single" w:sz="4" w:space="0" w:color="000000"/>
              <w:left w:val="nil"/>
              <w:bottom w:val="single" w:sz="4" w:space="0" w:color="000000"/>
              <w:right w:val="single" w:sz="12" w:space="0" w:color="000000"/>
            </w:tcBorders>
            <w:vAlign w:val="center"/>
          </w:tcPr>
          <w:p w:rsidR="00E97CCF" w:rsidRPr="00E75803" w:rsidRDefault="00E97CCF" w:rsidP="00B334D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6</w:t>
            </w:r>
          </w:p>
        </w:tc>
      </w:tr>
      <w:tr w:rsidR="00E97CCF" w:rsidRPr="00E75803" w:rsidTr="00B334DF">
        <w:trPr>
          <w:trHeight w:val="300"/>
        </w:trPr>
        <w:tc>
          <w:tcPr>
            <w:tcW w:w="3231" w:type="dxa"/>
            <w:gridSpan w:val="3"/>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rsidP="00B334D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合计</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590.31</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415.84</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174.47</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p>
        </w:tc>
        <w:tc>
          <w:tcPr>
            <w:tcW w:w="1184" w:type="dxa"/>
            <w:tcBorders>
              <w:top w:val="single" w:sz="4" w:space="0" w:color="000000"/>
              <w:left w:val="nil"/>
              <w:bottom w:val="single" w:sz="4" w:space="0" w:color="000000"/>
              <w:right w:val="single" w:sz="12"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p>
        </w:tc>
      </w:tr>
      <w:tr w:rsidR="00E97CCF" w:rsidRPr="00E75803" w:rsidTr="00B334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201</w:t>
            </w:r>
          </w:p>
        </w:tc>
        <w:tc>
          <w:tcPr>
            <w:tcW w:w="2511"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一般公共服务支出</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4.64</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4.64</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p>
        </w:tc>
        <w:tc>
          <w:tcPr>
            <w:tcW w:w="1184" w:type="dxa"/>
            <w:tcBorders>
              <w:top w:val="single" w:sz="4" w:space="0" w:color="000000"/>
              <w:left w:val="nil"/>
              <w:bottom w:val="single" w:sz="4" w:space="0" w:color="000000"/>
              <w:right w:val="single" w:sz="12"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p>
        </w:tc>
      </w:tr>
      <w:tr w:rsidR="00E97CCF" w:rsidRPr="00E75803" w:rsidTr="00B334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宋体"/>
                <w:b/>
                <w:bCs/>
                <w:color w:val="000000"/>
                <w:kern w:val="0"/>
                <w:sz w:val="16"/>
                <w:szCs w:val="16"/>
              </w:rPr>
              <w:t>20131</w:t>
            </w:r>
          </w:p>
        </w:tc>
        <w:tc>
          <w:tcPr>
            <w:tcW w:w="2511"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仿宋_GB2312" w:hint="eastAsia"/>
                <w:b/>
                <w:bCs/>
                <w:color w:val="000000"/>
                <w:kern w:val="0"/>
                <w:sz w:val="16"/>
                <w:szCs w:val="16"/>
              </w:rPr>
              <w:t>党委办公厅（室）及相关机构事务</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4.64</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4.64</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tcBorders>
              <w:top w:val="single" w:sz="4" w:space="0" w:color="000000"/>
              <w:left w:val="nil"/>
              <w:bottom w:val="single" w:sz="4" w:space="0" w:color="000000"/>
              <w:right w:val="single" w:sz="12"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r>
      <w:tr w:rsidR="00E97CCF" w:rsidRPr="00E75803" w:rsidTr="00B334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宋体"/>
                <w:color w:val="000000"/>
                <w:kern w:val="0"/>
                <w:sz w:val="16"/>
                <w:szCs w:val="16"/>
              </w:rPr>
              <w:t>2013199</w:t>
            </w:r>
          </w:p>
        </w:tc>
        <w:tc>
          <w:tcPr>
            <w:tcW w:w="2511"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其他党委办公厅（室）及相关机构事务</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4.64</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4.64</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tcBorders>
              <w:top w:val="single" w:sz="4" w:space="0" w:color="000000"/>
              <w:left w:val="nil"/>
              <w:bottom w:val="single" w:sz="4" w:space="0" w:color="000000"/>
              <w:right w:val="single" w:sz="12"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r>
      <w:tr w:rsidR="00E97CCF" w:rsidRPr="00E75803" w:rsidTr="00B334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宋体"/>
                <w:b/>
                <w:bCs/>
                <w:color w:val="000000"/>
                <w:kern w:val="0"/>
                <w:sz w:val="16"/>
                <w:szCs w:val="16"/>
              </w:rPr>
              <w:t>208</w:t>
            </w:r>
          </w:p>
        </w:tc>
        <w:tc>
          <w:tcPr>
            <w:tcW w:w="2511"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仿宋_GB2312" w:hint="eastAsia"/>
                <w:b/>
                <w:bCs/>
                <w:color w:val="000000"/>
                <w:kern w:val="0"/>
                <w:sz w:val="16"/>
                <w:szCs w:val="16"/>
              </w:rPr>
              <w:t>社会保障和就业支出</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1.82</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1.82</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tcBorders>
              <w:top w:val="single" w:sz="4" w:space="0" w:color="000000"/>
              <w:left w:val="nil"/>
              <w:bottom w:val="single" w:sz="4" w:space="0" w:color="000000"/>
              <w:right w:val="single" w:sz="12"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r>
      <w:tr w:rsidR="00E97CCF" w:rsidRPr="00E75803" w:rsidTr="00B334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宋体"/>
                <w:b/>
                <w:bCs/>
                <w:color w:val="000000"/>
                <w:kern w:val="0"/>
                <w:sz w:val="16"/>
                <w:szCs w:val="16"/>
              </w:rPr>
              <w:t>20805</w:t>
            </w:r>
          </w:p>
        </w:tc>
        <w:tc>
          <w:tcPr>
            <w:tcW w:w="2511"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仿宋_GB2312" w:hint="eastAsia"/>
                <w:b/>
                <w:bCs/>
                <w:color w:val="000000"/>
                <w:kern w:val="0"/>
                <w:sz w:val="16"/>
                <w:szCs w:val="16"/>
              </w:rPr>
              <w:t>行政事业单位离退休</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1.82</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1.82</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tcBorders>
              <w:top w:val="single" w:sz="4" w:space="0" w:color="000000"/>
              <w:left w:val="nil"/>
              <w:bottom w:val="single" w:sz="4" w:space="0" w:color="000000"/>
              <w:right w:val="single" w:sz="12"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r>
      <w:tr w:rsidR="00E97CCF" w:rsidRPr="00E75803" w:rsidTr="00B334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宋体"/>
                <w:color w:val="000000"/>
                <w:kern w:val="0"/>
                <w:sz w:val="16"/>
                <w:szCs w:val="16"/>
              </w:rPr>
              <w:t>2080505</w:t>
            </w:r>
          </w:p>
        </w:tc>
        <w:tc>
          <w:tcPr>
            <w:tcW w:w="2511"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机关和事业单位基本养老保险缴费支出</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r w:rsidRPr="00E75803">
              <w:rPr>
                <w:rFonts w:ascii="宋体" w:hAnsi="宋体" w:cs="宋体"/>
                <w:color w:val="000000"/>
                <w:sz w:val="16"/>
                <w:szCs w:val="16"/>
              </w:rPr>
              <w:t>1.82</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1.82</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tcBorders>
              <w:top w:val="single" w:sz="4" w:space="0" w:color="000000"/>
              <w:left w:val="nil"/>
              <w:bottom w:val="single" w:sz="4" w:space="0" w:color="000000"/>
              <w:right w:val="single" w:sz="12"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r>
      <w:tr w:rsidR="00E97CCF" w:rsidRPr="00E75803" w:rsidTr="00B334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宋体"/>
                <w:b/>
                <w:bCs/>
                <w:color w:val="000000"/>
                <w:kern w:val="0"/>
                <w:sz w:val="16"/>
                <w:szCs w:val="16"/>
              </w:rPr>
              <w:t>222</w:t>
            </w:r>
          </w:p>
        </w:tc>
        <w:tc>
          <w:tcPr>
            <w:tcW w:w="2511"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仿宋_GB2312" w:hint="eastAsia"/>
                <w:b/>
                <w:bCs/>
                <w:color w:val="000000"/>
                <w:kern w:val="0"/>
                <w:sz w:val="16"/>
                <w:szCs w:val="16"/>
              </w:rPr>
              <w:t>粮油物资储备支出</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583.85</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414.02</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169.83</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tcBorders>
              <w:top w:val="single" w:sz="4" w:space="0" w:color="000000"/>
              <w:left w:val="nil"/>
              <w:bottom w:val="single" w:sz="4" w:space="0" w:color="000000"/>
              <w:right w:val="single" w:sz="12"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r>
      <w:tr w:rsidR="00E97CCF" w:rsidRPr="00E75803" w:rsidTr="00B334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宋体"/>
                <w:b/>
                <w:bCs/>
                <w:color w:val="000000"/>
                <w:kern w:val="0"/>
                <w:sz w:val="16"/>
                <w:szCs w:val="16"/>
              </w:rPr>
              <w:t>22202</w:t>
            </w:r>
          </w:p>
        </w:tc>
        <w:tc>
          <w:tcPr>
            <w:tcW w:w="2511"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仿宋_GB2312" w:hint="eastAsia"/>
                <w:b/>
                <w:bCs/>
                <w:color w:val="000000"/>
                <w:kern w:val="0"/>
                <w:sz w:val="16"/>
                <w:szCs w:val="16"/>
              </w:rPr>
              <w:t>物资事务</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583.85</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414.02</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169.83</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tcBorders>
              <w:top w:val="single" w:sz="4" w:space="0" w:color="000000"/>
              <w:left w:val="nil"/>
              <w:bottom w:val="single" w:sz="4" w:space="0" w:color="000000"/>
              <w:right w:val="single" w:sz="12"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r>
      <w:tr w:rsidR="00E97CCF" w:rsidRPr="00E75803" w:rsidTr="00B334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宋体"/>
                <w:color w:val="000000"/>
                <w:kern w:val="0"/>
                <w:sz w:val="16"/>
                <w:szCs w:val="16"/>
              </w:rPr>
              <w:t>2220201</w:t>
            </w:r>
          </w:p>
        </w:tc>
        <w:tc>
          <w:tcPr>
            <w:tcW w:w="2511"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宋体"/>
                <w:color w:val="000000"/>
                <w:kern w:val="0"/>
                <w:sz w:val="16"/>
                <w:szCs w:val="16"/>
              </w:rPr>
              <w:t xml:space="preserve">  </w:t>
            </w:r>
            <w:r w:rsidRPr="00E75803">
              <w:rPr>
                <w:rFonts w:ascii="宋体" w:hAnsi="宋体" w:cs="仿宋_GB2312" w:hint="eastAsia"/>
                <w:color w:val="000000"/>
                <w:kern w:val="0"/>
                <w:sz w:val="16"/>
                <w:szCs w:val="16"/>
              </w:rPr>
              <w:t>行政运行</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423.26</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414.02</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9.24</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tcBorders>
              <w:top w:val="single" w:sz="4" w:space="0" w:color="000000"/>
              <w:left w:val="nil"/>
              <w:bottom w:val="single" w:sz="4" w:space="0" w:color="000000"/>
              <w:right w:val="single" w:sz="12"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r>
      <w:tr w:rsidR="00E97CCF" w:rsidRPr="00E75803" w:rsidTr="00B334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宋体"/>
                <w:color w:val="000000"/>
                <w:kern w:val="0"/>
                <w:sz w:val="16"/>
                <w:szCs w:val="16"/>
              </w:rPr>
              <w:t>2220202</w:t>
            </w:r>
          </w:p>
        </w:tc>
        <w:tc>
          <w:tcPr>
            <w:tcW w:w="2511"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宋体"/>
                <w:color w:val="000000"/>
                <w:kern w:val="0"/>
                <w:sz w:val="16"/>
                <w:szCs w:val="16"/>
              </w:rPr>
              <w:t xml:space="preserve">  </w:t>
            </w:r>
            <w:r w:rsidRPr="00E75803">
              <w:rPr>
                <w:rFonts w:ascii="宋体" w:hAnsi="宋体" w:cs="仿宋_GB2312" w:hint="eastAsia"/>
                <w:color w:val="000000"/>
                <w:kern w:val="0"/>
                <w:sz w:val="16"/>
                <w:szCs w:val="16"/>
              </w:rPr>
              <w:t>一般行政管理事务</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4.00</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4.00</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tcBorders>
              <w:top w:val="single" w:sz="4" w:space="0" w:color="000000"/>
              <w:left w:val="nil"/>
              <w:bottom w:val="single" w:sz="4" w:space="0" w:color="000000"/>
              <w:right w:val="single" w:sz="12"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r>
      <w:tr w:rsidR="00E97CCF" w:rsidRPr="00E75803" w:rsidTr="00B334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kern w:val="0"/>
                <w:sz w:val="16"/>
                <w:szCs w:val="16"/>
              </w:rPr>
            </w:pPr>
            <w:r w:rsidRPr="00E75803">
              <w:rPr>
                <w:rFonts w:ascii="宋体" w:hAnsi="宋体" w:cs="宋体"/>
                <w:color w:val="000000"/>
                <w:sz w:val="16"/>
                <w:szCs w:val="16"/>
              </w:rPr>
              <w:t>2220299</w:t>
            </w:r>
          </w:p>
        </w:tc>
        <w:tc>
          <w:tcPr>
            <w:tcW w:w="2511"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kern w:val="0"/>
                <w:sz w:val="16"/>
                <w:szCs w:val="16"/>
              </w:rPr>
            </w:pPr>
            <w:r w:rsidRPr="00E75803">
              <w:rPr>
                <w:rFonts w:ascii="宋体" w:hAnsi="宋体" w:cs="宋体"/>
                <w:color w:val="000000"/>
                <w:sz w:val="16"/>
                <w:szCs w:val="16"/>
              </w:rPr>
              <w:t xml:space="preserve">  </w:t>
            </w:r>
            <w:r w:rsidRPr="00E75803">
              <w:rPr>
                <w:rFonts w:ascii="宋体" w:hAnsi="宋体" w:cs="仿宋_GB2312" w:hint="eastAsia"/>
                <w:color w:val="000000"/>
                <w:sz w:val="16"/>
                <w:szCs w:val="16"/>
              </w:rPr>
              <w:t>其他物资事务支出</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kern w:val="0"/>
                <w:sz w:val="16"/>
                <w:szCs w:val="16"/>
              </w:rPr>
            </w:pPr>
            <w:r w:rsidRPr="00E75803">
              <w:rPr>
                <w:rFonts w:ascii="宋体" w:hAnsi="宋体" w:cs="宋体"/>
                <w:color w:val="000000"/>
                <w:kern w:val="0"/>
                <w:sz w:val="16"/>
                <w:szCs w:val="16"/>
              </w:rPr>
              <w:t>156.59</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kern w:val="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kern w:val="0"/>
                <w:sz w:val="16"/>
                <w:szCs w:val="16"/>
              </w:rPr>
            </w:pPr>
            <w:r w:rsidRPr="00E75803">
              <w:rPr>
                <w:rFonts w:ascii="宋体" w:hAnsi="宋体" w:cs="宋体"/>
                <w:color w:val="000000"/>
                <w:kern w:val="0"/>
                <w:sz w:val="16"/>
                <w:szCs w:val="16"/>
              </w:rPr>
              <w:t>156.59</w:t>
            </w: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kern w:val="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kern w:val="0"/>
                <w:sz w:val="16"/>
                <w:szCs w:val="16"/>
              </w:rPr>
            </w:pPr>
          </w:p>
        </w:tc>
        <w:tc>
          <w:tcPr>
            <w:tcW w:w="1184" w:type="dxa"/>
            <w:tcBorders>
              <w:top w:val="single" w:sz="4" w:space="0" w:color="000000"/>
              <w:left w:val="nil"/>
              <w:bottom w:val="single" w:sz="4" w:space="0" w:color="000000"/>
              <w:right w:val="single" w:sz="12" w:space="0" w:color="000000"/>
            </w:tcBorders>
            <w:vAlign w:val="center"/>
          </w:tcPr>
          <w:p w:rsidR="00E97CCF" w:rsidRPr="00E75803" w:rsidRDefault="00E97CCF" w:rsidP="00B334DF">
            <w:pPr>
              <w:widowControl/>
              <w:jc w:val="right"/>
              <w:textAlignment w:val="center"/>
              <w:rPr>
                <w:rFonts w:ascii="宋体" w:eastAsia="宋体" w:cs="Times New Roman"/>
                <w:color w:val="000000"/>
                <w:kern w:val="0"/>
                <w:sz w:val="16"/>
                <w:szCs w:val="16"/>
              </w:rPr>
            </w:pPr>
          </w:p>
        </w:tc>
      </w:tr>
      <w:tr w:rsidR="00E97CCF" w:rsidRPr="00E75803" w:rsidTr="00B334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kern w:val="0"/>
                <w:sz w:val="16"/>
                <w:szCs w:val="16"/>
              </w:rPr>
            </w:pPr>
          </w:p>
        </w:tc>
        <w:tc>
          <w:tcPr>
            <w:tcW w:w="2511"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kern w:val="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kern w:val="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kern w:val="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kern w:val="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kern w:val="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kern w:val="0"/>
                <w:sz w:val="16"/>
                <w:szCs w:val="16"/>
              </w:rPr>
            </w:pPr>
          </w:p>
        </w:tc>
        <w:tc>
          <w:tcPr>
            <w:tcW w:w="1184" w:type="dxa"/>
            <w:tcBorders>
              <w:top w:val="single" w:sz="4" w:space="0" w:color="000000"/>
              <w:left w:val="nil"/>
              <w:bottom w:val="single" w:sz="4" w:space="0" w:color="000000"/>
              <w:right w:val="single" w:sz="12" w:space="0" w:color="000000"/>
            </w:tcBorders>
            <w:vAlign w:val="center"/>
          </w:tcPr>
          <w:p w:rsidR="00E97CCF" w:rsidRPr="00E75803" w:rsidRDefault="00E97CCF" w:rsidP="00B334DF">
            <w:pPr>
              <w:widowControl/>
              <w:jc w:val="right"/>
              <w:textAlignment w:val="center"/>
              <w:rPr>
                <w:rFonts w:ascii="宋体" w:eastAsia="宋体" w:cs="Times New Roman"/>
                <w:color w:val="000000"/>
                <w:kern w:val="0"/>
                <w:sz w:val="16"/>
                <w:szCs w:val="16"/>
              </w:rPr>
            </w:pPr>
          </w:p>
        </w:tc>
      </w:tr>
      <w:tr w:rsidR="00E97CCF" w:rsidRPr="00E75803" w:rsidTr="00B334DF">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kern w:val="0"/>
                <w:sz w:val="16"/>
                <w:szCs w:val="16"/>
              </w:rPr>
            </w:pPr>
          </w:p>
        </w:tc>
        <w:tc>
          <w:tcPr>
            <w:tcW w:w="2511"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kern w:val="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kern w:val="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kern w:val="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kern w:val="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kern w:val="0"/>
                <w:sz w:val="16"/>
                <w:szCs w:val="16"/>
              </w:rPr>
            </w:pPr>
          </w:p>
        </w:tc>
        <w:tc>
          <w:tcPr>
            <w:tcW w:w="1184" w:type="dxa"/>
            <w:gridSpan w:val="2"/>
            <w:tcBorders>
              <w:top w:val="single" w:sz="4" w:space="0" w:color="000000"/>
              <w:left w:val="nil"/>
              <w:bottom w:val="single" w:sz="4"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kern w:val="0"/>
                <w:sz w:val="16"/>
                <w:szCs w:val="16"/>
              </w:rPr>
            </w:pPr>
          </w:p>
        </w:tc>
        <w:tc>
          <w:tcPr>
            <w:tcW w:w="1184" w:type="dxa"/>
            <w:tcBorders>
              <w:top w:val="single" w:sz="4" w:space="0" w:color="000000"/>
              <w:left w:val="nil"/>
              <w:bottom w:val="single" w:sz="4" w:space="0" w:color="000000"/>
              <w:right w:val="single" w:sz="12" w:space="0" w:color="000000"/>
            </w:tcBorders>
            <w:vAlign w:val="center"/>
          </w:tcPr>
          <w:p w:rsidR="00E97CCF" w:rsidRPr="00E75803" w:rsidRDefault="00E97CCF" w:rsidP="00B334DF">
            <w:pPr>
              <w:widowControl/>
              <w:jc w:val="right"/>
              <w:textAlignment w:val="center"/>
              <w:rPr>
                <w:rFonts w:ascii="宋体" w:eastAsia="宋体" w:cs="Times New Roman"/>
                <w:color w:val="000000"/>
                <w:kern w:val="0"/>
                <w:sz w:val="16"/>
                <w:szCs w:val="16"/>
              </w:rPr>
            </w:pPr>
          </w:p>
        </w:tc>
      </w:tr>
      <w:tr w:rsidR="00E97CCF" w:rsidRPr="00E75803" w:rsidTr="00B334DF">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p>
        </w:tc>
        <w:tc>
          <w:tcPr>
            <w:tcW w:w="2511" w:type="dxa"/>
            <w:gridSpan w:val="2"/>
            <w:tcBorders>
              <w:top w:val="single" w:sz="4" w:space="0" w:color="000000"/>
              <w:left w:val="nil"/>
              <w:bottom w:val="single" w:sz="12" w:space="0" w:color="000000"/>
              <w:right w:val="single" w:sz="4" w:space="0" w:color="000000"/>
            </w:tcBorders>
            <w:vAlign w:val="center"/>
          </w:tcPr>
          <w:p w:rsidR="00E97CCF" w:rsidRPr="00E75803" w:rsidRDefault="00E97CCF" w:rsidP="00B334DF">
            <w:pPr>
              <w:widowControl/>
              <w:jc w:val="lef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12"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12"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12"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12"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gridSpan w:val="2"/>
            <w:tcBorders>
              <w:top w:val="single" w:sz="4" w:space="0" w:color="000000"/>
              <w:left w:val="nil"/>
              <w:bottom w:val="single" w:sz="12" w:space="0" w:color="000000"/>
              <w:right w:val="single" w:sz="4"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c>
          <w:tcPr>
            <w:tcW w:w="1184" w:type="dxa"/>
            <w:tcBorders>
              <w:top w:val="single" w:sz="4" w:space="0" w:color="000000"/>
              <w:left w:val="nil"/>
              <w:bottom w:val="single" w:sz="12" w:space="0" w:color="000000"/>
              <w:right w:val="single" w:sz="12" w:space="0" w:color="000000"/>
            </w:tcBorders>
            <w:vAlign w:val="center"/>
          </w:tcPr>
          <w:p w:rsidR="00E97CCF" w:rsidRPr="00E75803" w:rsidRDefault="00E97CCF" w:rsidP="00B334DF">
            <w:pPr>
              <w:widowControl/>
              <w:jc w:val="right"/>
              <w:textAlignment w:val="center"/>
              <w:rPr>
                <w:rFonts w:ascii="宋体" w:eastAsia="宋体" w:cs="Times New Roman"/>
                <w:color w:val="000000"/>
                <w:sz w:val="16"/>
                <w:szCs w:val="16"/>
              </w:rPr>
            </w:pPr>
          </w:p>
        </w:tc>
      </w:tr>
      <w:tr w:rsidR="00E97CCF" w:rsidRPr="00E75803" w:rsidTr="00B334DF">
        <w:trPr>
          <w:trHeight w:val="360"/>
        </w:trPr>
        <w:tc>
          <w:tcPr>
            <w:tcW w:w="10335" w:type="dxa"/>
            <w:gridSpan w:val="14"/>
            <w:vAlign w:val="center"/>
          </w:tcPr>
          <w:p w:rsidR="00E97CCF" w:rsidRPr="00E75803" w:rsidRDefault="00E97CCF" w:rsidP="00B334D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注：本表反映部门本年度各项支出情况。</w:t>
            </w:r>
          </w:p>
        </w:tc>
      </w:tr>
    </w:tbl>
    <w:p w:rsidR="00E97CCF" w:rsidRDefault="00E97CCF">
      <w:pPr>
        <w:widowControl/>
        <w:jc w:val="left"/>
        <w:rPr>
          <w:rFonts w:ascii="黑体" w:eastAsia="黑体" w:hAnsi="宋体" w:cs="Times New Roman"/>
          <w:color w:val="000000"/>
          <w:kern w:val="0"/>
          <w:sz w:val="28"/>
          <w:szCs w:val="28"/>
        </w:rPr>
        <w:sectPr w:rsidR="00E97CCF">
          <w:pgSz w:w="11906" w:h="16838"/>
          <w:pgMar w:top="1440" w:right="1800" w:bottom="1440" w:left="1800" w:header="720" w:footer="720" w:gutter="0"/>
          <w:cols w:space="720"/>
          <w:docGrid w:type="lines" w:linePitch="312"/>
        </w:sectPr>
      </w:pPr>
    </w:p>
    <w:tbl>
      <w:tblPr>
        <w:tblW w:w="10365" w:type="dxa"/>
        <w:tblInd w:w="-1034" w:type="dxa"/>
        <w:tblLayout w:type="fixed"/>
        <w:tblCellMar>
          <w:top w:w="15" w:type="dxa"/>
          <w:left w:w="15" w:type="dxa"/>
          <w:bottom w:w="15" w:type="dxa"/>
          <w:right w:w="15" w:type="dxa"/>
        </w:tblCellMar>
        <w:tblLook w:val="00A0"/>
      </w:tblPr>
      <w:tblGrid>
        <w:gridCol w:w="2190"/>
        <w:gridCol w:w="278"/>
        <w:gridCol w:w="122"/>
        <w:gridCol w:w="193"/>
        <w:gridCol w:w="1102"/>
        <w:gridCol w:w="1746"/>
        <w:gridCol w:w="316"/>
        <w:gridCol w:w="203"/>
        <w:gridCol w:w="325"/>
        <w:gridCol w:w="471"/>
        <w:gridCol w:w="824"/>
        <w:gridCol w:w="175"/>
        <w:gridCol w:w="1120"/>
        <w:gridCol w:w="1300"/>
      </w:tblGrid>
      <w:tr w:rsidR="00E97CCF" w:rsidRPr="00E75803" w:rsidTr="00B334DF">
        <w:trPr>
          <w:trHeight w:val="375"/>
        </w:trPr>
        <w:tc>
          <w:tcPr>
            <w:tcW w:w="10365" w:type="dxa"/>
            <w:gridSpan w:val="14"/>
            <w:vAlign w:val="bottom"/>
          </w:tcPr>
          <w:p w:rsidR="00E97CCF" w:rsidRPr="00E75803" w:rsidRDefault="00E97CCF">
            <w:pPr>
              <w:widowControl/>
              <w:jc w:val="center"/>
              <w:textAlignment w:val="bottom"/>
              <w:rPr>
                <w:rFonts w:ascii="黑体" w:eastAsia="黑体" w:hAnsi="宋体" w:cs="Times New Roman"/>
                <w:color w:val="000000"/>
                <w:sz w:val="28"/>
                <w:szCs w:val="28"/>
              </w:rPr>
            </w:pPr>
            <w:r w:rsidRPr="00E75803">
              <w:rPr>
                <w:rFonts w:ascii="黑体" w:eastAsia="黑体" w:hAnsi="宋体" w:cs="黑体" w:hint="eastAsia"/>
                <w:color w:val="000000"/>
                <w:kern w:val="0"/>
                <w:sz w:val="28"/>
                <w:szCs w:val="28"/>
              </w:rPr>
              <w:t>财政拨款收入支出决算表</w:t>
            </w:r>
          </w:p>
        </w:tc>
      </w:tr>
      <w:tr w:rsidR="00E97CCF" w:rsidRPr="00E75803" w:rsidTr="00B334DF">
        <w:trPr>
          <w:trHeight w:val="285"/>
        </w:trPr>
        <w:tc>
          <w:tcPr>
            <w:tcW w:w="2468" w:type="dxa"/>
            <w:gridSpan w:val="2"/>
            <w:vAlign w:val="center"/>
          </w:tcPr>
          <w:p w:rsidR="00E97CCF" w:rsidRPr="00E75803" w:rsidRDefault="00E97CCF">
            <w:pPr>
              <w:rPr>
                <w:rFonts w:ascii="宋体" w:eastAsia="宋体" w:cs="Times New Roman"/>
                <w:color w:val="000000"/>
                <w:sz w:val="16"/>
                <w:szCs w:val="16"/>
              </w:rPr>
            </w:pPr>
          </w:p>
        </w:tc>
        <w:tc>
          <w:tcPr>
            <w:tcW w:w="315" w:type="dxa"/>
            <w:gridSpan w:val="2"/>
            <w:vAlign w:val="center"/>
          </w:tcPr>
          <w:p w:rsidR="00E97CCF" w:rsidRPr="00E75803" w:rsidRDefault="00E97CCF">
            <w:pPr>
              <w:rPr>
                <w:rFonts w:ascii="宋体" w:eastAsia="宋体" w:cs="Times New Roman"/>
                <w:color w:val="000000"/>
                <w:sz w:val="16"/>
                <w:szCs w:val="16"/>
              </w:rPr>
            </w:pPr>
          </w:p>
        </w:tc>
        <w:tc>
          <w:tcPr>
            <w:tcW w:w="1102" w:type="dxa"/>
            <w:vAlign w:val="center"/>
          </w:tcPr>
          <w:p w:rsidR="00E97CCF" w:rsidRPr="00E75803" w:rsidRDefault="00E97CCF">
            <w:pPr>
              <w:rPr>
                <w:rFonts w:ascii="宋体" w:eastAsia="宋体" w:cs="Times New Roman"/>
                <w:color w:val="000000"/>
                <w:sz w:val="16"/>
                <w:szCs w:val="16"/>
              </w:rPr>
            </w:pPr>
          </w:p>
        </w:tc>
        <w:tc>
          <w:tcPr>
            <w:tcW w:w="1746" w:type="dxa"/>
            <w:vAlign w:val="center"/>
          </w:tcPr>
          <w:p w:rsidR="00E97CCF" w:rsidRPr="00E75803" w:rsidRDefault="00E97CCF">
            <w:pPr>
              <w:rPr>
                <w:rFonts w:ascii="宋体" w:eastAsia="宋体" w:cs="Times New Roman"/>
                <w:color w:val="000000"/>
                <w:sz w:val="16"/>
                <w:szCs w:val="16"/>
              </w:rPr>
            </w:pPr>
          </w:p>
        </w:tc>
        <w:tc>
          <w:tcPr>
            <w:tcW w:w="316" w:type="dxa"/>
            <w:vAlign w:val="center"/>
          </w:tcPr>
          <w:p w:rsidR="00E97CCF" w:rsidRPr="00E75803" w:rsidRDefault="00E97CCF">
            <w:pPr>
              <w:rPr>
                <w:rFonts w:ascii="宋体" w:eastAsia="宋体" w:cs="Times New Roman"/>
                <w:color w:val="000000"/>
                <w:sz w:val="16"/>
                <w:szCs w:val="16"/>
              </w:rPr>
            </w:pPr>
          </w:p>
        </w:tc>
        <w:tc>
          <w:tcPr>
            <w:tcW w:w="999" w:type="dxa"/>
            <w:gridSpan w:val="3"/>
            <w:vAlign w:val="center"/>
          </w:tcPr>
          <w:p w:rsidR="00E97CCF" w:rsidRPr="00E75803" w:rsidRDefault="00E97CCF">
            <w:pPr>
              <w:jc w:val="right"/>
              <w:rPr>
                <w:rFonts w:ascii="宋体" w:eastAsia="宋体" w:cs="Times New Roman"/>
                <w:color w:val="000000"/>
                <w:sz w:val="16"/>
                <w:szCs w:val="16"/>
              </w:rPr>
            </w:pPr>
          </w:p>
        </w:tc>
        <w:tc>
          <w:tcPr>
            <w:tcW w:w="999" w:type="dxa"/>
            <w:gridSpan w:val="2"/>
            <w:vAlign w:val="center"/>
          </w:tcPr>
          <w:p w:rsidR="00E97CCF" w:rsidRPr="00E75803" w:rsidRDefault="00E97CCF">
            <w:pPr>
              <w:jc w:val="right"/>
              <w:rPr>
                <w:rFonts w:ascii="宋体" w:eastAsia="宋体" w:cs="Times New Roman"/>
                <w:color w:val="000000"/>
                <w:sz w:val="16"/>
                <w:szCs w:val="16"/>
              </w:rPr>
            </w:pPr>
          </w:p>
        </w:tc>
        <w:tc>
          <w:tcPr>
            <w:tcW w:w="2420" w:type="dxa"/>
            <w:gridSpan w:val="2"/>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公开</w:t>
            </w:r>
            <w:r w:rsidRPr="00E75803">
              <w:rPr>
                <w:rFonts w:ascii="宋体" w:hAnsi="宋体" w:cs="宋体"/>
                <w:color w:val="000000"/>
                <w:kern w:val="0"/>
                <w:sz w:val="16"/>
                <w:szCs w:val="16"/>
              </w:rPr>
              <w:t>04</w:t>
            </w:r>
            <w:r w:rsidRPr="00E75803">
              <w:rPr>
                <w:rFonts w:ascii="宋体" w:hAnsi="宋体" w:cs="仿宋_GB2312" w:hint="eastAsia"/>
                <w:color w:val="000000"/>
                <w:kern w:val="0"/>
                <w:sz w:val="16"/>
                <w:szCs w:val="16"/>
              </w:rPr>
              <w:t>表</w:t>
            </w:r>
          </w:p>
        </w:tc>
      </w:tr>
      <w:tr w:rsidR="00E97CCF" w:rsidRPr="00E75803" w:rsidTr="00B334DF">
        <w:trPr>
          <w:trHeight w:val="285"/>
        </w:trPr>
        <w:tc>
          <w:tcPr>
            <w:tcW w:w="2468" w:type="dxa"/>
            <w:gridSpan w:val="2"/>
            <w:vAlign w:val="center"/>
          </w:tcPr>
          <w:p w:rsidR="00E97CCF" w:rsidRPr="00E75803" w:rsidRDefault="00E97CCF">
            <w:pPr>
              <w:rPr>
                <w:rFonts w:ascii="宋体" w:eastAsia="宋体" w:cs="Times New Roman"/>
                <w:color w:val="000000"/>
                <w:sz w:val="16"/>
                <w:szCs w:val="16"/>
              </w:rPr>
            </w:pPr>
          </w:p>
        </w:tc>
        <w:tc>
          <w:tcPr>
            <w:tcW w:w="315" w:type="dxa"/>
            <w:gridSpan w:val="2"/>
            <w:tcBorders>
              <w:bottom w:val="single" w:sz="12" w:space="0" w:color="000000"/>
            </w:tcBorders>
            <w:vAlign w:val="center"/>
          </w:tcPr>
          <w:p w:rsidR="00E97CCF" w:rsidRPr="00E75803" w:rsidRDefault="00E97CCF">
            <w:pPr>
              <w:rPr>
                <w:rFonts w:ascii="宋体" w:eastAsia="宋体" w:cs="Times New Roman"/>
                <w:color w:val="000000"/>
                <w:sz w:val="16"/>
                <w:szCs w:val="16"/>
              </w:rPr>
            </w:pPr>
          </w:p>
        </w:tc>
        <w:tc>
          <w:tcPr>
            <w:tcW w:w="1102" w:type="dxa"/>
            <w:tcBorders>
              <w:bottom w:val="single" w:sz="12" w:space="0" w:color="000000"/>
            </w:tcBorders>
            <w:vAlign w:val="center"/>
          </w:tcPr>
          <w:p w:rsidR="00E97CCF" w:rsidRPr="00E75803" w:rsidRDefault="00E97CCF">
            <w:pPr>
              <w:rPr>
                <w:rFonts w:ascii="宋体" w:eastAsia="宋体" w:cs="Times New Roman"/>
                <w:color w:val="000000"/>
                <w:sz w:val="16"/>
                <w:szCs w:val="16"/>
              </w:rPr>
            </w:pPr>
          </w:p>
        </w:tc>
        <w:tc>
          <w:tcPr>
            <w:tcW w:w="1746" w:type="dxa"/>
            <w:vAlign w:val="center"/>
          </w:tcPr>
          <w:p w:rsidR="00E97CCF" w:rsidRPr="00E75803" w:rsidRDefault="00E97CCF">
            <w:pPr>
              <w:rPr>
                <w:rFonts w:ascii="宋体" w:eastAsia="宋体" w:cs="Times New Roman"/>
                <w:color w:val="000000"/>
                <w:sz w:val="16"/>
                <w:szCs w:val="16"/>
              </w:rPr>
            </w:pPr>
          </w:p>
        </w:tc>
        <w:tc>
          <w:tcPr>
            <w:tcW w:w="316" w:type="dxa"/>
            <w:tcBorders>
              <w:bottom w:val="single" w:sz="12" w:space="0" w:color="000000"/>
            </w:tcBorders>
            <w:vAlign w:val="center"/>
          </w:tcPr>
          <w:p w:rsidR="00E97CCF" w:rsidRPr="00E75803" w:rsidRDefault="00E97CCF">
            <w:pPr>
              <w:rPr>
                <w:rFonts w:ascii="宋体" w:eastAsia="宋体" w:cs="Times New Roman"/>
                <w:color w:val="000000"/>
                <w:sz w:val="16"/>
                <w:szCs w:val="16"/>
              </w:rPr>
            </w:pPr>
          </w:p>
        </w:tc>
        <w:tc>
          <w:tcPr>
            <w:tcW w:w="999" w:type="dxa"/>
            <w:gridSpan w:val="3"/>
            <w:tcBorders>
              <w:bottom w:val="single" w:sz="12" w:space="0" w:color="000000"/>
            </w:tcBorders>
            <w:vAlign w:val="center"/>
          </w:tcPr>
          <w:p w:rsidR="00E97CCF" w:rsidRPr="00E75803" w:rsidRDefault="00E97CCF">
            <w:pPr>
              <w:jc w:val="right"/>
              <w:rPr>
                <w:rFonts w:ascii="宋体" w:eastAsia="宋体" w:cs="Times New Roman"/>
                <w:color w:val="000000"/>
                <w:sz w:val="16"/>
                <w:szCs w:val="16"/>
              </w:rPr>
            </w:pPr>
          </w:p>
        </w:tc>
        <w:tc>
          <w:tcPr>
            <w:tcW w:w="999" w:type="dxa"/>
            <w:gridSpan w:val="2"/>
            <w:tcBorders>
              <w:bottom w:val="single" w:sz="12" w:space="0" w:color="000000"/>
            </w:tcBorders>
            <w:vAlign w:val="center"/>
          </w:tcPr>
          <w:p w:rsidR="00E97CCF" w:rsidRPr="00E75803" w:rsidRDefault="00E97CCF">
            <w:pPr>
              <w:jc w:val="right"/>
              <w:rPr>
                <w:rFonts w:ascii="宋体" w:eastAsia="宋体" w:cs="Times New Roman"/>
                <w:color w:val="000000"/>
                <w:sz w:val="16"/>
                <w:szCs w:val="16"/>
              </w:rPr>
            </w:pPr>
          </w:p>
        </w:tc>
        <w:tc>
          <w:tcPr>
            <w:tcW w:w="2420" w:type="dxa"/>
            <w:gridSpan w:val="2"/>
            <w:tcBorders>
              <w:bottom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单位：万元</w:t>
            </w:r>
          </w:p>
        </w:tc>
      </w:tr>
      <w:tr w:rsidR="00E97CCF" w:rsidRPr="00E75803" w:rsidTr="00B334DF">
        <w:trPr>
          <w:trHeight w:val="285"/>
        </w:trPr>
        <w:tc>
          <w:tcPr>
            <w:tcW w:w="3885" w:type="dxa"/>
            <w:gridSpan w:val="5"/>
            <w:tcBorders>
              <w:top w:val="single" w:sz="12" w:space="0" w:color="000000"/>
              <w:left w:val="single" w:sz="12" w:space="0" w:color="000000"/>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收</w:t>
            </w:r>
            <w:r w:rsidRPr="00E75803">
              <w:rPr>
                <w:rFonts w:ascii="宋体" w:hAnsi="宋体" w:cs="宋体"/>
                <w:b/>
                <w:bCs/>
                <w:color w:val="000000"/>
                <w:kern w:val="0"/>
                <w:sz w:val="16"/>
                <w:szCs w:val="16"/>
              </w:rPr>
              <w:t xml:space="preserve">  </w:t>
            </w:r>
            <w:r w:rsidRPr="00E75803">
              <w:rPr>
                <w:rFonts w:ascii="宋体" w:hAnsi="宋体" w:cs="仿宋_GB2312" w:hint="eastAsia"/>
                <w:b/>
                <w:bCs/>
                <w:color w:val="000000"/>
                <w:kern w:val="0"/>
                <w:sz w:val="16"/>
                <w:szCs w:val="16"/>
              </w:rPr>
              <w:t>入</w:t>
            </w:r>
          </w:p>
        </w:tc>
        <w:tc>
          <w:tcPr>
            <w:tcW w:w="6480" w:type="dxa"/>
            <w:gridSpan w:val="9"/>
            <w:tcBorders>
              <w:top w:val="single" w:sz="12" w:space="0" w:color="000000"/>
              <w:left w:val="nil"/>
              <w:bottom w:val="single" w:sz="4" w:space="0" w:color="000000"/>
              <w:right w:val="single" w:sz="12"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支</w:t>
            </w:r>
            <w:r w:rsidRPr="00E75803">
              <w:rPr>
                <w:rFonts w:ascii="宋体" w:hAnsi="宋体" w:cs="宋体"/>
                <w:b/>
                <w:bCs/>
                <w:color w:val="000000"/>
                <w:kern w:val="0"/>
                <w:sz w:val="16"/>
                <w:szCs w:val="16"/>
              </w:rPr>
              <w:t xml:space="preserve">  </w:t>
            </w:r>
            <w:r w:rsidRPr="00E75803">
              <w:rPr>
                <w:rFonts w:ascii="宋体" w:hAnsi="宋体" w:cs="仿宋_GB2312" w:hint="eastAsia"/>
                <w:b/>
                <w:bCs/>
                <w:color w:val="000000"/>
                <w:kern w:val="0"/>
                <w:sz w:val="16"/>
                <w:szCs w:val="16"/>
              </w:rPr>
              <w:t>出</w:t>
            </w:r>
          </w:p>
        </w:tc>
      </w:tr>
      <w:tr w:rsidR="00E97CCF" w:rsidRPr="00E75803" w:rsidTr="00B334DF">
        <w:trPr>
          <w:trHeight w:val="480"/>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项</w:t>
            </w:r>
            <w:r w:rsidRPr="00E75803">
              <w:rPr>
                <w:rFonts w:ascii="宋体" w:hAnsi="宋体" w:cs="宋体"/>
                <w:b/>
                <w:bCs/>
                <w:color w:val="000000"/>
                <w:kern w:val="0"/>
                <w:sz w:val="16"/>
                <w:szCs w:val="16"/>
              </w:rPr>
              <w:t xml:space="preserve">  </w:t>
            </w:r>
            <w:r w:rsidRPr="00E75803">
              <w:rPr>
                <w:rFonts w:ascii="宋体" w:hAnsi="宋体" w:cs="仿宋_GB2312" w:hint="eastAsia"/>
                <w:b/>
                <w:bCs/>
                <w:color w:val="000000"/>
                <w:kern w:val="0"/>
                <w:sz w:val="16"/>
                <w:szCs w:val="16"/>
              </w:rPr>
              <w:t>目</w:t>
            </w: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行次</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金额</w:t>
            </w: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项</w:t>
            </w:r>
            <w:r w:rsidRPr="00E75803">
              <w:rPr>
                <w:rFonts w:ascii="宋体" w:hAnsi="宋体" w:cs="宋体"/>
                <w:b/>
                <w:bCs/>
                <w:color w:val="000000"/>
                <w:kern w:val="0"/>
                <w:sz w:val="16"/>
                <w:szCs w:val="16"/>
              </w:rPr>
              <w:t xml:space="preserve">  </w:t>
            </w:r>
            <w:r w:rsidRPr="00E75803">
              <w:rPr>
                <w:rFonts w:ascii="宋体" w:hAnsi="宋体" w:cs="仿宋_GB2312" w:hint="eastAsia"/>
                <w:b/>
                <w:bCs/>
                <w:color w:val="000000"/>
                <w:kern w:val="0"/>
                <w:sz w:val="16"/>
                <w:szCs w:val="16"/>
              </w:rPr>
              <w:t>目</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行次</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合计</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一般公共预算财政拨款</w:t>
            </w: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政府性基金预算财政拨款</w:t>
            </w: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栏</w:t>
            </w:r>
            <w:r w:rsidRPr="00E75803">
              <w:rPr>
                <w:rFonts w:ascii="宋体" w:hAnsi="宋体" w:cs="宋体"/>
                <w:b/>
                <w:bCs/>
                <w:color w:val="000000"/>
                <w:kern w:val="0"/>
                <w:sz w:val="16"/>
                <w:szCs w:val="16"/>
              </w:rPr>
              <w:t xml:space="preserve">  </w:t>
            </w:r>
            <w:r w:rsidRPr="00E75803">
              <w:rPr>
                <w:rFonts w:ascii="宋体" w:hAnsi="宋体" w:cs="仿宋_GB2312" w:hint="eastAsia"/>
                <w:b/>
                <w:bCs/>
                <w:color w:val="000000"/>
                <w:kern w:val="0"/>
                <w:sz w:val="16"/>
                <w:szCs w:val="16"/>
              </w:rPr>
              <w:t>次</w:t>
            </w: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jc w:val="center"/>
              <w:rPr>
                <w:rFonts w:ascii="宋体" w:eastAsia="宋体" w:cs="Times New Roman"/>
                <w:b/>
                <w:bCs/>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1</w:t>
            </w: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栏</w:t>
            </w:r>
            <w:r w:rsidRPr="00E75803">
              <w:rPr>
                <w:rFonts w:ascii="宋体" w:hAnsi="宋体" w:cs="宋体"/>
                <w:b/>
                <w:bCs/>
                <w:color w:val="000000"/>
                <w:kern w:val="0"/>
                <w:sz w:val="16"/>
                <w:szCs w:val="16"/>
              </w:rPr>
              <w:t xml:space="preserve">    </w:t>
            </w:r>
            <w:r w:rsidRPr="00E75803">
              <w:rPr>
                <w:rFonts w:ascii="宋体" w:hAnsi="宋体" w:cs="仿宋_GB2312" w:hint="eastAsia"/>
                <w:b/>
                <w:bCs/>
                <w:color w:val="000000"/>
                <w:kern w:val="0"/>
                <w:sz w:val="16"/>
                <w:szCs w:val="16"/>
              </w:rPr>
              <w:t>次</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jc w:val="center"/>
              <w:rPr>
                <w:rFonts w:ascii="宋体" w:eastAsia="宋体" w:cs="Times New Roman"/>
                <w:b/>
                <w:bCs/>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2</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3</w:t>
            </w: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4</w:t>
            </w: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一、一般公共预算财政拨款</w:t>
            </w: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1</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531.81</w:t>
            </w: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一、一般公共服务支出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31</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4.64</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4.64</w:t>
            </w: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二、政府性基金预算财政拨款</w:t>
            </w: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2</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二、外交支出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32</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3</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三、国防支出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33</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4</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四、公共安全支出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34</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5</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五、教育支出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35</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6</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六、科学技术支出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36</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7</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七、文化体育与传媒支出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37</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8</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八、社会保障和就业支出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38</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1.82</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1.82</w:t>
            </w: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9</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九、医疗卫生与计划生育支出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39</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10</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十、节能环保支出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40</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11</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十一、城乡社区支出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41</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12</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十二、农林水支出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42</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13</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十三、交通运输支出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43</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14</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十四、资源勘探信息等支出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44</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15</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十五、商业服务业等支出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45</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16</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十六、金融支出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46</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17</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十七、援助其他地区支出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47</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18</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十八、国土海洋气象等支出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48</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19</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十九、住房保障支出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49</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20</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二十、粮油物资储备支出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50</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578.43</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578.43</w:t>
            </w: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21</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二十一、其他支出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51</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22</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二十二、债务还本支出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52</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23</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二十三、债务付息支出</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53</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24</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jc w:val="right"/>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54</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jc w:val="right"/>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jc w:val="right"/>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jc w:val="right"/>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本年收入合计</w:t>
            </w: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25</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r w:rsidRPr="00E75803">
              <w:rPr>
                <w:rFonts w:ascii="宋体" w:hAnsi="宋体" w:cs="宋体"/>
                <w:color w:val="000000"/>
                <w:sz w:val="16"/>
                <w:szCs w:val="16"/>
              </w:rPr>
              <w:t>531.81</w:t>
            </w: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本年支出合计</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55</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584.89</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584.89</w:t>
            </w: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宋体"/>
                <w:color w:val="000000"/>
                <w:kern w:val="0"/>
                <w:sz w:val="16"/>
                <w:szCs w:val="16"/>
              </w:rPr>
              <w:t xml:space="preserve"> </w:t>
            </w:r>
            <w:r w:rsidRPr="00E75803">
              <w:rPr>
                <w:rFonts w:ascii="宋体" w:hAnsi="宋体" w:cs="仿宋_GB2312" w:hint="eastAsia"/>
                <w:color w:val="000000"/>
                <w:kern w:val="0"/>
                <w:sz w:val="16"/>
                <w:szCs w:val="16"/>
              </w:rPr>
              <w:t>年初财政拨款结转和结余</w:t>
            </w: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26</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54.08</w:t>
            </w: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宋体"/>
                <w:color w:val="000000"/>
                <w:kern w:val="0"/>
                <w:sz w:val="16"/>
                <w:szCs w:val="16"/>
              </w:rPr>
              <w:t xml:space="preserve"> </w:t>
            </w:r>
            <w:r w:rsidRPr="00E75803">
              <w:rPr>
                <w:rFonts w:ascii="宋体" w:hAnsi="宋体" w:cs="仿宋_GB2312" w:hint="eastAsia"/>
                <w:color w:val="000000"/>
                <w:kern w:val="0"/>
                <w:sz w:val="16"/>
                <w:szCs w:val="16"/>
              </w:rPr>
              <w:t>年末财政拨款结转和结余</w:t>
            </w: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56</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1.00</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1.00</w:t>
            </w: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宋体"/>
                <w:color w:val="000000"/>
                <w:kern w:val="0"/>
                <w:sz w:val="16"/>
                <w:szCs w:val="16"/>
              </w:rPr>
              <w:t xml:space="preserve">   </w:t>
            </w:r>
            <w:r w:rsidRPr="00E75803">
              <w:rPr>
                <w:rFonts w:ascii="宋体" w:hAnsi="宋体" w:cs="仿宋_GB2312" w:hint="eastAsia"/>
                <w:color w:val="000000"/>
                <w:kern w:val="0"/>
                <w:sz w:val="16"/>
                <w:szCs w:val="16"/>
              </w:rPr>
              <w:t>一般公共预算财政拨款</w:t>
            </w: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27</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r w:rsidRPr="00E75803">
              <w:rPr>
                <w:rFonts w:ascii="宋体" w:hAnsi="宋体" w:cs="宋体"/>
                <w:color w:val="000000"/>
                <w:sz w:val="16"/>
                <w:szCs w:val="16"/>
              </w:rPr>
              <w:t>54.08</w:t>
            </w: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57</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jc w:val="right"/>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jc w:val="right"/>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jc w:val="right"/>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宋体"/>
                <w:color w:val="000000"/>
                <w:kern w:val="0"/>
                <w:sz w:val="16"/>
                <w:szCs w:val="16"/>
              </w:rPr>
              <w:t xml:space="preserve">   </w:t>
            </w:r>
            <w:r w:rsidRPr="00E75803">
              <w:rPr>
                <w:rFonts w:ascii="宋体" w:hAnsi="宋体" w:cs="仿宋_GB2312" w:hint="eastAsia"/>
                <w:color w:val="000000"/>
                <w:kern w:val="0"/>
                <w:sz w:val="16"/>
                <w:szCs w:val="16"/>
              </w:rPr>
              <w:t>政府性基金预算财政拨款</w:t>
            </w: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28</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58</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jc w:val="right"/>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jc w:val="right"/>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jc w:val="right"/>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29</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E97CCF" w:rsidRPr="00E75803" w:rsidRDefault="00E97CCF">
            <w:pPr>
              <w:jc w:val="left"/>
              <w:rPr>
                <w:rFonts w:ascii="宋体" w:eastAsia="宋体" w:cs="Times New Roman"/>
                <w:color w:val="000000"/>
                <w:sz w:val="16"/>
                <w:szCs w:val="16"/>
              </w:rPr>
            </w:pPr>
          </w:p>
        </w:tc>
        <w:tc>
          <w:tcPr>
            <w:tcW w:w="325" w:type="dxa"/>
            <w:tcBorders>
              <w:top w:val="single" w:sz="4" w:space="0" w:color="000000"/>
              <w:left w:val="nil"/>
              <w:bottom w:val="single" w:sz="4"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color w:val="000000"/>
                <w:sz w:val="16"/>
                <w:szCs w:val="16"/>
              </w:rPr>
            </w:pPr>
            <w:r w:rsidRPr="00E75803">
              <w:rPr>
                <w:rFonts w:ascii="宋体" w:hAnsi="宋体" w:cs="宋体"/>
                <w:color w:val="000000"/>
                <w:kern w:val="0"/>
                <w:sz w:val="16"/>
                <w:szCs w:val="16"/>
              </w:rPr>
              <w:t>59</w:t>
            </w: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c>
          <w:tcPr>
            <w:tcW w:w="1300" w:type="dxa"/>
            <w:tcBorders>
              <w:top w:val="single" w:sz="4" w:space="0" w:color="000000"/>
              <w:left w:val="nil"/>
              <w:bottom w:val="single" w:sz="4"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color w:val="000000"/>
                <w:sz w:val="16"/>
                <w:szCs w:val="16"/>
              </w:rPr>
            </w:pPr>
          </w:p>
        </w:tc>
      </w:tr>
      <w:tr w:rsidR="00E97CCF" w:rsidRPr="00E75803" w:rsidTr="00B334DF">
        <w:trPr>
          <w:trHeight w:val="285"/>
        </w:trPr>
        <w:tc>
          <w:tcPr>
            <w:tcW w:w="2190" w:type="dxa"/>
            <w:tcBorders>
              <w:top w:val="single" w:sz="4" w:space="0" w:color="000000"/>
              <w:left w:val="single" w:sz="12" w:space="0" w:color="000000"/>
              <w:bottom w:val="single" w:sz="12"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总计</w:t>
            </w:r>
          </w:p>
        </w:tc>
        <w:tc>
          <w:tcPr>
            <w:tcW w:w="400" w:type="dxa"/>
            <w:gridSpan w:val="2"/>
            <w:tcBorders>
              <w:top w:val="single" w:sz="4" w:space="0" w:color="000000"/>
              <w:left w:val="nil"/>
              <w:bottom w:val="single" w:sz="12"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30</w:t>
            </w:r>
          </w:p>
        </w:tc>
        <w:tc>
          <w:tcPr>
            <w:tcW w:w="1295" w:type="dxa"/>
            <w:gridSpan w:val="2"/>
            <w:tcBorders>
              <w:top w:val="single" w:sz="4" w:space="0" w:color="000000"/>
              <w:left w:val="nil"/>
              <w:bottom w:val="single" w:sz="12"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585.89</w:t>
            </w:r>
          </w:p>
        </w:tc>
        <w:tc>
          <w:tcPr>
            <w:tcW w:w="2265" w:type="dxa"/>
            <w:gridSpan w:val="3"/>
            <w:tcBorders>
              <w:top w:val="single" w:sz="4" w:space="0" w:color="000000"/>
              <w:left w:val="nil"/>
              <w:bottom w:val="single" w:sz="12"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仿宋_GB2312" w:hint="eastAsia"/>
                <w:b/>
                <w:bCs/>
                <w:color w:val="000000"/>
                <w:kern w:val="0"/>
                <w:sz w:val="16"/>
                <w:szCs w:val="16"/>
              </w:rPr>
              <w:t>总计</w:t>
            </w:r>
          </w:p>
        </w:tc>
        <w:tc>
          <w:tcPr>
            <w:tcW w:w="325" w:type="dxa"/>
            <w:tcBorders>
              <w:top w:val="single" w:sz="4" w:space="0" w:color="000000"/>
              <w:left w:val="nil"/>
              <w:bottom w:val="single" w:sz="12" w:space="0" w:color="000000"/>
              <w:right w:val="single" w:sz="4" w:space="0" w:color="000000"/>
            </w:tcBorders>
            <w:vAlign w:val="center"/>
          </w:tcPr>
          <w:p w:rsidR="00E97CCF" w:rsidRPr="00E75803" w:rsidRDefault="00E97CCF">
            <w:pPr>
              <w:widowControl/>
              <w:jc w:val="center"/>
              <w:textAlignment w:val="center"/>
              <w:rPr>
                <w:rFonts w:ascii="宋体" w:eastAsia="宋体" w:cs="Times New Roman"/>
                <w:b/>
                <w:bCs/>
                <w:color w:val="000000"/>
                <w:sz w:val="16"/>
                <w:szCs w:val="16"/>
              </w:rPr>
            </w:pPr>
            <w:r w:rsidRPr="00E75803">
              <w:rPr>
                <w:rFonts w:ascii="宋体" w:hAnsi="宋体" w:cs="宋体"/>
                <w:b/>
                <w:bCs/>
                <w:color w:val="000000"/>
                <w:kern w:val="0"/>
                <w:sz w:val="16"/>
                <w:szCs w:val="16"/>
              </w:rPr>
              <w:t>60</w:t>
            </w:r>
          </w:p>
        </w:tc>
        <w:tc>
          <w:tcPr>
            <w:tcW w:w="1295" w:type="dxa"/>
            <w:gridSpan w:val="2"/>
            <w:tcBorders>
              <w:top w:val="single" w:sz="4" w:space="0" w:color="000000"/>
              <w:left w:val="nil"/>
              <w:bottom w:val="single" w:sz="12"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585.89</w:t>
            </w:r>
          </w:p>
        </w:tc>
        <w:tc>
          <w:tcPr>
            <w:tcW w:w="1295" w:type="dxa"/>
            <w:gridSpan w:val="2"/>
            <w:tcBorders>
              <w:top w:val="single" w:sz="4" w:space="0" w:color="000000"/>
              <w:left w:val="nil"/>
              <w:bottom w:val="single" w:sz="12" w:space="0" w:color="000000"/>
              <w:right w:val="single" w:sz="4"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r w:rsidRPr="00E75803">
              <w:rPr>
                <w:rFonts w:ascii="宋体" w:hAnsi="宋体" w:cs="宋体"/>
                <w:b/>
                <w:bCs/>
                <w:color w:val="000000"/>
                <w:sz w:val="16"/>
                <w:szCs w:val="16"/>
              </w:rPr>
              <w:t>585.89</w:t>
            </w:r>
          </w:p>
        </w:tc>
        <w:tc>
          <w:tcPr>
            <w:tcW w:w="1300" w:type="dxa"/>
            <w:tcBorders>
              <w:top w:val="single" w:sz="4" w:space="0" w:color="000000"/>
              <w:left w:val="nil"/>
              <w:bottom w:val="single" w:sz="12" w:space="0" w:color="000000"/>
              <w:right w:val="single" w:sz="12" w:space="0" w:color="000000"/>
            </w:tcBorders>
            <w:vAlign w:val="center"/>
          </w:tcPr>
          <w:p w:rsidR="00E97CCF" w:rsidRPr="00E75803" w:rsidRDefault="00E97CCF">
            <w:pPr>
              <w:widowControl/>
              <w:jc w:val="right"/>
              <w:textAlignment w:val="center"/>
              <w:rPr>
                <w:rFonts w:ascii="宋体" w:eastAsia="宋体" w:cs="Times New Roman"/>
                <w:b/>
                <w:bCs/>
                <w:color w:val="000000"/>
                <w:sz w:val="16"/>
                <w:szCs w:val="16"/>
              </w:rPr>
            </w:pPr>
          </w:p>
        </w:tc>
      </w:tr>
      <w:tr w:rsidR="00E97CCF" w:rsidRPr="00E75803" w:rsidTr="00B334DF">
        <w:trPr>
          <w:trHeight w:val="495"/>
        </w:trPr>
        <w:tc>
          <w:tcPr>
            <w:tcW w:w="10365" w:type="dxa"/>
            <w:gridSpan w:val="14"/>
            <w:vAlign w:val="center"/>
          </w:tcPr>
          <w:p w:rsidR="00E97CCF" w:rsidRPr="00E75803" w:rsidRDefault="00E97CCF">
            <w:pPr>
              <w:widowControl/>
              <w:jc w:val="left"/>
              <w:textAlignment w:val="center"/>
              <w:rPr>
                <w:rFonts w:ascii="宋体" w:eastAsia="宋体" w:cs="Times New Roman"/>
                <w:color w:val="000000"/>
                <w:sz w:val="16"/>
                <w:szCs w:val="16"/>
              </w:rPr>
            </w:pPr>
            <w:r w:rsidRPr="00E75803">
              <w:rPr>
                <w:rFonts w:ascii="宋体" w:hAnsi="宋体" w:cs="仿宋_GB2312" w:hint="eastAsia"/>
                <w:color w:val="000000"/>
                <w:kern w:val="0"/>
                <w:sz w:val="16"/>
                <w:szCs w:val="16"/>
              </w:rPr>
              <w:t>注：本表反映部门本年度一般公共预算财政拨款和政府性基金预算财政拨款的总收支和年末结转结余情况。</w:t>
            </w:r>
            <w:r w:rsidRPr="00E75803">
              <w:rPr>
                <w:rFonts w:ascii="宋体" w:hAnsi="宋体" w:cs="宋体"/>
                <w:color w:val="000000"/>
                <w:kern w:val="0"/>
                <w:sz w:val="16"/>
                <w:szCs w:val="16"/>
              </w:rPr>
              <w:t xml:space="preserve">             </w:t>
            </w:r>
          </w:p>
        </w:tc>
      </w:tr>
    </w:tbl>
    <w:p w:rsidR="00E97CCF" w:rsidRDefault="00E97CCF">
      <w:pPr>
        <w:widowControl/>
        <w:jc w:val="left"/>
        <w:rPr>
          <w:rFonts w:ascii="黑体" w:eastAsia="黑体" w:hAnsi="宋体" w:cs="Times New Roman"/>
          <w:color w:val="000000"/>
          <w:kern w:val="0"/>
          <w:sz w:val="28"/>
          <w:szCs w:val="28"/>
        </w:rPr>
        <w:sectPr w:rsidR="00E97CCF">
          <w:pgSz w:w="11906" w:h="16838"/>
          <w:pgMar w:top="1440" w:right="1800" w:bottom="1440" w:left="1800" w:header="720" w:footer="720" w:gutter="0"/>
          <w:cols w:space="720"/>
          <w:docGrid w:type="lines" w:linePitch="312"/>
        </w:sectPr>
      </w:pPr>
    </w:p>
    <w:tbl>
      <w:tblPr>
        <w:tblW w:w="10335" w:type="dxa"/>
        <w:tblInd w:w="-1017" w:type="dxa"/>
        <w:tblLayout w:type="fixed"/>
        <w:tblCellMar>
          <w:top w:w="15" w:type="dxa"/>
          <w:left w:w="15" w:type="dxa"/>
          <w:bottom w:w="15" w:type="dxa"/>
          <w:right w:w="15" w:type="dxa"/>
        </w:tblCellMar>
        <w:tblLook w:val="00A0"/>
      </w:tblPr>
      <w:tblGrid>
        <w:gridCol w:w="1380"/>
        <w:gridCol w:w="675"/>
        <w:gridCol w:w="1800"/>
        <w:gridCol w:w="2160"/>
        <w:gridCol w:w="165"/>
        <w:gridCol w:w="1575"/>
        <w:gridCol w:w="420"/>
        <w:gridCol w:w="2160"/>
      </w:tblGrid>
      <w:tr w:rsidR="00E97CCF" w:rsidRPr="00E75803" w:rsidTr="00B334DF">
        <w:trPr>
          <w:trHeight w:val="375"/>
        </w:trPr>
        <w:tc>
          <w:tcPr>
            <w:tcW w:w="10335" w:type="dxa"/>
            <w:gridSpan w:val="8"/>
            <w:vAlign w:val="bottom"/>
          </w:tcPr>
          <w:p w:rsidR="00E97CCF" w:rsidRDefault="00E97CCF">
            <w:pPr>
              <w:widowControl/>
              <w:jc w:val="center"/>
              <w:textAlignment w:val="bottom"/>
              <w:rPr>
                <w:rFonts w:ascii="黑体" w:eastAsia="黑体" w:hAnsi="宋体" w:cs="Times New Roman"/>
                <w:color w:val="000000"/>
                <w:sz w:val="28"/>
                <w:szCs w:val="28"/>
              </w:rPr>
            </w:pPr>
            <w:r>
              <w:rPr>
                <w:rFonts w:ascii="黑体" w:eastAsia="黑体" w:hAnsi="宋体" w:cs="黑体" w:hint="eastAsia"/>
                <w:color w:val="000000"/>
                <w:kern w:val="0"/>
                <w:sz w:val="28"/>
                <w:szCs w:val="28"/>
              </w:rPr>
              <w:t>一般公共预算财政拨款支出决算表</w:t>
            </w:r>
          </w:p>
        </w:tc>
      </w:tr>
      <w:tr w:rsidR="00E97CCF" w:rsidRPr="00E75803" w:rsidTr="00B334DF">
        <w:trPr>
          <w:trHeight w:val="285"/>
        </w:trPr>
        <w:tc>
          <w:tcPr>
            <w:tcW w:w="2055" w:type="dxa"/>
            <w:gridSpan w:val="2"/>
            <w:vAlign w:val="center"/>
          </w:tcPr>
          <w:p w:rsidR="00E97CCF" w:rsidRDefault="00E97CCF">
            <w:pPr>
              <w:rPr>
                <w:rFonts w:ascii="宋体" w:eastAsia="宋体" w:hAnsi="宋体" w:cs="Times New Roman"/>
                <w:color w:val="000000"/>
                <w:sz w:val="16"/>
                <w:szCs w:val="16"/>
              </w:rPr>
            </w:pPr>
          </w:p>
        </w:tc>
        <w:tc>
          <w:tcPr>
            <w:tcW w:w="1800" w:type="dxa"/>
            <w:vAlign w:val="center"/>
          </w:tcPr>
          <w:p w:rsidR="00E97CCF" w:rsidRDefault="00E97CCF">
            <w:pPr>
              <w:rPr>
                <w:rFonts w:ascii="宋体" w:eastAsia="宋体" w:hAnsi="宋体" w:cs="Times New Roman"/>
                <w:color w:val="000000"/>
                <w:sz w:val="16"/>
                <w:szCs w:val="16"/>
              </w:rPr>
            </w:pPr>
          </w:p>
        </w:tc>
        <w:tc>
          <w:tcPr>
            <w:tcW w:w="2325" w:type="dxa"/>
            <w:gridSpan w:val="2"/>
            <w:vAlign w:val="center"/>
          </w:tcPr>
          <w:p w:rsidR="00E97CCF" w:rsidRDefault="00E97CCF">
            <w:pPr>
              <w:rPr>
                <w:rFonts w:ascii="宋体" w:eastAsia="宋体" w:hAnsi="宋体" w:cs="Times New Roman"/>
                <w:color w:val="000000"/>
                <w:sz w:val="16"/>
                <w:szCs w:val="16"/>
              </w:rPr>
            </w:pPr>
          </w:p>
        </w:tc>
        <w:tc>
          <w:tcPr>
            <w:tcW w:w="1575" w:type="dxa"/>
            <w:vAlign w:val="center"/>
          </w:tcPr>
          <w:p w:rsidR="00E97CCF" w:rsidRDefault="00E97CCF">
            <w:pPr>
              <w:rPr>
                <w:rFonts w:ascii="宋体" w:eastAsia="宋体" w:hAnsi="宋体" w:cs="Times New Roman"/>
                <w:color w:val="000000"/>
                <w:sz w:val="16"/>
                <w:szCs w:val="16"/>
              </w:rPr>
            </w:pPr>
          </w:p>
        </w:tc>
        <w:tc>
          <w:tcPr>
            <w:tcW w:w="2580" w:type="dxa"/>
            <w:gridSpan w:val="2"/>
            <w:vAlign w:val="center"/>
          </w:tcPr>
          <w:p w:rsidR="00E97CCF" w:rsidRDefault="00E97CCF">
            <w:pPr>
              <w:widowControl/>
              <w:jc w:val="righ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公开</w:t>
            </w:r>
            <w:r>
              <w:rPr>
                <w:rFonts w:ascii="宋体" w:eastAsia="宋体" w:hAnsi="宋体" w:cs="宋体"/>
                <w:color w:val="000000"/>
                <w:kern w:val="0"/>
                <w:sz w:val="16"/>
                <w:szCs w:val="16"/>
              </w:rPr>
              <w:t>05</w:t>
            </w:r>
            <w:r>
              <w:rPr>
                <w:rFonts w:ascii="宋体" w:eastAsia="宋体" w:hAnsi="宋体" w:cs="宋体" w:hint="eastAsia"/>
                <w:color w:val="000000"/>
                <w:kern w:val="0"/>
                <w:sz w:val="16"/>
                <w:szCs w:val="16"/>
              </w:rPr>
              <w:t>表</w:t>
            </w:r>
          </w:p>
        </w:tc>
      </w:tr>
      <w:tr w:rsidR="00E97CCF" w:rsidRPr="00E75803" w:rsidTr="00B334DF">
        <w:trPr>
          <w:trHeight w:val="270"/>
        </w:trPr>
        <w:tc>
          <w:tcPr>
            <w:tcW w:w="2055" w:type="dxa"/>
            <w:gridSpan w:val="2"/>
            <w:vAlign w:val="center"/>
          </w:tcPr>
          <w:p w:rsidR="00E97CCF" w:rsidRDefault="00E97CCF">
            <w:pPr>
              <w:rPr>
                <w:rFonts w:ascii="宋体" w:eastAsia="宋体" w:hAnsi="宋体" w:cs="Times New Roman"/>
                <w:color w:val="000000"/>
                <w:sz w:val="16"/>
                <w:szCs w:val="16"/>
              </w:rPr>
            </w:pPr>
          </w:p>
        </w:tc>
        <w:tc>
          <w:tcPr>
            <w:tcW w:w="1800" w:type="dxa"/>
            <w:vAlign w:val="center"/>
          </w:tcPr>
          <w:p w:rsidR="00E97CCF" w:rsidRDefault="00E97CCF">
            <w:pPr>
              <w:rPr>
                <w:rFonts w:ascii="宋体" w:eastAsia="宋体" w:hAnsi="宋体" w:cs="Times New Roman"/>
                <w:color w:val="000000"/>
                <w:sz w:val="16"/>
                <w:szCs w:val="16"/>
              </w:rPr>
            </w:pPr>
          </w:p>
        </w:tc>
        <w:tc>
          <w:tcPr>
            <w:tcW w:w="2325" w:type="dxa"/>
            <w:gridSpan w:val="2"/>
            <w:vAlign w:val="center"/>
          </w:tcPr>
          <w:p w:rsidR="00E97CCF" w:rsidRDefault="00E97CCF">
            <w:pPr>
              <w:rPr>
                <w:rFonts w:ascii="宋体" w:eastAsia="宋体" w:hAnsi="宋体" w:cs="Times New Roman"/>
                <w:color w:val="000000"/>
                <w:sz w:val="16"/>
                <w:szCs w:val="16"/>
              </w:rPr>
            </w:pPr>
          </w:p>
        </w:tc>
        <w:tc>
          <w:tcPr>
            <w:tcW w:w="1575" w:type="dxa"/>
            <w:vAlign w:val="center"/>
          </w:tcPr>
          <w:p w:rsidR="00E97CCF" w:rsidRDefault="00E97CCF">
            <w:pPr>
              <w:rPr>
                <w:rFonts w:ascii="宋体" w:eastAsia="宋体" w:hAnsi="宋体" w:cs="Times New Roman"/>
                <w:color w:val="000000"/>
                <w:sz w:val="16"/>
                <w:szCs w:val="16"/>
              </w:rPr>
            </w:pPr>
          </w:p>
        </w:tc>
        <w:tc>
          <w:tcPr>
            <w:tcW w:w="2580" w:type="dxa"/>
            <w:gridSpan w:val="2"/>
            <w:vAlign w:val="center"/>
          </w:tcPr>
          <w:p w:rsidR="00E97CCF" w:rsidRDefault="00E97CCF">
            <w:pPr>
              <w:widowControl/>
              <w:jc w:val="righ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单位：万元</w:t>
            </w:r>
          </w:p>
        </w:tc>
      </w:tr>
      <w:tr w:rsidR="00E97CCF" w:rsidRPr="00E75803" w:rsidTr="00B334DF">
        <w:trPr>
          <w:trHeight w:val="300"/>
        </w:trPr>
        <w:tc>
          <w:tcPr>
            <w:tcW w:w="3855" w:type="dxa"/>
            <w:gridSpan w:val="3"/>
            <w:tcBorders>
              <w:top w:val="single" w:sz="12" w:space="0" w:color="000000"/>
              <w:left w:val="single" w:sz="12"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项目</w:t>
            </w:r>
          </w:p>
        </w:tc>
        <w:tc>
          <w:tcPr>
            <w:tcW w:w="2160" w:type="dxa"/>
            <w:vMerge w:val="restart"/>
            <w:tcBorders>
              <w:top w:val="single" w:sz="12"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本年支出合计</w:t>
            </w:r>
          </w:p>
        </w:tc>
        <w:tc>
          <w:tcPr>
            <w:tcW w:w="2160" w:type="dxa"/>
            <w:gridSpan w:val="3"/>
            <w:vMerge w:val="restart"/>
            <w:tcBorders>
              <w:top w:val="single" w:sz="12"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基本支出</w:t>
            </w:r>
          </w:p>
        </w:tc>
        <w:tc>
          <w:tcPr>
            <w:tcW w:w="2160" w:type="dxa"/>
            <w:vMerge w:val="restart"/>
            <w:tcBorders>
              <w:top w:val="single" w:sz="12" w:space="0" w:color="000000"/>
              <w:left w:val="single" w:sz="4" w:space="0" w:color="000000"/>
              <w:bottom w:val="single" w:sz="4" w:space="0" w:color="000000"/>
              <w:right w:val="single" w:sz="12"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项目支出</w:t>
            </w:r>
          </w:p>
        </w:tc>
      </w:tr>
      <w:tr w:rsidR="00E97CCF" w:rsidRPr="00E75803" w:rsidTr="00B334DF">
        <w:trPr>
          <w:trHeight w:val="600"/>
        </w:trPr>
        <w:tc>
          <w:tcPr>
            <w:tcW w:w="13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功能分类</w:t>
            </w:r>
            <w:r>
              <w:rPr>
                <w:rFonts w:ascii="宋体" w:eastAsia="宋体" w:hAnsi="宋体" w:cs="Times New Roman"/>
                <w:b/>
                <w:bCs/>
                <w:color w:val="000000"/>
                <w:kern w:val="0"/>
                <w:sz w:val="16"/>
                <w:szCs w:val="16"/>
              </w:rPr>
              <w:br/>
            </w:r>
            <w:r>
              <w:rPr>
                <w:rFonts w:ascii="宋体" w:eastAsia="宋体" w:hAnsi="宋体" w:cs="宋体" w:hint="eastAsia"/>
                <w:b/>
                <w:bCs/>
                <w:color w:val="000000"/>
                <w:kern w:val="0"/>
                <w:sz w:val="16"/>
                <w:szCs w:val="16"/>
              </w:rPr>
              <w:t>科目编码</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科目名称</w:t>
            </w:r>
          </w:p>
        </w:tc>
        <w:tc>
          <w:tcPr>
            <w:tcW w:w="2160" w:type="dxa"/>
            <w:vMerge/>
            <w:tcBorders>
              <w:top w:val="single" w:sz="12" w:space="0" w:color="000000"/>
              <w:left w:val="single" w:sz="4" w:space="0" w:color="000000"/>
              <w:bottom w:val="single" w:sz="4" w:space="0" w:color="000000"/>
              <w:right w:val="single" w:sz="4" w:space="0" w:color="000000"/>
            </w:tcBorders>
            <w:vAlign w:val="center"/>
          </w:tcPr>
          <w:p w:rsidR="00E97CCF" w:rsidRDefault="00E97CCF">
            <w:pPr>
              <w:jc w:val="center"/>
              <w:rPr>
                <w:rFonts w:ascii="宋体" w:eastAsia="宋体" w:hAnsi="宋体" w:cs="Times New Roman"/>
                <w:b/>
                <w:bCs/>
                <w:color w:val="000000"/>
                <w:sz w:val="16"/>
                <w:szCs w:val="16"/>
              </w:rPr>
            </w:pPr>
          </w:p>
        </w:tc>
        <w:tc>
          <w:tcPr>
            <w:tcW w:w="2160" w:type="dxa"/>
            <w:gridSpan w:val="3"/>
            <w:vMerge/>
            <w:tcBorders>
              <w:top w:val="single" w:sz="12" w:space="0" w:color="000000"/>
              <w:left w:val="single" w:sz="4" w:space="0" w:color="000000"/>
              <w:bottom w:val="single" w:sz="4" w:space="0" w:color="000000"/>
              <w:right w:val="single" w:sz="4" w:space="0" w:color="000000"/>
            </w:tcBorders>
            <w:vAlign w:val="center"/>
          </w:tcPr>
          <w:p w:rsidR="00E97CCF" w:rsidRDefault="00E97CCF">
            <w:pPr>
              <w:jc w:val="center"/>
              <w:rPr>
                <w:rFonts w:ascii="宋体" w:eastAsia="宋体" w:hAnsi="宋体" w:cs="Times New Roman"/>
                <w:b/>
                <w:bCs/>
                <w:color w:val="000000"/>
                <w:sz w:val="16"/>
                <w:szCs w:val="16"/>
              </w:rPr>
            </w:pPr>
          </w:p>
        </w:tc>
        <w:tc>
          <w:tcPr>
            <w:tcW w:w="2160" w:type="dxa"/>
            <w:vMerge/>
            <w:tcBorders>
              <w:top w:val="single" w:sz="12" w:space="0" w:color="000000"/>
              <w:left w:val="single" w:sz="4" w:space="0" w:color="000000"/>
              <w:bottom w:val="single" w:sz="4" w:space="0" w:color="000000"/>
              <w:right w:val="single" w:sz="12" w:space="0" w:color="000000"/>
            </w:tcBorders>
            <w:vAlign w:val="center"/>
          </w:tcPr>
          <w:p w:rsidR="00E97CCF" w:rsidRDefault="00E97CCF">
            <w:pPr>
              <w:jc w:val="center"/>
              <w:rPr>
                <w:rFonts w:ascii="宋体" w:eastAsia="宋体" w:hAnsi="宋体" w:cs="Times New Roman"/>
                <w:b/>
                <w:bCs/>
                <w:color w:val="000000"/>
                <w:sz w:val="16"/>
                <w:szCs w:val="16"/>
              </w:rPr>
            </w:pPr>
          </w:p>
        </w:tc>
      </w:tr>
      <w:tr w:rsidR="00E97CCF" w:rsidRPr="00E75803" w:rsidTr="00B334DF">
        <w:trPr>
          <w:trHeight w:val="300"/>
        </w:trPr>
        <w:tc>
          <w:tcPr>
            <w:tcW w:w="3855" w:type="dxa"/>
            <w:gridSpan w:val="3"/>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栏次</w:t>
            </w:r>
          </w:p>
        </w:tc>
        <w:tc>
          <w:tcPr>
            <w:tcW w:w="216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1</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2</w:t>
            </w:r>
          </w:p>
        </w:tc>
        <w:tc>
          <w:tcPr>
            <w:tcW w:w="216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3</w:t>
            </w:r>
          </w:p>
        </w:tc>
      </w:tr>
      <w:tr w:rsidR="00E97CCF" w:rsidRPr="00E75803" w:rsidTr="00B334DF">
        <w:trPr>
          <w:trHeight w:val="300"/>
        </w:trPr>
        <w:tc>
          <w:tcPr>
            <w:tcW w:w="3855" w:type="dxa"/>
            <w:gridSpan w:val="3"/>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合计</w:t>
            </w:r>
          </w:p>
        </w:tc>
        <w:tc>
          <w:tcPr>
            <w:tcW w:w="216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b/>
                <w:bCs/>
                <w:color w:val="000000"/>
                <w:sz w:val="16"/>
                <w:szCs w:val="16"/>
              </w:rPr>
            </w:pPr>
            <w:r>
              <w:rPr>
                <w:rFonts w:ascii="宋体" w:eastAsia="宋体" w:hAnsi="宋体" w:cs="宋体"/>
                <w:b/>
                <w:bCs/>
                <w:color w:val="000000"/>
                <w:sz w:val="16"/>
                <w:szCs w:val="16"/>
              </w:rPr>
              <w:t>584.89</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b/>
                <w:bCs/>
                <w:color w:val="000000"/>
                <w:sz w:val="16"/>
                <w:szCs w:val="16"/>
              </w:rPr>
            </w:pPr>
            <w:r>
              <w:rPr>
                <w:rFonts w:ascii="宋体" w:eastAsia="宋体" w:hAnsi="宋体" w:cs="宋体"/>
                <w:b/>
                <w:bCs/>
                <w:color w:val="000000"/>
                <w:sz w:val="16"/>
                <w:szCs w:val="16"/>
              </w:rPr>
              <w:t>415.13</w:t>
            </w:r>
          </w:p>
        </w:tc>
        <w:tc>
          <w:tcPr>
            <w:tcW w:w="216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b/>
                <w:bCs/>
                <w:color w:val="000000"/>
                <w:sz w:val="16"/>
                <w:szCs w:val="16"/>
              </w:rPr>
            </w:pPr>
            <w:r>
              <w:rPr>
                <w:rFonts w:ascii="宋体" w:eastAsia="宋体" w:hAnsi="宋体" w:cs="宋体"/>
                <w:b/>
                <w:bCs/>
                <w:color w:val="000000"/>
                <w:sz w:val="16"/>
                <w:szCs w:val="16"/>
              </w:rPr>
              <w:t>169.76</w:t>
            </w:r>
          </w:p>
        </w:tc>
      </w:tr>
      <w:tr w:rsidR="00E97CCF" w:rsidRPr="00E75803" w:rsidTr="00B334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b/>
                <w:bCs/>
                <w:color w:val="000000"/>
                <w:sz w:val="16"/>
                <w:szCs w:val="16"/>
              </w:rPr>
            </w:pPr>
            <w:r w:rsidRPr="00E75803">
              <w:rPr>
                <w:rFonts w:ascii="宋体" w:hAnsi="宋体" w:cs="宋体"/>
                <w:b/>
                <w:bCs/>
                <w:color w:val="000000"/>
                <w:kern w:val="0"/>
                <w:sz w:val="16"/>
                <w:szCs w:val="16"/>
              </w:rPr>
              <w:t>201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b/>
                <w:bCs/>
                <w:color w:val="000000"/>
                <w:sz w:val="16"/>
                <w:szCs w:val="16"/>
              </w:rPr>
            </w:pPr>
            <w:r w:rsidRPr="00E75803">
              <w:rPr>
                <w:rFonts w:ascii="宋体" w:hAnsi="宋体" w:cs="仿宋_GB2312" w:hint="eastAsia"/>
                <w:b/>
                <w:bCs/>
                <w:color w:val="000000"/>
                <w:kern w:val="0"/>
                <w:sz w:val="16"/>
                <w:szCs w:val="16"/>
              </w:rPr>
              <w:t>一般公共服务支出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b/>
                <w:bCs/>
                <w:color w:val="000000"/>
                <w:sz w:val="16"/>
                <w:szCs w:val="16"/>
              </w:rPr>
            </w:pPr>
            <w:r w:rsidRPr="00E75803">
              <w:rPr>
                <w:rFonts w:ascii="宋体" w:hAnsi="宋体" w:cs="宋体"/>
                <w:b/>
                <w:bCs/>
                <w:color w:val="000000"/>
                <w:sz w:val="16"/>
                <w:szCs w:val="16"/>
              </w:rPr>
              <w:t>4.64</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b/>
                <w:bCs/>
                <w:color w:val="000000"/>
                <w:sz w:val="16"/>
                <w:szCs w:val="16"/>
              </w:rPr>
            </w:pPr>
          </w:p>
        </w:tc>
        <w:tc>
          <w:tcPr>
            <w:tcW w:w="216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b/>
                <w:bCs/>
                <w:color w:val="000000"/>
                <w:sz w:val="16"/>
                <w:szCs w:val="16"/>
              </w:rPr>
            </w:pPr>
            <w:r w:rsidRPr="00E75803">
              <w:rPr>
                <w:rFonts w:ascii="宋体" w:hAnsi="宋体" w:cs="宋体"/>
                <w:b/>
                <w:bCs/>
                <w:color w:val="000000"/>
                <w:sz w:val="16"/>
                <w:szCs w:val="16"/>
              </w:rPr>
              <w:t>4.64</w:t>
            </w:r>
          </w:p>
        </w:tc>
      </w:tr>
      <w:tr w:rsidR="00E97CCF" w:rsidRPr="00E75803" w:rsidTr="00B334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宋体"/>
                <w:b/>
                <w:bCs/>
                <w:color w:val="000000"/>
                <w:kern w:val="0"/>
                <w:sz w:val="16"/>
                <w:szCs w:val="16"/>
              </w:rPr>
              <w:t>20131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仿宋_GB2312" w:hint="eastAsia"/>
                <w:b/>
                <w:bCs/>
                <w:color w:val="000000"/>
                <w:kern w:val="0"/>
                <w:sz w:val="16"/>
                <w:szCs w:val="16"/>
              </w:rPr>
              <w:t>党委办公厅（室）及相关机构事务</w:t>
            </w:r>
          </w:p>
        </w:tc>
        <w:tc>
          <w:tcPr>
            <w:tcW w:w="216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r w:rsidRPr="00E75803">
              <w:rPr>
                <w:rFonts w:ascii="宋体" w:hAnsi="宋体" w:cs="宋体"/>
                <w:b/>
                <w:bCs/>
                <w:color w:val="000000"/>
                <w:sz w:val="16"/>
                <w:szCs w:val="16"/>
              </w:rPr>
              <w:t>4.64</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216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r w:rsidRPr="00E75803">
              <w:rPr>
                <w:rFonts w:ascii="宋体" w:hAnsi="宋体" w:cs="宋体"/>
                <w:b/>
                <w:bCs/>
                <w:color w:val="000000"/>
                <w:sz w:val="16"/>
                <w:szCs w:val="16"/>
              </w:rPr>
              <w:t>4.64</w:t>
            </w:r>
          </w:p>
        </w:tc>
      </w:tr>
      <w:tr w:rsidR="00E97CCF" w:rsidRPr="00E75803" w:rsidTr="00B334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宋体"/>
                <w:color w:val="000000"/>
                <w:kern w:val="0"/>
                <w:sz w:val="16"/>
                <w:szCs w:val="16"/>
              </w:rPr>
              <w:t>2013199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仿宋_GB2312" w:hint="eastAsia"/>
                <w:color w:val="000000"/>
                <w:kern w:val="0"/>
                <w:sz w:val="16"/>
                <w:szCs w:val="16"/>
              </w:rPr>
              <w:t>其他党委办公厅（室）及相关机构事务</w:t>
            </w:r>
          </w:p>
        </w:tc>
        <w:tc>
          <w:tcPr>
            <w:tcW w:w="216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r w:rsidRPr="00E75803">
              <w:rPr>
                <w:rFonts w:ascii="宋体" w:hAnsi="宋体" w:cs="宋体"/>
                <w:color w:val="000000"/>
                <w:sz w:val="16"/>
                <w:szCs w:val="16"/>
              </w:rPr>
              <w:t>4.64</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216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r w:rsidRPr="00E75803">
              <w:rPr>
                <w:rFonts w:ascii="宋体" w:hAnsi="宋体" w:cs="宋体"/>
                <w:color w:val="000000"/>
                <w:sz w:val="16"/>
                <w:szCs w:val="16"/>
              </w:rPr>
              <w:t>4.64</w:t>
            </w:r>
          </w:p>
        </w:tc>
      </w:tr>
      <w:tr w:rsidR="00E97CCF" w:rsidRPr="00E75803" w:rsidTr="00B334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宋体"/>
                <w:b/>
                <w:bCs/>
                <w:color w:val="000000"/>
                <w:kern w:val="0"/>
                <w:sz w:val="16"/>
                <w:szCs w:val="16"/>
              </w:rPr>
              <w:t>208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仿宋_GB2312" w:hint="eastAsia"/>
                <w:b/>
                <w:bCs/>
                <w:color w:val="000000"/>
                <w:kern w:val="0"/>
                <w:sz w:val="16"/>
                <w:szCs w:val="16"/>
              </w:rPr>
              <w:t>社会保障和就业支出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r w:rsidRPr="00E75803">
              <w:rPr>
                <w:rFonts w:ascii="宋体" w:hAnsi="宋体" w:cs="宋体"/>
                <w:b/>
                <w:bCs/>
                <w:color w:val="000000"/>
                <w:sz w:val="16"/>
                <w:szCs w:val="16"/>
              </w:rPr>
              <w:t>1.82</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r w:rsidRPr="00E75803">
              <w:rPr>
                <w:rFonts w:ascii="宋体" w:hAnsi="宋体" w:cs="宋体"/>
                <w:b/>
                <w:bCs/>
                <w:color w:val="000000"/>
                <w:sz w:val="16"/>
                <w:szCs w:val="16"/>
              </w:rPr>
              <w:t>1.82</w:t>
            </w:r>
          </w:p>
        </w:tc>
        <w:tc>
          <w:tcPr>
            <w:tcW w:w="216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宋体"/>
                <w:b/>
                <w:bCs/>
                <w:color w:val="000000"/>
                <w:kern w:val="0"/>
                <w:sz w:val="16"/>
                <w:szCs w:val="16"/>
              </w:rPr>
              <w:t>20805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仿宋_GB2312" w:hint="eastAsia"/>
                <w:b/>
                <w:bCs/>
                <w:color w:val="000000"/>
                <w:kern w:val="0"/>
                <w:sz w:val="16"/>
                <w:szCs w:val="16"/>
              </w:rPr>
              <w:t>行政事业单位离退休</w:t>
            </w:r>
          </w:p>
        </w:tc>
        <w:tc>
          <w:tcPr>
            <w:tcW w:w="216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r w:rsidRPr="00E75803">
              <w:rPr>
                <w:rFonts w:ascii="宋体" w:hAnsi="宋体" w:cs="宋体"/>
                <w:b/>
                <w:bCs/>
                <w:color w:val="000000"/>
                <w:sz w:val="16"/>
                <w:szCs w:val="16"/>
              </w:rPr>
              <w:t>1.82</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r w:rsidRPr="00E75803">
              <w:rPr>
                <w:rFonts w:ascii="宋体" w:hAnsi="宋体" w:cs="宋体"/>
                <w:b/>
                <w:bCs/>
                <w:color w:val="000000"/>
                <w:sz w:val="16"/>
                <w:szCs w:val="16"/>
              </w:rPr>
              <w:t>1.82</w:t>
            </w:r>
          </w:p>
        </w:tc>
        <w:tc>
          <w:tcPr>
            <w:tcW w:w="216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宋体"/>
                <w:color w:val="000000"/>
                <w:kern w:val="0"/>
                <w:sz w:val="16"/>
                <w:szCs w:val="16"/>
              </w:rPr>
              <w:t>2080505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仿宋_GB2312" w:hint="eastAsia"/>
                <w:color w:val="000000"/>
                <w:kern w:val="0"/>
                <w:sz w:val="16"/>
                <w:szCs w:val="16"/>
              </w:rPr>
              <w:t>机关和事业单位基本养老保险缴费支出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r w:rsidRPr="00E75803">
              <w:rPr>
                <w:rFonts w:ascii="宋体" w:hAnsi="宋体" w:cs="宋体"/>
                <w:color w:val="000000"/>
                <w:sz w:val="16"/>
                <w:szCs w:val="16"/>
              </w:rPr>
              <w:t>1.82</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r w:rsidRPr="00E75803">
              <w:rPr>
                <w:rFonts w:ascii="宋体" w:hAnsi="宋体" w:cs="宋体"/>
                <w:color w:val="000000"/>
                <w:sz w:val="16"/>
                <w:szCs w:val="16"/>
              </w:rPr>
              <w:t>1.82</w:t>
            </w:r>
          </w:p>
        </w:tc>
        <w:tc>
          <w:tcPr>
            <w:tcW w:w="216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宋体"/>
                <w:b/>
                <w:bCs/>
                <w:color w:val="000000"/>
                <w:kern w:val="0"/>
                <w:sz w:val="16"/>
                <w:szCs w:val="16"/>
              </w:rPr>
              <w:t>222</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仿宋_GB2312" w:hint="eastAsia"/>
                <w:b/>
                <w:bCs/>
                <w:color w:val="000000"/>
                <w:kern w:val="0"/>
                <w:sz w:val="16"/>
                <w:szCs w:val="16"/>
              </w:rPr>
              <w:t>粮油物资储备支出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b/>
                <w:bCs/>
                <w:color w:val="000000"/>
                <w:sz w:val="16"/>
                <w:szCs w:val="16"/>
              </w:rPr>
            </w:pPr>
            <w:r>
              <w:rPr>
                <w:rFonts w:ascii="宋体" w:eastAsia="宋体" w:hAnsi="宋体" w:cs="宋体"/>
                <w:b/>
                <w:bCs/>
                <w:color w:val="000000"/>
                <w:sz w:val="16"/>
                <w:szCs w:val="16"/>
              </w:rPr>
              <w:t>578.43</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b/>
                <w:bCs/>
                <w:color w:val="000000"/>
                <w:sz w:val="16"/>
                <w:szCs w:val="16"/>
              </w:rPr>
            </w:pPr>
            <w:r>
              <w:rPr>
                <w:rFonts w:ascii="宋体" w:eastAsia="宋体" w:hAnsi="宋体" w:cs="宋体"/>
                <w:b/>
                <w:bCs/>
                <w:color w:val="000000"/>
                <w:sz w:val="16"/>
                <w:szCs w:val="16"/>
              </w:rPr>
              <w:t>413.31</w:t>
            </w:r>
          </w:p>
        </w:tc>
        <w:tc>
          <w:tcPr>
            <w:tcW w:w="216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165.12</w:t>
            </w:r>
          </w:p>
        </w:tc>
      </w:tr>
      <w:tr w:rsidR="00E97CCF" w:rsidRPr="00E75803" w:rsidTr="00B334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宋体"/>
                <w:b/>
                <w:bCs/>
                <w:color w:val="000000"/>
                <w:kern w:val="0"/>
                <w:sz w:val="16"/>
                <w:szCs w:val="16"/>
              </w:rPr>
              <w:t>22202</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仿宋_GB2312" w:hint="eastAsia"/>
                <w:b/>
                <w:bCs/>
                <w:color w:val="000000"/>
                <w:kern w:val="0"/>
                <w:sz w:val="16"/>
                <w:szCs w:val="16"/>
              </w:rPr>
              <w:t>物资事务</w:t>
            </w:r>
          </w:p>
        </w:tc>
        <w:tc>
          <w:tcPr>
            <w:tcW w:w="216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b/>
                <w:bCs/>
                <w:color w:val="000000"/>
                <w:sz w:val="16"/>
                <w:szCs w:val="16"/>
              </w:rPr>
            </w:pPr>
            <w:r>
              <w:rPr>
                <w:rFonts w:ascii="宋体" w:eastAsia="宋体" w:hAnsi="宋体" w:cs="宋体"/>
                <w:b/>
                <w:bCs/>
                <w:color w:val="000000"/>
                <w:sz w:val="16"/>
                <w:szCs w:val="16"/>
              </w:rPr>
              <w:t>578.43</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b/>
                <w:bCs/>
                <w:color w:val="000000"/>
                <w:sz w:val="16"/>
                <w:szCs w:val="16"/>
              </w:rPr>
            </w:pPr>
            <w:r>
              <w:rPr>
                <w:rFonts w:ascii="宋体" w:eastAsia="宋体" w:hAnsi="宋体" w:cs="宋体"/>
                <w:b/>
                <w:bCs/>
                <w:color w:val="000000"/>
                <w:sz w:val="16"/>
                <w:szCs w:val="16"/>
              </w:rPr>
              <w:t>413.31</w:t>
            </w:r>
          </w:p>
        </w:tc>
        <w:tc>
          <w:tcPr>
            <w:tcW w:w="216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165.12</w:t>
            </w:r>
          </w:p>
        </w:tc>
      </w:tr>
      <w:tr w:rsidR="00E97CCF" w:rsidRPr="00E75803" w:rsidTr="00B334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宋体"/>
                <w:color w:val="000000"/>
                <w:kern w:val="0"/>
                <w:sz w:val="16"/>
                <w:szCs w:val="16"/>
              </w:rPr>
              <w:t>2220201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宋体"/>
                <w:color w:val="000000"/>
                <w:kern w:val="0"/>
                <w:sz w:val="16"/>
                <w:szCs w:val="16"/>
              </w:rPr>
              <w:t xml:space="preserve">  </w:t>
            </w:r>
            <w:r w:rsidRPr="00E75803">
              <w:rPr>
                <w:rFonts w:ascii="宋体" w:hAnsi="宋体" w:cs="仿宋_GB2312" w:hint="eastAsia"/>
                <w:color w:val="000000"/>
                <w:kern w:val="0"/>
                <w:sz w:val="16"/>
                <w:szCs w:val="16"/>
              </w:rPr>
              <w:t>行政运行</w:t>
            </w:r>
          </w:p>
        </w:tc>
        <w:tc>
          <w:tcPr>
            <w:tcW w:w="216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417.83</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413.31</w:t>
            </w:r>
          </w:p>
        </w:tc>
        <w:tc>
          <w:tcPr>
            <w:tcW w:w="216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4.52</w:t>
            </w:r>
          </w:p>
        </w:tc>
      </w:tr>
      <w:tr w:rsidR="00E97CCF" w:rsidRPr="00E75803" w:rsidTr="00B334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宋体"/>
                <w:color w:val="000000"/>
                <w:kern w:val="0"/>
                <w:sz w:val="16"/>
                <w:szCs w:val="16"/>
              </w:rPr>
              <w:t>2220202</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宋体"/>
                <w:color w:val="000000"/>
                <w:kern w:val="0"/>
                <w:sz w:val="16"/>
                <w:szCs w:val="16"/>
              </w:rPr>
              <w:t xml:space="preserve">  </w:t>
            </w:r>
            <w:r w:rsidRPr="00E75803">
              <w:rPr>
                <w:rFonts w:ascii="宋体" w:hAnsi="宋体" w:cs="仿宋_GB2312" w:hint="eastAsia"/>
                <w:color w:val="000000"/>
                <w:kern w:val="0"/>
                <w:sz w:val="16"/>
                <w:szCs w:val="16"/>
              </w:rPr>
              <w:t>一般行政管理事务</w:t>
            </w:r>
          </w:p>
        </w:tc>
        <w:tc>
          <w:tcPr>
            <w:tcW w:w="216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r w:rsidRPr="00E75803">
              <w:rPr>
                <w:rFonts w:ascii="宋体" w:hAnsi="宋体" w:cs="宋体"/>
                <w:color w:val="000000"/>
                <w:sz w:val="16"/>
                <w:szCs w:val="16"/>
              </w:rPr>
              <w:t>4.00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216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4.00</w:t>
            </w:r>
          </w:p>
        </w:tc>
      </w:tr>
      <w:tr w:rsidR="00E97CCF" w:rsidRPr="00E75803" w:rsidTr="00B334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宋体"/>
                <w:color w:val="000000"/>
                <w:sz w:val="16"/>
                <w:szCs w:val="16"/>
              </w:rPr>
              <w:t>2220299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sidRPr="00E75803">
              <w:rPr>
                <w:rFonts w:ascii="宋体" w:hAnsi="宋体" w:cs="宋体"/>
                <w:color w:val="000000"/>
                <w:sz w:val="16"/>
                <w:szCs w:val="16"/>
              </w:rPr>
              <w:t xml:space="preserve">  </w:t>
            </w:r>
            <w:r w:rsidRPr="00E75803">
              <w:rPr>
                <w:rFonts w:ascii="宋体" w:hAnsi="宋体" w:cs="仿宋_GB2312" w:hint="eastAsia"/>
                <w:color w:val="000000"/>
                <w:sz w:val="16"/>
                <w:szCs w:val="16"/>
              </w:rPr>
              <w:t>其他物资事务支出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r w:rsidRPr="00E75803">
              <w:rPr>
                <w:rFonts w:ascii="宋体" w:hAnsi="宋体" w:cs="宋体"/>
                <w:color w:val="000000"/>
                <w:kern w:val="0"/>
                <w:sz w:val="16"/>
                <w:szCs w:val="16"/>
              </w:rPr>
              <w:t>156.60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216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156.60</w:t>
            </w:r>
          </w:p>
        </w:tc>
      </w:tr>
      <w:tr w:rsidR="00E97CCF" w:rsidRPr="00E75803" w:rsidTr="00B334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216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216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216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216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380" w:type="dxa"/>
            <w:tcBorders>
              <w:top w:val="single" w:sz="4" w:space="0" w:color="000000"/>
              <w:left w:val="single" w:sz="12" w:space="0" w:color="000000"/>
              <w:bottom w:val="single" w:sz="12"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p>
        </w:tc>
        <w:tc>
          <w:tcPr>
            <w:tcW w:w="2475" w:type="dxa"/>
            <w:gridSpan w:val="2"/>
            <w:tcBorders>
              <w:top w:val="single" w:sz="4" w:space="0" w:color="000000"/>
              <w:left w:val="single" w:sz="4" w:space="0" w:color="000000"/>
              <w:bottom w:val="single" w:sz="12"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p>
        </w:tc>
        <w:tc>
          <w:tcPr>
            <w:tcW w:w="2160" w:type="dxa"/>
            <w:tcBorders>
              <w:top w:val="single" w:sz="4" w:space="0" w:color="000000"/>
              <w:left w:val="single" w:sz="4" w:space="0" w:color="000000"/>
              <w:bottom w:val="single" w:sz="12"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2160" w:type="dxa"/>
            <w:gridSpan w:val="3"/>
            <w:tcBorders>
              <w:top w:val="single" w:sz="4" w:space="0" w:color="000000"/>
              <w:left w:val="single" w:sz="4" w:space="0" w:color="000000"/>
              <w:bottom w:val="single" w:sz="12"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2160" w:type="dxa"/>
            <w:tcBorders>
              <w:top w:val="single" w:sz="4" w:space="0" w:color="000000"/>
              <w:left w:val="single" w:sz="4" w:space="0" w:color="000000"/>
              <w:bottom w:val="single" w:sz="12"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600"/>
        </w:trPr>
        <w:tc>
          <w:tcPr>
            <w:tcW w:w="10335" w:type="dxa"/>
            <w:gridSpan w:val="8"/>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注：本表反映部门本年度一般公共预算财政拨款实际支出情况。</w:t>
            </w:r>
            <w:r>
              <w:rPr>
                <w:rFonts w:ascii="宋体" w:eastAsia="宋体" w:hAnsi="宋体" w:cs="宋体"/>
                <w:color w:val="000000"/>
                <w:kern w:val="0"/>
                <w:sz w:val="16"/>
                <w:szCs w:val="16"/>
              </w:rPr>
              <w:t xml:space="preserve">             </w:t>
            </w:r>
          </w:p>
        </w:tc>
      </w:tr>
    </w:tbl>
    <w:p w:rsidR="00E97CCF" w:rsidRDefault="00E97CCF">
      <w:pPr>
        <w:spacing w:line="360" w:lineRule="auto"/>
        <w:jc w:val="center"/>
        <w:rPr>
          <w:rFonts w:ascii="隶书" w:eastAsia="隶书" w:hAnsi="隶书" w:cs="Times New Roman"/>
          <w:sz w:val="52"/>
          <w:szCs w:val="52"/>
        </w:rPr>
        <w:sectPr w:rsidR="00E97CCF">
          <w:pgSz w:w="11906" w:h="16838"/>
          <w:pgMar w:top="1440" w:right="1800" w:bottom="1440" w:left="1800" w:header="851" w:footer="992" w:gutter="0"/>
          <w:pgNumType w:fmt="numberInDash"/>
          <w:cols w:space="720"/>
          <w:docGrid w:type="lines" w:linePitch="312"/>
        </w:sectPr>
      </w:pPr>
    </w:p>
    <w:tbl>
      <w:tblPr>
        <w:tblW w:w="9375" w:type="dxa"/>
        <w:tblInd w:w="-898" w:type="dxa"/>
        <w:tblLayout w:type="fixed"/>
        <w:tblCellMar>
          <w:top w:w="15" w:type="dxa"/>
          <w:left w:w="15" w:type="dxa"/>
          <w:bottom w:w="15" w:type="dxa"/>
          <w:right w:w="15" w:type="dxa"/>
        </w:tblCellMar>
        <w:tblLook w:val="00A0"/>
      </w:tblPr>
      <w:tblGrid>
        <w:gridCol w:w="1080"/>
        <w:gridCol w:w="1460"/>
        <w:gridCol w:w="1240"/>
        <w:gridCol w:w="554"/>
        <w:gridCol w:w="1066"/>
        <w:gridCol w:w="900"/>
        <w:gridCol w:w="408"/>
        <w:gridCol w:w="1572"/>
        <w:gridCol w:w="222"/>
        <w:gridCol w:w="873"/>
      </w:tblGrid>
      <w:tr w:rsidR="00E97CCF" w:rsidRPr="00E75803" w:rsidTr="00B334DF">
        <w:trPr>
          <w:trHeight w:val="375"/>
        </w:trPr>
        <w:tc>
          <w:tcPr>
            <w:tcW w:w="9375" w:type="dxa"/>
            <w:gridSpan w:val="10"/>
            <w:vAlign w:val="bottom"/>
          </w:tcPr>
          <w:p w:rsidR="00E97CCF" w:rsidRDefault="00E97CCF">
            <w:pPr>
              <w:widowControl/>
              <w:jc w:val="center"/>
              <w:textAlignment w:val="bottom"/>
              <w:rPr>
                <w:rFonts w:ascii="黑体" w:eastAsia="黑体" w:hAnsi="宋体" w:cs="Times New Roman"/>
                <w:color w:val="000000"/>
                <w:sz w:val="28"/>
                <w:szCs w:val="28"/>
              </w:rPr>
            </w:pPr>
            <w:r>
              <w:rPr>
                <w:rFonts w:ascii="黑体" w:eastAsia="黑体" w:hAnsi="宋体" w:cs="黑体" w:hint="eastAsia"/>
                <w:color w:val="000000"/>
                <w:kern w:val="0"/>
                <w:sz w:val="28"/>
                <w:szCs w:val="28"/>
              </w:rPr>
              <w:t>一般公共预算财政拨款基本支出决算表</w:t>
            </w:r>
          </w:p>
        </w:tc>
      </w:tr>
      <w:tr w:rsidR="00E97CCF" w:rsidRPr="00E75803" w:rsidTr="00B334DF">
        <w:trPr>
          <w:trHeight w:val="285"/>
        </w:trPr>
        <w:tc>
          <w:tcPr>
            <w:tcW w:w="2540" w:type="dxa"/>
            <w:gridSpan w:val="2"/>
            <w:vAlign w:val="center"/>
          </w:tcPr>
          <w:p w:rsidR="00E97CCF" w:rsidRDefault="00E97CCF">
            <w:pPr>
              <w:rPr>
                <w:rFonts w:ascii="宋体" w:eastAsia="宋体" w:hAnsi="宋体" w:cs="Times New Roman"/>
                <w:color w:val="000000"/>
                <w:sz w:val="16"/>
                <w:szCs w:val="16"/>
              </w:rPr>
            </w:pPr>
          </w:p>
        </w:tc>
        <w:tc>
          <w:tcPr>
            <w:tcW w:w="1794" w:type="dxa"/>
            <w:gridSpan w:val="2"/>
            <w:vAlign w:val="center"/>
          </w:tcPr>
          <w:p w:rsidR="00E97CCF" w:rsidRDefault="00E97CCF">
            <w:pPr>
              <w:rPr>
                <w:rFonts w:ascii="宋体" w:eastAsia="宋体" w:hAnsi="宋体" w:cs="Times New Roman"/>
                <w:color w:val="000000"/>
                <w:sz w:val="16"/>
                <w:szCs w:val="16"/>
              </w:rPr>
            </w:pPr>
          </w:p>
        </w:tc>
        <w:tc>
          <w:tcPr>
            <w:tcW w:w="1066" w:type="dxa"/>
            <w:vAlign w:val="center"/>
          </w:tcPr>
          <w:p w:rsidR="00E97CCF" w:rsidRDefault="00E97CCF">
            <w:pPr>
              <w:rPr>
                <w:rFonts w:ascii="宋体" w:eastAsia="宋体" w:hAnsi="宋体" w:cs="Times New Roman"/>
                <w:color w:val="000000"/>
                <w:sz w:val="16"/>
                <w:szCs w:val="16"/>
              </w:rPr>
            </w:pPr>
          </w:p>
        </w:tc>
        <w:tc>
          <w:tcPr>
            <w:tcW w:w="1308" w:type="dxa"/>
            <w:gridSpan w:val="2"/>
            <w:vAlign w:val="center"/>
          </w:tcPr>
          <w:p w:rsidR="00E97CCF" w:rsidRDefault="00E97CCF">
            <w:pPr>
              <w:rPr>
                <w:rFonts w:ascii="宋体" w:eastAsia="宋体" w:hAnsi="宋体" w:cs="Times New Roman"/>
                <w:color w:val="000000"/>
                <w:sz w:val="16"/>
                <w:szCs w:val="16"/>
              </w:rPr>
            </w:pPr>
          </w:p>
        </w:tc>
        <w:tc>
          <w:tcPr>
            <w:tcW w:w="1794" w:type="dxa"/>
            <w:gridSpan w:val="2"/>
            <w:vAlign w:val="center"/>
          </w:tcPr>
          <w:p w:rsidR="00E97CCF" w:rsidRDefault="00E97CCF">
            <w:pPr>
              <w:rPr>
                <w:rFonts w:ascii="宋体" w:eastAsia="宋体" w:hAnsi="宋体" w:cs="Times New Roman"/>
                <w:color w:val="000000"/>
                <w:sz w:val="16"/>
                <w:szCs w:val="16"/>
              </w:rPr>
            </w:pPr>
          </w:p>
        </w:tc>
        <w:tc>
          <w:tcPr>
            <w:tcW w:w="873" w:type="dxa"/>
            <w:vAlign w:val="center"/>
          </w:tcPr>
          <w:p w:rsidR="00E97CCF" w:rsidRDefault="00E97CCF">
            <w:pPr>
              <w:widowControl/>
              <w:jc w:val="righ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公开</w:t>
            </w:r>
            <w:r>
              <w:rPr>
                <w:rFonts w:ascii="宋体" w:eastAsia="宋体" w:hAnsi="宋体" w:cs="宋体"/>
                <w:color w:val="000000"/>
                <w:kern w:val="0"/>
                <w:sz w:val="16"/>
                <w:szCs w:val="16"/>
              </w:rPr>
              <w:t>06</w:t>
            </w:r>
            <w:r>
              <w:rPr>
                <w:rFonts w:ascii="宋体" w:eastAsia="宋体" w:hAnsi="宋体" w:cs="宋体" w:hint="eastAsia"/>
                <w:color w:val="000000"/>
                <w:kern w:val="0"/>
                <w:sz w:val="16"/>
                <w:szCs w:val="16"/>
              </w:rPr>
              <w:t>表</w:t>
            </w:r>
          </w:p>
        </w:tc>
      </w:tr>
      <w:tr w:rsidR="00E97CCF" w:rsidRPr="00E75803" w:rsidTr="00B334DF">
        <w:trPr>
          <w:trHeight w:val="270"/>
        </w:trPr>
        <w:tc>
          <w:tcPr>
            <w:tcW w:w="2540" w:type="dxa"/>
            <w:gridSpan w:val="2"/>
            <w:vAlign w:val="center"/>
          </w:tcPr>
          <w:p w:rsidR="00E97CCF" w:rsidRDefault="00E97CCF">
            <w:pPr>
              <w:rPr>
                <w:rFonts w:ascii="宋体" w:eastAsia="宋体" w:hAnsi="宋体" w:cs="Times New Roman"/>
                <w:color w:val="000000"/>
                <w:sz w:val="16"/>
                <w:szCs w:val="16"/>
              </w:rPr>
            </w:pPr>
          </w:p>
        </w:tc>
        <w:tc>
          <w:tcPr>
            <w:tcW w:w="1794" w:type="dxa"/>
            <w:gridSpan w:val="2"/>
            <w:vAlign w:val="center"/>
          </w:tcPr>
          <w:p w:rsidR="00E97CCF" w:rsidRDefault="00E97CCF">
            <w:pPr>
              <w:rPr>
                <w:rFonts w:ascii="宋体" w:eastAsia="宋体" w:hAnsi="宋体" w:cs="Times New Roman"/>
                <w:color w:val="000000"/>
                <w:sz w:val="16"/>
                <w:szCs w:val="16"/>
              </w:rPr>
            </w:pPr>
          </w:p>
        </w:tc>
        <w:tc>
          <w:tcPr>
            <w:tcW w:w="1066" w:type="dxa"/>
            <w:vAlign w:val="center"/>
          </w:tcPr>
          <w:p w:rsidR="00E97CCF" w:rsidRDefault="00E97CCF">
            <w:pPr>
              <w:rPr>
                <w:rFonts w:ascii="宋体" w:eastAsia="宋体" w:hAnsi="宋体" w:cs="Times New Roman"/>
                <w:color w:val="000000"/>
                <w:sz w:val="16"/>
                <w:szCs w:val="16"/>
              </w:rPr>
            </w:pPr>
          </w:p>
        </w:tc>
        <w:tc>
          <w:tcPr>
            <w:tcW w:w="1308" w:type="dxa"/>
            <w:gridSpan w:val="2"/>
            <w:vAlign w:val="center"/>
          </w:tcPr>
          <w:p w:rsidR="00E97CCF" w:rsidRDefault="00E97CCF">
            <w:pPr>
              <w:rPr>
                <w:rFonts w:ascii="宋体" w:eastAsia="宋体" w:hAnsi="宋体" w:cs="Times New Roman"/>
                <w:color w:val="000000"/>
                <w:sz w:val="16"/>
                <w:szCs w:val="16"/>
              </w:rPr>
            </w:pPr>
          </w:p>
        </w:tc>
        <w:tc>
          <w:tcPr>
            <w:tcW w:w="1794" w:type="dxa"/>
            <w:gridSpan w:val="2"/>
            <w:vAlign w:val="center"/>
          </w:tcPr>
          <w:p w:rsidR="00E97CCF" w:rsidRDefault="00E97CCF">
            <w:pPr>
              <w:rPr>
                <w:rFonts w:ascii="宋体" w:eastAsia="宋体" w:hAnsi="宋体" w:cs="Times New Roman"/>
                <w:color w:val="000000"/>
                <w:sz w:val="16"/>
                <w:szCs w:val="16"/>
              </w:rPr>
            </w:pPr>
          </w:p>
        </w:tc>
        <w:tc>
          <w:tcPr>
            <w:tcW w:w="873" w:type="dxa"/>
            <w:vAlign w:val="center"/>
          </w:tcPr>
          <w:p w:rsidR="00E97CCF" w:rsidRDefault="00E97CCF">
            <w:pPr>
              <w:widowControl/>
              <w:jc w:val="righ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单位：万元</w:t>
            </w:r>
          </w:p>
        </w:tc>
      </w:tr>
      <w:tr w:rsidR="00E97CCF" w:rsidRPr="00E75803" w:rsidTr="00B334DF">
        <w:trPr>
          <w:trHeight w:val="300"/>
        </w:trPr>
        <w:tc>
          <w:tcPr>
            <w:tcW w:w="5400" w:type="dxa"/>
            <w:gridSpan w:val="5"/>
            <w:tcBorders>
              <w:top w:val="single" w:sz="12" w:space="0" w:color="000000"/>
              <w:left w:val="single" w:sz="12"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人员经费</w:t>
            </w:r>
          </w:p>
        </w:tc>
        <w:tc>
          <w:tcPr>
            <w:tcW w:w="3975" w:type="dxa"/>
            <w:gridSpan w:val="5"/>
            <w:tcBorders>
              <w:top w:val="single" w:sz="12" w:space="0" w:color="000000"/>
              <w:left w:val="single" w:sz="4" w:space="0" w:color="000000"/>
              <w:bottom w:val="single" w:sz="4" w:space="0" w:color="000000"/>
              <w:right w:val="single" w:sz="12"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公用经费</w:t>
            </w:r>
          </w:p>
        </w:tc>
      </w:tr>
      <w:tr w:rsidR="00E97CCF" w:rsidRPr="00E75803" w:rsidTr="00B334DF">
        <w:trPr>
          <w:trHeight w:val="6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kern w:val="0"/>
                <w:sz w:val="16"/>
                <w:szCs w:val="16"/>
              </w:rPr>
            </w:pPr>
            <w:r>
              <w:rPr>
                <w:rFonts w:ascii="宋体" w:eastAsia="宋体" w:hAnsi="宋体" w:cs="宋体" w:hint="eastAsia"/>
                <w:b/>
                <w:bCs/>
                <w:color w:val="000000"/>
                <w:kern w:val="0"/>
                <w:sz w:val="16"/>
                <w:szCs w:val="16"/>
              </w:rPr>
              <w:t>经济分类</w:t>
            </w:r>
          </w:p>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科目编码</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科目名称</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金额</w:t>
            </w: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kern w:val="0"/>
                <w:sz w:val="16"/>
                <w:szCs w:val="16"/>
              </w:rPr>
            </w:pPr>
            <w:r>
              <w:rPr>
                <w:rFonts w:ascii="宋体" w:eastAsia="宋体" w:hAnsi="宋体" w:cs="宋体" w:hint="eastAsia"/>
                <w:b/>
                <w:bCs/>
                <w:color w:val="000000"/>
                <w:kern w:val="0"/>
                <w:sz w:val="16"/>
                <w:szCs w:val="16"/>
              </w:rPr>
              <w:t>经济分类</w:t>
            </w:r>
          </w:p>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科目编码</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科目名称</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金额</w:t>
            </w: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301</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工资福利支出</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r>
              <w:rPr>
                <w:rFonts w:ascii="宋体" w:eastAsia="宋体" w:hAnsi="宋体" w:cs="宋体"/>
                <w:b/>
                <w:bCs/>
                <w:color w:val="000000"/>
                <w:kern w:val="0"/>
                <w:sz w:val="16"/>
                <w:szCs w:val="16"/>
              </w:rPr>
              <w:t>109.67</w:t>
            </w: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302</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商品和服务支出</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b/>
                <w:bCs/>
                <w:color w:val="000000"/>
                <w:sz w:val="16"/>
                <w:szCs w:val="16"/>
              </w:rPr>
            </w:pPr>
            <w:r>
              <w:rPr>
                <w:rFonts w:ascii="宋体" w:eastAsia="宋体" w:hAnsi="宋体" w:cs="宋体"/>
                <w:b/>
                <w:bCs/>
                <w:color w:val="000000"/>
                <w:sz w:val="16"/>
                <w:szCs w:val="16"/>
              </w:rPr>
              <w:t>17.99</w:t>
            </w: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30101</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基本工资</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color w:val="000000"/>
                <w:kern w:val="0"/>
                <w:sz w:val="16"/>
                <w:szCs w:val="16"/>
              </w:rPr>
            </w:pPr>
            <w:r>
              <w:rPr>
                <w:rFonts w:ascii="宋体" w:eastAsia="宋体" w:hAnsi="宋体" w:cs="宋体"/>
                <w:color w:val="000000"/>
                <w:kern w:val="0"/>
                <w:sz w:val="16"/>
                <w:szCs w:val="16"/>
              </w:rPr>
              <w:t>43.14</w:t>
            </w: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30201</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办公费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0.86</w:t>
            </w: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30102</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津贴补贴</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color w:val="000000"/>
                <w:kern w:val="0"/>
                <w:sz w:val="16"/>
                <w:szCs w:val="16"/>
              </w:rPr>
            </w:pPr>
            <w:r>
              <w:rPr>
                <w:rFonts w:ascii="宋体" w:eastAsia="宋体" w:hAnsi="宋体" w:cs="宋体"/>
                <w:color w:val="000000"/>
                <w:kern w:val="0"/>
                <w:sz w:val="16"/>
                <w:szCs w:val="16"/>
              </w:rPr>
              <w:t>36.16</w:t>
            </w: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30202</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印刷费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30103</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奖金</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color w:val="000000"/>
                <w:kern w:val="0"/>
                <w:sz w:val="16"/>
                <w:szCs w:val="16"/>
              </w:rPr>
            </w:pPr>
            <w:r>
              <w:rPr>
                <w:rFonts w:ascii="宋体" w:eastAsia="宋体" w:hAnsi="宋体" w:cs="宋体"/>
                <w:color w:val="000000"/>
                <w:kern w:val="0"/>
                <w:sz w:val="16"/>
                <w:szCs w:val="16"/>
              </w:rPr>
              <w:t>7.58</w:t>
            </w: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30203</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咨询费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30104</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其他社会保障缴费</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30204</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手续费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0.02</w:t>
            </w: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30106</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伙食补助费</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30205</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水费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0.19</w:t>
            </w: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30107</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绩效工资</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color w:val="000000"/>
                <w:kern w:val="0"/>
                <w:sz w:val="16"/>
                <w:szCs w:val="16"/>
              </w:rPr>
            </w:pPr>
            <w:r>
              <w:rPr>
                <w:rFonts w:ascii="宋体" w:eastAsia="宋体" w:hAnsi="宋体" w:cs="宋体"/>
                <w:color w:val="000000"/>
                <w:kern w:val="0"/>
                <w:sz w:val="16"/>
                <w:szCs w:val="16"/>
              </w:rPr>
              <w:t>20.97</w:t>
            </w: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30206</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电费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2.12</w:t>
            </w: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30108</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机关事业单位基本养老保险缴费</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color w:val="000000"/>
                <w:kern w:val="0"/>
                <w:sz w:val="16"/>
                <w:szCs w:val="16"/>
              </w:rPr>
            </w:pPr>
            <w:r>
              <w:rPr>
                <w:rFonts w:ascii="宋体" w:eastAsia="宋体" w:hAnsi="宋体" w:cs="宋体"/>
                <w:color w:val="000000"/>
                <w:kern w:val="0"/>
                <w:sz w:val="16"/>
                <w:szCs w:val="16"/>
              </w:rPr>
              <w:t>1.82</w:t>
            </w: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30207</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邮电费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3.67</w:t>
            </w: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30109</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职业年金缴费</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30208</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取暖费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30199</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其他工资福利支出</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30209</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物业管理费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303</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对个人和家庭的补助</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r>
              <w:rPr>
                <w:rFonts w:ascii="宋体" w:eastAsia="宋体" w:hAnsi="宋体" w:cs="宋体"/>
                <w:b/>
                <w:bCs/>
                <w:color w:val="000000"/>
                <w:kern w:val="0"/>
                <w:sz w:val="16"/>
                <w:szCs w:val="16"/>
              </w:rPr>
              <w:t>287.46</w:t>
            </w: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30211</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差旅费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4.66</w:t>
            </w: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30301</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离休费</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color w:val="000000"/>
                <w:kern w:val="0"/>
                <w:sz w:val="16"/>
                <w:szCs w:val="16"/>
              </w:rPr>
            </w:pPr>
            <w:r>
              <w:rPr>
                <w:rFonts w:ascii="宋体" w:eastAsia="宋体" w:hAnsi="宋体" w:cs="宋体"/>
                <w:color w:val="000000"/>
                <w:kern w:val="0"/>
                <w:sz w:val="16"/>
                <w:szCs w:val="16"/>
              </w:rPr>
              <w:t>50.34</w:t>
            </w: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30212</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因公出国</w:t>
            </w:r>
            <w:r>
              <w:rPr>
                <w:rFonts w:ascii="宋体" w:eastAsia="宋体" w:hAnsi="宋体" w:cs="宋体"/>
                <w:color w:val="000000"/>
                <w:kern w:val="0"/>
                <w:sz w:val="16"/>
                <w:szCs w:val="16"/>
              </w:rPr>
              <w:t>(</w:t>
            </w:r>
            <w:r>
              <w:rPr>
                <w:rFonts w:ascii="宋体" w:eastAsia="宋体" w:hAnsi="宋体" w:cs="宋体" w:hint="eastAsia"/>
                <w:color w:val="000000"/>
                <w:kern w:val="0"/>
                <w:sz w:val="16"/>
                <w:szCs w:val="16"/>
              </w:rPr>
              <w:t>境</w:t>
            </w:r>
            <w:r>
              <w:rPr>
                <w:rFonts w:ascii="宋体" w:eastAsia="宋体" w:hAnsi="宋体" w:cs="宋体"/>
                <w:color w:val="000000"/>
                <w:kern w:val="0"/>
                <w:sz w:val="16"/>
                <w:szCs w:val="16"/>
              </w:rPr>
              <w:t>)</w:t>
            </w:r>
            <w:r>
              <w:rPr>
                <w:rFonts w:ascii="宋体" w:eastAsia="宋体" w:hAnsi="宋体" w:cs="宋体" w:hint="eastAsia"/>
                <w:color w:val="000000"/>
                <w:kern w:val="0"/>
                <w:sz w:val="16"/>
                <w:szCs w:val="16"/>
              </w:rPr>
              <w:t>费用</w:t>
            </w:r>
            <w:r>
              <w:rPr>
                <w:rFonts w:ascii="宋体" w:eastAsia="宋体" w:hAnsi="宋体" w:cs="宋体"/>
                <w:color w:val="000000"/>
                <w:kern w:val="0"/>
                <w:sz w:val="16"/>
                <w:szCs w:val="16"/>
              </w:rPr>
              <w:t xml:space="preserve"> </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30302</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退休费</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color w:val="000000"/>
                <w:kern w:val="0"/>
                <w:sz w:val="16"/>
                <w:szCs w:val="16"/>
              </w:rPr>
            </w:pPr>
            <w:r>
              <w:rPr>
                <w:rFonts w:ascii="宋体" w:eastAsia="宋体" w:hAnsi="宋体" w:cs="宋体"/>
                <w:color w:val="000000"/>
                <w:kern w:val="0"/>
                <w:sz w:val="16"/>
                <w:szCs w:val="16"/>
              </w:rPr>
              <w:t>152.01</w:t>
            </w: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30213</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维修</w:t>
            </w:r>
            <w:r>
              <w:rPr>
                <w:rFonts w:ascii="宋体" w:eastAsia="宋体" w:hAnsi="宋体" w:cs="宋体"/>
                <w:color w:val="000000"/>
                <w:kern w:val="0"/>
                <w:sz w:val="16"/>
                <w:szCs w:val="16"/>
              </w:rPr>
              <w:t>(</w:t>
            </w:r>
            <w:r>
              <w:rPr>
                <w:rFonts w:ascii="宋体" w:eastAsia="宋体" w:hAnsi="宋体" w:cs="宋体" w:hint="eastAsia"/>
                <w:color w:val="000000"/>
                <w:kern w:val="0"/>
                <w:sz w:val="16"/>
                <w:szCs w:val="16"/>
              </w:rPr>
              <w:t>护</w:t>
            </w:r>
            <w:r>
              <w:rPr>
                <w:rFonts w:ascii="宋体" w:eastAsia="宋体" w:hAnsi="宋体" w:cs="宋体"/>
                <w:color w:val="000000"/>
                <w:kern w:val="0"/>
                <w:sz w:val="16"/>
                <w:szCs w:val="16"/>
              </w:rPr>
              <w:t>)</w:t>
            </w:r>
            <w:r>
              <w:rPr>
                <w:rFonts w:ascii="宋体" w:eastAsia="宋体" w:hAnsi="宋体" w:cs="宋体" w:hint="eastAsia"/>
                <w:color w:val="000000"/>
                <w:kern w:val="0"/>
                <w:sz w:val="16"/>
                <w:szCs w:val="16"/>
              </w:rPr>
              <w:t>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0.15</w:t>
            </w: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30303</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退职</w:t>
            </w:r>
            <w:r>
              <w:rPr>
                <w:rFonts w:ascii="宋体" w:eastAsia="宋体" w:hAnsi="宋体" w:cs="宋体"/>
                <w:color w:val="000000"/>
                <w:kern w:val="0"/>
                <w:sz w:val="16"/>
                <w:szCs w:val="16"/>
              </w:rPr>
              <w:t>(</w:t>
            </w:r>
            <w:r>
              <w:rPr>
                <w:rFonts w:ascii="宋体" w:eastAsia="宋体" w:hAnsi="宋体" w:cs="宋体" w:hint="eastAsia"/>
                <w:color w:val="000000"/>
                <w:kern w:val="0"/>
                <w:sz w:val="16"/>
                <w:szCs w:val="16"/>
              </w:rPr>
              <w:t>役</w:t>
            </w:r>
            <w:r>
              <w:rPr>
                <w:rFonts w:ascii="宋体" w:eastAsia="宋体" w:hAnsi="宋体" w:cs="宋体"/>
                <w:color w:val="000000"/>
                <w:kern w:val="0"/>
                <w:sz w:val="16"/>
                <w:szCs w:val="16"/>
              </w:rPr>
              <w:t>)</w:t>
            </w:r>
            <w:r>
              <w:rPr>
                <w:rFonts w:ascii="宋体" w:eastAsia="宋体" w:hAnsi="宋体" w:cs="宋体" w:hint="eastAsia"/>
                <w:color w:val="000000"/>
                <w:kern w:val="0"/>
                <w:sz w:val="16"/>
                <w:szCs w:val="16"/>
              </w:rPr>
              <w:t>费</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30214</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租赁费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30304</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抚恤金</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30215</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会议费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30305</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生活补助</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color w:val="000000"/>
                <w:kern w:val="0"/>
                <w:sz w:val="16"/>
                <w:szCs w:val="16"/>
              </w:rPr>
            </w:pPr>
            <w:r>
              <w:rPr>
                <w:rFonts w:ascii="宋体" w:eastAsia="宋体" w:hAnsi="宋体" w:cs="宋体"/>
                <w:color w:val="000000"/>
                <w:kern w:val="0"/>
                <w:sz w:val="16"/>
                <w:szCs w:val="16"/>
              </w:rPr>
              <w:t>11.02</w:t>
            </w: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30216</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培训费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30306</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救济费</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30217</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公务接待费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30307</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医疗费</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30218</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专用材料费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30308</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助学金</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30224</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被装购置费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30309</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奖励金</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color w:val="000000"/>
                <w:kern w:val="0"/>
                <w:sz w:val="16"/>
                <w:szCs w:val="16"/>
              </w:rPr>
            </w:pPr>
            <w:r>
              <w:rPr>
                <w:rFonts w:ascii="宋体" w:eastAsia="宋体" w:hAnsi="宋体" w:cs="宋体"/>
                <w:color w:val="000000"/>
                <w:kern w:val="0"/>
                <w:sz w:val="16"/>
                <w:szCs w:val="16"/>
              </w:rPr>
              <w:t>35.22</w:t>
            </w: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30225</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专用燃料费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30310</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生产补贴</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30226</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劳务费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2.13</w:t>
            </w: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30311</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住房公积金</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color w:val="000000"/>
                <w:kern w:val="0"/>
                <w:sz w:val="16"/>
                <w:szCs w:val="16"/>
              </w:rPr>
            </w:pPr>
            <w:r>
              <w:rPr>
                <w:rFonts w:ascii="宋体" w:eastAsia="宋体" w:hAnsi="宋体" w:cs="宋体"/>
                <w:color w:val="000000"/>
                <w:kern w:val="0"/>
                <w:sz w:val="16"/>
                <w:szCs w:val="16"/>
              </w:rPr>
              <w:t>10.97</w:t>
            </w: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30227</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委托业务费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30312</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提租补贴</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30228</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工会经费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1.87</w:t>
            </w: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30313</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购房补贴</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color w:val="000000"/>
                <w:kern w:val="0"/>
                <w:sz w:val="16"/>
                <w:szCs w:val="16"/>
              </w:rPr>
            </w:pPr>
            <w:r>
              <w:rPr>
                <w:rFonts w:ascii="宋体" w:eastAsia="宋体" w:hAnsi="宋体" w:cs="宋体"/>
                <w:color w:val="000000"/>
                <w:kern w:val="0"/>
                <w:sz w:val="16"/>
                <w:szCs w:val="16"/>
              </w:rPr>
              <w:t>15.61</w:t>
            </w: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30229</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福利费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30314</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采暖补贴</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color w:val="000000"/>
                <w:kern w:val="0"/>
                <w:sz w:val="16"/>
                <w:szCs w:val="16"/>
              </w:rPr>
            </w:pPr>
            <w:r>
              <w:rPr>
                <w:rFonts w:ascii="宋体" w:eastAsia="宋体" w:hAnsi="宋体" w:cs="宋体"/>
                <w:color w:val="000000"/>
                <w:kern w:val="0"/>
                <w:sz w:val="16"/>
                <w:szCs w:val="16"/>
              </w:rPr>
              <w:t>12.29</w:t>
            </w: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30231</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公务用车运行维护费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0.63</w:t>
            </w: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30315</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物业服务补贴</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30239</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其他交通费用</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30399</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其他对个人和家庭的补助支出</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30240</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税金及附加费用</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30299</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其他商品和服务支出</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1.69</w:t>
            </w: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30224</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被装购置费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30225</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专用燃料费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30226</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劳务费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30227</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委托业务费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kern w:val="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30228</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工会经费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30229</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福利费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30231</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公务用车运行维护费</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30239</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其他交通费用</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30240</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税金及附加费用</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30299</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其他商品和服务支出</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b/>
                <w:bCs/>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b/>
                <w:bCs/>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b/>
                <w:bCs/>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310</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其他资本性支出</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b/>
                <w:bCs/>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31001</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房屋建筑物购建</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31002</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办公设备购置</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31003</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专用设备购置</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31005</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基础设施建设</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31006</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大型修缮</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31007</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信息网络及软件购置更新</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31008</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物资储备</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31009</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土地补偿</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31010</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安置补助</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31011</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地上附着物和青苗补偿</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31012</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拆迁补偿</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31013</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公务用车购置</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31019</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其他交通工具购置</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31020</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产权参股</w:t>
            </w:r>
          </w:p>
        </w:tc>
        <w:tc>
          <w:tcPr>
            <w:tcW w:w="1095" w:type="dxa"/>
            <w:gridSpan w:val="2"/>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300"/>
        </w:trPr>
        <w:tc>
          <w:tcPr>
            <w:tcW w:w="1080" w:type="dxa"/>
            <w:tcBorders>
              <w:top w:val="single" w:sz="4" w:space="0" w:color="000000"/>
              <w:left w:val="single" w:sz="12" w:space="0" w:color="000000"/>
              <w:bottom w:val="single" w:sz="12"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2700" w:type="dxa"/>
            <w:gridSpan w:val="2"/>
            <w:tcBorders>
              <w:top w:val="single" w:sz="4" w:space="0" w:color="000000"/>
              <w:left w:val="single" w:sz="4" w:space="0" w:color="000000"/>
              <w:bottom w:val="single" w:sz="12" w:space="0" w:color="000000"/>
              <w:right w:val="single" w:sz="4" w:space="0" w:color="000000"/>
            </w:tcBorders>
            <w:vAlign w:val="center"/>
          </w:tcPr>
          <w:p w:rsidR="00E97CCF" w:rsidRDefault="00E97CCF">
            <w:pPr>
              <w:jc w:val="left"/>
              <w:rPr>
                <w:rFonts w:ascii="宋体" w:eastAsia="宋体" w:hAnsi="宋体" w:cs="Times New Roman"/>
                <w:color w:val="000000"/>
                <w:sz w:val="16"/>
                <w:szCs w:val="16"/>
              </w:rPr>
            </w:pPr>
          </w:p>
        </w:tc>
        <w:tc>
          <w:tcPr>
            <w:tcW w:w="1620" w:type="dxa"/>
            <w:gridSpan w:val="2"/>
            <w:tcBorders>
              <w:top w:val="single" w:sz="4" w:space="0" w:color="000000"/>
              <w:left w:val="single" w:sz="4" w:space="0" w:color="000000"/>
              <w:bottom w:val="single" w:sz="12" w:space="0" w:color="000000"/>
              <w:right w:val="single" w:sz="4" w:space="0" w:color="000000"/>
            </w:tcBorders>
            <w:vAlign w:val="center"/>
          </w:tcPr>
          <w:p w:rsidR="00E97CCF" w:rsidRDefault="00E97CCF">
            <w:pPr>
              <w:jc w:val="right"/>
              <w:rPr>
                <w:rFonts w:ascii="宋体" w:eastAsia="宋体" w:hAnsi="宋体" w:cs="Times New Roman"/>
                <w:color w:val="000000"/>
                <w:sz w:val="16"/>
                <w:szCs w:val="16"/>
              </w:rPr>
            </w:pPr>
          </w:p>
        </w:tc>
        <w:tc>
          <w:tcPr>
            <w:tcW w:w="900" w:type="dxa"/>
            <w:tcBorders>
              <w:top w:val="single" w:sz="4" w:space="0" w:color="000000"/>
              <w:left w:val="single" w:sz="4" w:space="0" w:color="000000"/>
              <w:bottom w:val="single" w:sz="12"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31099</w:t>
            </w:r>
          </w:p>
        </w:tc>
        <w:tc>
          <w:tcPr>
            <w:tcW w:w="1980" w:type="dxa"/>
            <w:gridSpan w:val="2"/>
            <w:tcBorders>
              <w:top w:val="single" w:sz="4" w:space="0" w:color="000000"/>
              <w:left w:val="single" w:sz="4" w:space="0" w:color="000000"/>
              <w:bottom w:val="single" w:sz="12"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其他资本性支出</w:t>
            </w:r>
          </w:p>
        </w:tc>
        <w:tc>
          <w:tcPr>
            <w:tcW w:w="1095" w:type="dxa"/>
            <w:gridSpan w:val="2"/>
            <w:tcBorders>
              <w:top w:val="single" w:sz="4" w:space="0" w:color="000000"/>
              <w:left w:val="single" w:sz="4" w:space="0" w:color="000000"/>
              <w:bottom w:val="single" w:sz="12"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477"/>
        </w:trPr>
        <w:tc>
          <w:tcPr>
            <w:tcW w:w="9375" w:type="dxa"/>
            <w:gridSpan w:val="10"/>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注：本表反映部门本年度一般公共预算财政拨款基本支出明细情况。</w:t>
            </w:r>
          </w:p>
        </w:tc>
      </w:tr>
    </w:tbl>
    <w:p w:rsidR="00E97CCF" w:rsidRDefault="00E97CCF">
      <w:pPr>
        <w:spacing w:line="360" w:lineRule="auto"/>
        <w:jc w:val="center"/>
        <w:rPr>
          <w:rFonts w:ascii="隶书" w:eastAsia="隶书" w:hAnsi="隶书" w:cs="Times New Roman"/>
          <w:sz w:val="52"/>
          <w:szCs w:val="52"/>
        </w:rPr>
        <w:sectPr w:rsidR="00E97CCF">
          <w:pgSz w:w="11906" w:h="16838"/>
          <w:pgMar w:top="1440" w:right="1800" w:bottom="1440" w:left="1800" w:header="851" w:footer="992" w:gutter="0"/>
          <w:pgNumType w:fmt="numberInDash"/>
          <w:cols w:space="720"/>
          <w:docGrid w:type="lines" w:linePitch="312"/>
        </w:sectPr>
      </w:pPr>
    </w:p>
    <w:tbl>
      <w:tblPr>
        <w:tblpPr w:leftFromText="180" w:rightFromText="180" w:horzAnchor="margin" w:tblpXSpec="center" w:tblpY="312"/>
        <w:tblW w:w="10350" w:type="dxa"/>
        <w:tblLayout w:type="fixed"/>
        <w:tblCellMar>
          <w:top w:w="15" w:type="dxa"/>
          <w:left w:w="15" w:type="dxa"/>
          <w:bottom w:w="15" w:type="dxa"/>
          <w:right w:w="15" w:type="dxa"/>
        </w:tblCellMar>
        <w:tblLook w:val="00A0"/>
      </w:tblPr>
      <w:tblGrid>
        <w:gridCol w:w="840"/>
        <w:gridCol w:w="855"/>
        <w:gridCol w:w="256"/>
        <w:gridCol w:w="647"/>
        <w:gridCol w:w="629"/>
        <w:gridCol w:w="208"/>
        <w:gridCol w:w="422"/>
        <w:gridCol w:w="448"/>
        <w:gridCol w:w="181"/>
        <w:gridCol w:w="689"/>
        <w:gridCol w:w="812"/>
        <w:gridCol w:w="88"/>
        <w:gridCol w:w="559"/>
        <w:gridCol w:w="281"/>
        <w:gridCol w:w="349"/>
        <w:gridCol w:w="506"/>
        <w:gridCol w:w="124"/>
        <w:gridCol w:w="630"/>
        <w:gridCol w:w="116"/>
        <w:gridCol w:w="840"/>
        <w:gridCol w:w="870"/>
      </w:tblGrid>
      <w:tr w:rsidR="00E97CCF" w:rsidRPr="00E75803" w:rsidTr="00B334DF">
        <w:trPr>
          <w:trHeight w:val="375"/>
        </w:trPr>
        <w:tc>
          <w:tcPr>
            <w:tcW w:w="10350" w:type="dxa"/>
            <w:gridSpan w:val="21"/>
            <w:vAlign w:val="bottom"/>
          </w:tcPr>
          <w:p w:rsidR="00E97CCF" w:rsidRDefault="00E97CCF" w:rsidP="00B334DF">
            <w:pPr>
              <w:widowControl/>
              <w:jc w:val="center"/>
              <w:textAlignment w:val="bottom"/>
              <w:rPr>
                <w:rFonts w:ascii="黑体" w:eastAsia="黑体" w:hAnsi="宋体" w:cs="Times New Roman"/>
                <w:color w:val="000000"/>
                <w:sz w:val="28"/>
                <w:szCs w:val="28"/>
              </w:rPr>
            </w:pPr>
            <w:r>
              <w:rPr>
                <w:rFonts w:ascii="黑体" w:eastAsia="黑体" w:hAnsi="宋体" w:cs="黑体" w:hint="eastAsia"/>
                <w:color w:val="000000"/>
                <w:kern w:val="0"/>
                <w:sz w:val="28"/>
                <w:szCs w:val="28"/>
              </w:rPr>
              <w:t>一般公共预算财政拨款“三公”经费支出决算表</w:t>
            </w:r>
          </w:p>
        </w:tc>
      </w:tr>
      <w:tr w:rsidR="00E97CCF" w:rsidRPr="00E75803" w:rsidTr="00B334DF">
        <w:trPr>
          <w:trHeight w:val="285"/>
        </w:trPr>
        <w:tc>
          <w:tcPr>
            <w:tcW w:w="1951" w:type="dxa"/>
            <w:gridSpan w:val="3"/>
            <w:vAlign w:val="center"/>
          </w:tcPr>
          <w:p w:rsidR="00E97CCF" w:rsidRDefault="00E97CCF" w:rsidP="00B334DF">
            <w:pPr>
              <w:rPr>
                <w:rFonts w:ascii="宋体" w:eastAsia="宋体" w:hAnsi="宋体" w:cs="Times New Roman"/>
                <w:color w:val="000000"/>
                <w:sz w:val="16"/>
                <w:szCs w:val="16"/>
              </w:rPr>
            </w:pPr>
          </w:p>
        </w:tc>
        <w:tc>
          <w:tcPr>
            <w:tcW w:w="647" w:type="dxa"/>
            <w:vAlign w:val="center"/>
          </w:tcPr>
          <w:p w:rsidR="00E97CCF" w:rsidRDefault="00E97CCF" w:rsidP="00B334DF">
            <w:pPr>
              <w:rPr>
                <w:rFonts w:ascii="宋体" w:eastAsia="宋体" w:hAnsi="宋体" w:cs="Times New Roman"/>
                <w:color w:val="000000"/>
                <w:sz w:val="16"/>
                <w:szCs w:val="16"/>
              </w:rPr>
            </w:pPr>
          </w:p>
        </w:tc>
        <w:tc>
          <w:tcPr>
            <w:tcW w:w="629" w:type="dxa"/>
            <w:vAlign w:val="center"/>
          </w:tcPr>
          <w:p w:rsidR="00E97CCF" w:rsidRDefault="00E97CCF" w:rsidP="00B334DF">
            <w:pPr>
              <w:rPr>
                <w:rFonts w:ascii="宋体" w:eastAsia="宋体" w:hAnsi="宋体" w:cs="Times New Roman"/>
                <w:color w:val="000000"/>
                <w:sz w:val="16"/>
                <w:szCs w:val="16"/>
              </w:rPr>
            </w:pPr>
          </w:p>
        </w:tc>
        <w:tc>
          <w:tcPr>
            <w:tcW w:w="630" w:type="dxa"/>
            <w:gridSpan w:val="2"/>
            <w:vAlign w:val="center"/>
          </w:tcPr>
          <w:p w:rsidR="00E97CCF" w:rsidRDefault="00E97CCF" w:rsidP="00B334DF">
            <w:pPr>
              <w:rPr>
                <w:rFonts w:ascii="宋体" w:eastAsia="宋体" w:hAnsi="宋体" w:cs="Times New Roman"/>
                <w:color w:val="000000"/>
                <w:sz w:val="16"/>
                <w:szCs w:val="16"/>
              </w:rPr>
            </w:pPr>
          </w:p>
        </w:tc>
        <w:tc>
          <w:tcPr>
            <w:tcW w:w="629" w:type="dxa"/>
            <w:gridSpan w:val="2"/>
            <w:vAlign w:val="center"/>
          </w:tcPr>
          <w:p w:rsidR="00E97CCF" w:rsidRDefault="00E97CCF" w:rsidP="00B334DF">
            <w:pPr>
              <w:rPr>
                <w:rFonts w:ascii="宋体" w:eastAsia="宋体" w:hAnsi="宋体" w:cs="Times New Roman"/>
                <w:color w:val="000000"/>
                <w:sz w:val="16"/>
                <w:szCs w:val="16"/>
              </w:rPr>
            </w:pPr>
          </w:p>
        </w:tc>
        <w:tc>
          <w:tcPr>
            <w:tcW w:w="689" w:type="dxa"/>
            <w:vAlign w:val="center"/>
          </w:tcPr>
          <w:p w:rsidR="00E97CCF" w:rsidRDefault="00E97CCF" w:rsidP="00B334DF">
            <w:pPr>
              <w:rPr>
                <w:rFonts w:ascii="宋体" w:eastAsia="宋体" w:hAnsi="宋体" w:cs="Times New Roman"/>
                <w:color w:val="000000"/>
                <w:sz w:val="16"/>
                <w:szCs w:val="16"/>
              </w:rPr>
            </w:pPr>
          </w:p>
        </w:tc>
        <w:tc>
          <w:tcPr>
            <w:tcW w:w="812" w:type="dxa"/>
            <w:vAlign w:val="center"/>
          </w:tcPr>
          <w:p w:rsidR="00E97CCF" w:rsidRDefault="00E97CCF" w:rsidP="00B334DF">
            <w:pPr>
              <w:rPr>
                <w:rFonts w:ascii="宋体" w:eastAsia="宋体" w:hAnsi="宋体" w:cs="Times New Roman"/>
                <w:color w:val="000000"/>
                <w:sz w:val="16"/>
                <w:szCs w:val="16"/>
              </w:rPr>
            </w:pPr>
          </w:p>
        </w:tc>
        <w:tc>
          <w:tcPr>
            <w:tcW w:w="647" w:type="dxa"/>
            <w:gridSpan w:val="2"/>
            <w:vAlign w:val="center"/>
          </w:tcPr>
          <w:p w:rsidR="00E97CCF" w:rsidRDefault="00E97CCF" w:rsidP="00B334DF">
            <w:pPr>
              <w:rPr>
                <w:rFonts w:ascii="宋体" w:eastAsia="宋体" w:hAnsi="宋体" w:cs="Times New Roman"/>
                <w:color w:val="000000"/>
                <w:sz w:val="16"/>
                <w:szCs w:val="16"/>
              </w:rPr>
            </w:pPr>
          </w:p>
        </w:tc>
        <w:tc>
          <w:tcPr>
            <w:tcW w:w="630" w:type="dxa"/>
            <w:gridSpan w:val="2"/>
            <w:vAlign w:val="center"/>
          </w:tcPr>
          <w:p w:rsidR="00E97CCF" w:rsidRDefault="00E97CCF" w:rsidP="00B334DF">
            <w:pPr>
              <w:rPr>
                <w:rFonts w:ascii="宋体" w:eastAsia="宋体" w:hAnsi="宋体" w:cs="Times New Roman"/>
                <w:color w:val="000000"/>
                <w:sz w:val="16"/>
                <w:szCs w:val="16"/>
              </w:rPr>
            </w:pPr>
          </w:p>
        </w:tc>
        <w:tc>
          <w:tcPr>
            <w:tcW w:w="630" w:type="dxa"/>
            <w:gridSpan w:val="2"/>
            <w:vAlign w:val="center"/>
          </w:tcPr>
          <w:p w:rsidR="00E97CCF" w:rsidRDefault="00E97CCF" w:rsidP="00B334DF">
            <w:pPr>
              <w:rPr>
                <w:rFonts w:ascii="宋体" w:eastAsia="宋体" w:hAnsi="宋体" w:cs="Times New Roman"/>
                <w:color w:val="000000"/>
                <w:sz w:val="16"/>
                <w:szCs w:val="16"/>
              </w:rPr>
            </w:pPr>
          </w:p>
        </w:tc>
        <w:tc>
          <w:tcPr>
            <w:tcW w:w="630" w:type="dxa"/>
            <w:vAlign w:val="center"/>
          </w:tcPr>
          <w:p w:rsidR="00E97CCF" w:rsidRDefault="00E97CCF" w:rsidP="00B334DF">
            <w:pPr>
              <w:rPr>
                <w:rFonts w:ascii="宋体" w:eastAsia="宋体" w:hAnsi="宋体" w:cs="Times New Roman"/>
                <w:color w:val="000000"/>
                <w:sz w:val="16"/>
                <w:szCs w:val="16"/>
              </w:rPr>
            </w:pPr>
          </w:p>
        </w:tc>
        <w:tc>
          <w:tcPr>
            <w:tcW w:w="1826" w:type="dxa"/>
            <w:gridSpan w:val="3"/>
            <w:vAlign w:val="center"/>
          </w:tcPr>
          <w:p w:rsidR="00E97CCF" w:rsidRDefault="00E97CCF" w:rsidP="00B334DF">
            <w:pPr>
              <w:widowControl/>
              <w:jc w:val="righ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公开</w:t>
            </w:r>
            <w:r>
              <w:rPr>
                <w:rFonts w:ascii="宋体" w:eastAsia="宋体" w:hAnsi="宋体" w:cs="宋体"/>
                <w:color w:val="000000"/>
                <w:kern w:val="0"/>
                <w:sz w:val="16"/>
                <w:szCs w:val="16"/>
              </w:rPr>
              <w:t>07</w:t>
            </w:r>
            <w:r>
              <w:rPr>
                <w:rFonts w:ascii="宋体" w:eastAsia="宋体" w:hAnsi="宋体" w:cs="宋体" w:hint="eastAsia"/>
                <w:color w:val="000000"/>
                <w:kern w:val="0"/>
                <w:sz w:val="16"/>
                <w:szCs w:val="16"/>
              </w:rPr>
              <w:t>表</w:t>
            </w:r>
          </w:p>
        </w:tc>
      </w:tr>
      <w:tr w:rsidR="00E97CCF" w:rsidRPr="00E75803" w:rsidTr="00B334DF">
        <w:trPr>
          <w:trHeight w:val="270"/>
        </w:trPr>
        <w:tc>
          <w:tcPr>
            <w:tcW w:w="1951" w:type="dxa"/>
            <w:gridSpan w:val="3"/>
            <w:vAlign w:val="center"/>
          </w:tcPr>
          <w:p w:rsidR="00E97CCF" w:rsidRDefault="00E97CCF" w:rsidP="00B334DF">
            <w:pPr>
              <w:rPr>
                <w:rFonts w:ascii="宋体" w:eastAsia="宋体" w:hAnsi="宋体" w:cs="Times New Roman"/>
                <w:color w:val="000000"/>
                <w:sz w:val="16"/>
                <w:szCs w:val="16"/>
              </w:rPr>
            </w:pPr>
          </w:p>
        </w:tc>
        <w:tc>
          <w:tcPr>
            <w:tcW w:w="647" w:type="dxa"/>
            <w:vAlign w:val="center"/>
          </w:tcPr>
          <w:p w:rsidR="00E97CCF" w:rsidRDefault="00E97CCF" w:rsidP="00B334DF">
            <w:pPr>
              <w:rPr>
                <w:rFonts w:ascii="宋体" w:eastAsia="宋体" w:hAnsi="宋体" w:cs="Times New Roman"/>
                <w:color w:val="000000"/>
                <w:sz w:val="16"/>
                <w:szCs w:val="16"/>
              </w:rPr>
            </w:pPr>
          </w:p>
        </w:tc>
        <w:tc>
          <w:tcPr>
            <w:tcW w:w="629" w:type="dxa"/>
            <w:vAlign w:val="center"/>
          </w:tcPr>
          <w:p w:rsidR="00E97CCF" w:rsidRDefault="00E97CCF" w:rsidP="00B334DF">
            <w:pPr>
              <w:rPr>
                <w:rFonts w:ascii="宋体" w:eastAsia="宋体" w:hAnsi="宋体" w:cs="Times New Roman"/>
                <w:color w:val="000000"/>
                <w:sz w:val="16"/>
                <w:szCs w:val="16"/>
              </w:rPr>
            </w:pPr>
          </w:p>
        </w:tc>
        <w:tc>
          <w:tcPr>
            <w:tcW w:w="630" w:type="dxa"/>
            <w:gridSpan w:val="2"/>
            <w:vAlign w:val="center"/>
          </w:tcPr>
          <w:p w:rsidR="00E97CCF" w:rsidRDefault="00E97CCF" w:rsidP="00B334DF">
            <w:pPr>
              <w:rPr>
                <w:rFonts w:ascii="宋体" w:eastAsia="宋体" w:hAnsi="宋体" w:cs="Times New Roman"/>
                <w:color w:val="000000"/>
                <w:sz w:val="16"/>
                <w:szCs w:val="16"/>
              </w:rPr>
            </w:pPr>
          </w:p>
        </w:tc>
        <w:tc>
          <w:tcPr>
            <w:tcW w:w="629" w:type="dxa"/>
            <w:gridSpan w:val="2"/>
            <w:vAlign w:val="center"/>
          </w:tcPr>
          <w:p w:rsidR="00E97CCF" w:rsidRDefault="00E97CCF" w:rsidP="00B334DF">
            <w:pPr>
              <w:rPr>
                <w:rFonts w:ascii="宋体" w:eastAsia="宋体" w:hAnsi="宋体" w:cs="Times New Roman"/>
                <w:color w:val="000000"/>
                <w:sz w:val="16"/>
                <w:szCs w:val="16"/>
              </w:rPr>
            </w:pPr>
          </w:p>
        </w:tc>
        <w:tc>
          <w:tcPr>
            <w:tcW w:w="689" w:type="dxa"/>
            <w:vAlign w:val="center"/>
          </w:tcPr>
          <w:p w:rsidR="00E97CCF" w:rsidRDefault="00E97CCF" w:rsidP="00B334DF">
            <w:pPr>
              <w:rPr>
                <w:rFonts w:ascii="宋体" w:eastAsia="宋体" w:hAnsi="宋体" w:cs="Times New Roman"/>
                <w:color w:val="000000"/>
                <w:sz w:val="16"/>
                <w:szCs w:val="16"/>
              </w:rPr>
            </w:pPr>
          </w:p>
        </w:tc>
        <w:tc>
          <w:tcPr>
            <w:tcW w:w="812" w:type="dxa"/>
            <w:vAlign w:val="center"/>
          </w:tcPr>
          <w:p w:rsidR="00E97CCF" w:rsidRDefault="00E97CCF" w:rsidP="00B334DF">
            <w:pPr>
              <w:rPr>
                <w:rFonts w:ascii="宋体" w:eastAsia="宋体" w:hAnsi="宋体" w:cs="Times New Roman"/>
                <w:color w:val="000000"/>
                <w:sz w:val="16"/>
                <w:szCs w:val="16"/>
              </w:rPr>
            </w:pPr>
          </w:p>
        </w:tc>
        <w:tc>
          <w:tcPr>
            <w:tcW w:w="647" w:type="dxa"/>
            <w:gridSpan w:val="2"/>
            <w:vAlign w:val="center"/>
          </w:tcPr>
          <w:p w:rsidR="00E97CCF" w:rsidRDefault="00E97CCF" w:rsidP="00B334DF">
            <w:pPr>
              <w:rPr>
                <w:rFonts w:ascii="宋体" w:eastAsia="宋体" w:hAnsi="宋体" w:cs="Times New Roman"/>
                <w:color w:val="000000"/>
                <w:sz w:val="16"/>
                <w:szCs w:val="16"/>
              </w:rPr>
            </w:pPr>
          </w:p>
        </w:tc>
        <w:tc>
          <w:tcPr>
            <w:tcW w:w="630" w:type="dxa"/>
            <w:gridSpan w:val="2"/>
            <w:vAlign w:val="center"/>
          </w:tcPr>
          <w:p w:rsidR="00E97CCF" w:rsidRDefault="00E97CCF" w:rsidP="00B334DF">
            <w:pPr>
              <w:rPr>
                <w:rFonts w:ascii="宋体" w:eastAsia="宋体" w:hAnsi="宋体" w:cs="Times New Roman"/>
                <w:color w:val="000000"/>
                <w:sz w:val="16"/>
                <w:szCs w:val="16"/>
              </w:rPr>
            </w:pPr>
          </w:p>
        </w:tc>
        <w:tc>
          <w:tcPr>
            <w:tcW w:w="630" w:type="dxa"/>
            <w:gridSpan w:val="2"/>
            <w:vAlign w:val="center"/>
          </w:tcPr>
          <w:p w:rsidR="00E97CCF" w:rsidRDefault="00E97CCF" w:rsidP="00B334DF">
            <w:pPr>
              <w:rPr>
                <w:rFonts w:ascii="宋体" w:eastAsia="宋体" w:hAnsi="宋体" w:cs="Times New Roman"/>
                <w:color w:val="000000"/>
                <w:sz w:val="16"/>
                <w:szCs w:val="16"/>
              </w:rPr>
            </w:pPr>
          </w:p>
        </w:tc>
        <w:tc>
          <w:tcPr>
            <w:tcW w:w="630" w:type="dxa"/>
            <w:vAlign w:val="center"/>
          </w:tcPr>
          <w:p w:rsidR="00E97CCF" w:rsidRDefault="00E97CCF" w:rsidP="00B334DF">
            <w:pPr>
              <w:rPr>
                <w:rFonts w:ascii="宋体" w:eastAsia="宋体" w:hAnsi="宋体" w:cs="Times New Roman"/>
                <w:color w:val="000000"/>
                <w:sz w:val="16"/>
                <w:szCs w:val="16"/>
              </w:rPr>
            </w:pPr>
          </w:p>
        </w:tc>
        <w:tc>
          <w:tcPr>
            <w:tcW w:w="1826" w:type="dxa"/>
            <w:gridSpan w:val="3"/>
            <w:vAlign w:val="center"/>
          </w:tcPr>
          <w:p w:rsidR="00E97CCF" w:rsidRDefault="00E97CCF" w:rsidP="00B334DF">
            <w:pPr>
              <w:widowControl/>
              <w:jc w:val="righ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单位：万元</w:t>
            </w:r>
          </w:p>
        </w:tc>
      </w:tr>
      <w:tr w:rsidR="00E97CCF" w:rsidRPr="00E75803" w:rsidTr="00B334DF">
        <w:trPr>
          <w:trHeight w:val="300"/>
        </w:trPr>
        <w:tc>
          <w:tcPr>
            <w:tcW w:w="5175" w:type="dxa"/>
            <w:gridSpan w:val="10"/>
            <w:tcBorders>
              <w:top w:val="single" w:sz="12" w:space="0" w:color="000000"/>
              <w:left w:val="single" w:sz="12"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2016</w:t>
            </w:r>
            <w:r>
              <w:rPr>
                <w:rFonts w:ascii="宋体" w:eastAsia="宋体" w:hAnsi="宋体" w:cs="宋体" w:hint="eastAsia"/>
                <w:b/>
                <w:bCs/>
                <w:color w:val="000000"/>
                <w:kern w:val="0"/>
                <w:sz w:val="16"/>
                <w:szCs w:val="16"/>
              </w:rPr>
              <w:t>年度预算数</w:t>
            </w:r>
          </w:p>
        </w:tc>
        <w:tc>
          <w:tcPr>
            <w:tcW w:w="5175" w:type="dxa"/>
            <w:gridSpan w:val="11"/>
            <w:tcBorders>
              <w:top w:val="single" w:sz="12" w:space="0" w:color="000000"/>
              <w:left w:val="single" w:sz="4" w:space="0" w:color="000000"/>
              <w:bottom w:val="single" w:sz="4" w:space="0" w:color="000000"/>
              <w:right w:val="single" w:sz="12" w:space="0" w:color="000000"/>
            </w:tcBorders>
            <w:vAlign w:val="center"/>
          </w:tcPr>
          <w:p w:rsidR="00E97CCF" w:rsidRDefault="00E97CCF" w:rsidP="00B334D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2016</w:t>
            </w:r>
            <w:r>
              <w:rPr>
                <w:rFonts w:ascii="宋体" w:eastAsia="宋体" w:hAnsi="宋体" w:cs="宋体" w:hint="eastAsia"/>
                <w:b/>
                <w:bCs/>
                <w:color w:val="000000"/>
                <w:kern w:val="0"/>
                <w:sz w:val="16"/>
                <w:szCs w:val="16"/>
              </w:rPr>
              <w:t>年度决算数</w:t>
            </w:r>
          </w:p>
        </w:tc>
      </w:tr>
      <w:tr w:rsidR="00E97CCF" w:rsidRPr="00E75803" w:rsidTr="00B334DF">
        <w:trPr>
          <w:trHeight w:val="600"/>
        </w:trPr>
        <w:tc>
          <w:tcPr>
            <w:tcW w:w="840" w:type="dxa"/>
            <w:vMerge w:val="restart"/>
            <w:tcBorders>
              <w:top w:val="single" w:sz="4" w:space="0" w:color="000000"/>
              <w:left w:val="single" w:sz="12"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合计</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因公出国（境）费</w:t>
            </w:r>
          </w:p>
        </w:tc>
        <w:tc>
          <w:tcPr>
            <w:tcW w:w="2610" w:type="dxa"/>
            <w:gridSpan w:val="6"/>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公务用车购置及运行费</w:t>
            </w:r>
          </w:p>
        </w:tc>
        <w:tc>
          <w:tcPr>
            <w:tcW w:w="8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公务接待费</w:t>
            </w:r>
          </w:p>
        </w:tc>
        <w:tc>
          <w:tcPr>
            <w:tcW w:w="900" w:type="dxa"/>
            <w:gridSpan w:val="2"/>
            <w:vMerge w:val="restart"/>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合计</w:t>
            </w:r>
          </w:p>
        </w:tc>
        <w:tc>
          <w:tcPr>
            <w:tcW w:w="8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因公出国（境）费</w:t>
            </w:r>
          </w:p>
        </w:tc>
        <w:tc>
          <w:tcPr>
            <w:tcW w:w="2565" w:type="dxa"/>
            <w:gridSpan w:val="6"/>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公务用车购置及运行费</w:t>
            </w:r>
          </w:p>
        </w:tc>
        <w:tc>
          <w:tcPr>
            <w:tcW w:w="870" w:type="dxa"/>
            <w:vMerge w:val="restart"/>
            <w:tcBorders>
              <w:top w:val="single" w:sz="4" w:space="0" w:color="000000"/>
              <w:left w:val="single" w:sz="4" w:space="0" w:color="000000"/>
              <w:bottom w:val="single" w:sz="4" w:space="0" w:color="000000"/>
              <w:right w:val="single" w:sz="12" w:space="0" w:color="000000"/>
            </w:tcBorders>
            <w:vAlign w:val="center"/>
          </w:tcPr>
          <w:p w:rsidR="00E97CCF" w:rsidRDefault="00E97CCF" w:rsidP="00B334D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公务接待费</w:t>
            </w:r>
          </w:p>
        </w:tc>
      </w:tr>
      <w:tr w:rsidR="00E97CCF" w:rsidRPr="00E75803" w:rsidTr="00B334DF">
        <w:trPr>
          <w:trHeight w:val="600"/>
        </w:trPr>
        <w:tc>
          <w:tcPr>
            <w:tcW w:w="840" w:type="dxa"/>
            <w:vMerge/>
            <w:tcBorders>
              <w:top w:val="single" w:sz="4" w:space="0" w:color="000000"/>
              <w:left w:val="single" w:sz="12" w:space="0" w:color="000000"/>
              <w:bottom w:val="single" w:sz="4" w:space="0" w:color="000000"/>
              <w:right w:val="single" w:sz="4" w:space="0" w:color="000000"/>
            </w:tcBorders>
            <w:vAlign w:val="center"/>
          </w:tcPr>
          <w:p w:rsidR="00E97CCF" w:rsidRDefault="00E97CCF" w:rsidP="00B334DF">
            <w:pPr>
              <w:jc w:val="center"/>
              <w:rPr>
                <w:rFonts w:ascii="宋体" w:eastAsia="宋体" w:hAnsi="宋体" w:cs="Times New Roman"/>
                <w:b/>
                <w:bCs/>
                <w:color w:val="000000"/>
                <w:sz w:val="16"/>
                <w:szCs w:val="16"/>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jc w:val="center"/>
              <w:rPr>
                <w:rFonts w:ascii="宋体" w:eastAsia="宋体" w:hAnsi="宋体" w:cs="Times New Roman"/>
                <w:b/>
                <w:bCs/>
                <w:color w:val="000000"/>
                <w:sz w:val="16"/>
                <w:szCs w:val="16"/>
              </w:rPr>
            </w:pP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小计</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公务用车</w:t>
            </w:r>
            <w:r>
              <w:rPr>
                <w:rFonts w:ascii="宋体" w:eastAsia="宋体" w:hAnsi="宋体" w:cs="Times New Roman"/>
                <w:b/>
                <w:bCs/>
                <w:color w:val="000000"/>
                <w:kern w:val="0"/>
                <w:sz w:val="16"/>
                <w:szCs w:val="16"/>
              </w:rPr>
              <w:br/>
            </w:r>
            <w:r>
              <w:rPr>
                <w:rFonts w:ascii="宋体" w:eastAsia="宋体" w:hAnsi="宋体" w:cs="宋体" w:hint="eastAsia"/>
                <w:b/>
                <w:bCs/>
                <w:color w:val="000000"/>
                <w:kern w:val="0"/>
                <w:sz w:val="16"/>
                <w:szCs w:val="16"/>
              </w:rPr>
              <w:t>购置费</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公务用车</w:t>
            </w:r>
            <w:r>
              <w:rPr>
                <w:rFonts w:ascii="宋体" w:eastAsia="宋体" w:hAnsi="宋体" w:cs="Times New Roman"/>
                <w:b/>
                <w:bCs/>
                <w:color w:val="000000"/>
                <w:kern w:val="0"/>
                <w:sz w:val="16"/>
                <w:szCs w:val="16"/>
              </w:rPr>
              <w:br/>
            </w:r>
            <w:r>
              <w:rPr>
                <w:rFonts w:ascii="宋体" w:eastAsia="宋体" w:hAnsi="宋体" w:cs="宋体" w:hint="eastAsia"/>
                <w:b/>
                <w:bCs/>
                <w:color w:val="000000"/>
                <w:kern w:val="0"/>
                <w:sz w:val="16"/>
                <w:szCs w:val="16"/>
              </w:rPr>
              <w:t>运行费</w:t>
            </w:r>
          </w:p>
        </w:tc>
        <w:tc>
          <w:tcPr>
            <w:tcW w:w="870" w:type="dxa"/>
            <w:gridSpan w:val="2"/>
            <w:vMerge/>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jc w:val="center"/>
              <w:rPr>
                <w:rFonts w:ascii="宋体" w:eastAsia="宋体" w:hAnsi="宋体" w:cs="Times New Roman"/>
                <w:b/>
                <w:bCs/>
                <w:color w:val="000000"/>
                <w:sz w:val="16"/>
                <w:szCs w:val="16"/>
              </w:rPr>
            </w:pPr>
          </w:p>
        </w:tc>
        <w:tc>
          <w:tcPr>
            <w:tcW w:w="900" w:type="dxa"/>
            <w:gridSpan w:val="2"/>
            <w:vMerge/>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jc w:val="center"/>
              <w:rPr>
                <w:rFonts w:ascii="宋体" w:eastAsia="宋体" w:hAnsi="宋体" w:cs="Times New Roman"/>
                <w:b/>
                <w:bCs/>
                <w:color w:val="000000"/>
                <w:sz w:val="16"/>
                <w:szCs w:val="16"/>
              </w:rPr>
            </w:pPr>
          </w:p>
        </w:tc>
        <w:tc>
          <w:tcPr>
            <w:tcW w:w="840" w:type="dxa"/>
            <w:gridSpan w:val="2"/>
            <w:vMerge/>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jc w:val="center"/>
              <w:rPr>
                <w:rFonts w:ascii="宋体" w:eastAsia="宋体" w:hAnsi="宋体" w:cs="Times New Roman"/>
                <w:b/>
                <w:bCs/>
                <w:color w:val="000000"/>
                <w:sz w:val="16"/>
                <w:szCs w:val="16"/>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小计</w:t>
            </w:r>
          </w:p>
        </w:tc>
        <w:tc>
          <w:tcPr>
            <w:tcW w:w="87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公务用车</w:t>
            </w:r>
            <w:r>
              <w:rPr>
                <w:rFonts w:ascii="宋体" w:eastAsia="宋体" w:hAnsi="宋体" w:cs="Times New Roman"/>
                <w:b/>
                <w:bCs/>
                <w:color w:val="000000"/>
                <w:kern w:val="0"/>
                <w:sz w:val="16"/>
                <w:szCs w:val="16"/>
              </w:rPr>
              <w:br/>
            </w:r>
            <w:r>
              <w:rPr>
                <w:rFonts w:ascii="宋体" w:eastAsia="宋体" w:hAnsi="宋体" w:cs="宋体" w:hint="eastAsia"/>
                <w:b/>
                <w:bCs/>
                <w:color w:val="000000"/>
                <w:kern w:val="0"/>
                <w:sz w:val="16"/>
                <w:szCs w:val="16"/>
              </w:rPr>
              <w:t>购置费</w:t>
            </w:r>
          </w:p>
        </w:tc>
        <w:tc>
          <w:tcPr>
            <w:tcW w:w="840" w:type="dxa"/>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公务用车</w:t>
            </w:r>
            <w:r>
              <w:rPr>
                <w:rFonts w:ascii="宋体" w:eastAsia="宋体" w:hAnsi="宋体" w:cs="Times New Roman"/>
                <w:b/>
                <w:bCs/>
                <w:color w:val="000000"/>
                <w:kern w:val="0"/>
                <w:sz w:val="16"/>
                <w:szCs w:val="16"/>
              </w:rPr>
              <w:br/>
            </w:r>
            <w:r>
              <w:rPr>
                <w:rFonts w:ascii="宋体" w:eastAsia="宋体" w:hAnsi="宋体" w:cs="宋体" w:hint="eastAsia"/>
                <w:b/>
                <w:bCs/>
                <w:color w:val="000000"/>
                <w:kern w:val="0"/>
                <w:sz w:val="16"/>
                <w:szCs w:val="16"/>
              </w:rPr>
              <w:t>运行费</w:t>
            </w:r>
          </w:p>
        </w:tc>
        <w:tc>
          <w:tcPr>
            <w:tcW w:w="870" w:type="dxa"/>
            <w:vMerge/>
            <w:tcBorders>
              <w:top w:val="single" w:sz="4" w:space="0" w:color="000000"/>
              <w:left w:val="single" w:sz="4" w:space="0" w:color="000000"/>
              <w:bottom w:val="single" w:sz="4" w:space="0" w:color="000000"/>
              <w:right w:val="single" w:sz="12" w:space="0" w:color="000000"/>
            </w:tcBorders>
            <w:vAlign w:val="center"/>
          </w:tcPr>
          <w:p w:rsidR="00E97CCF" w:rsidRDefault="00E97CCF" w:rsidP="00B334DF">
            <w:pPr>
              <w:jc w:val="center"/>
              <w:rPr>
                <w:rFonts w:ascii="宋体" w:eastAsia="宋体" w:hAnsi="宋体" w:cs="Times New Roman"/>
                <w:b/>
                <w:bCs/>
                <w:color w:val="000000"/>
                <w:sz w:val="16"/>
                <w:szCs w:val="16"/>
              </w:rPr>
            </w:pPr>
          </w:p>
        </w:tc>
      </w:tr>
      <w:tr w:rsidR="00E97CCF" w:rsidRPr="00E75803" w:rsidTr="00B334DF">
        <w:trPr>
          <w:trHeight w:val="300"/>
        </w:trPr>
        <w:tc>
          <w:tcPr>
            <w:tcW w:w="840" w:type="dxa"/>
            <w:tcBorders>
              <w:top w:val="single" w:sz="4" w:space="0" w:color="000000"/>
              <w:left w:val="single" w:sz="12"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1</w:t>
            </w:r>
          </w:p>
        </w:tc>
        <w:tc>
          <w:tcPr>
            <w:tcW w:w="855" w:type="dxa"/>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2</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3</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4</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5</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6</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7</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8</w:t>
            </w: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9</w:t>
            </w:r>
          </w:p>
        </w:tc>
        <w:tc>
          <w:tcPr>
            <w:tcW w:w="870"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10</w:t>
            </w:r>
          </w:p>
        </w:tc>
        <w:tc>
          <w:tcPr>
            <w:tcW w:w="840" w:type="dxa"/>
            <w:tcBorders>
              <w:top w:val="single" w:sz="4" w:space="0" w:color="000000"/>
              <w:left w:val="single" w:sz="4" w:space="0" w:color="000000"/>
              <w:bottom w:val="single" w:sz="4" w:space="0" w:color="000000"/>
              <w:right w:val="single" w:sz="4" w:space="0" w:color="000000"/>
            </w:tcBorders>
            <w:vAlign w:val="center"/>
          </w:tcPr>
          <w:p w:rsidR="00E97CCF" w:rsidRDefault="00E97CCF" w:rsidP="00B334D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11</w:t>
            </w:r>
          </w:p>
        </w:tc>
        <w:tc>
          <w:tcPr>
            <w:tcW w:w="870" w:type="dxa"/>
            <w:tcBorders>
              <w:top w:val="single" w:sz="4" w:space="0" w:color="000000"/>
              <w:left w:val="single" w:sz="4" w:space="0" w:color="000000"/>
              <w:bottom w:val="single" w:sz="4" w:space="0" w:color="000000"/>
              <w:right w:val="single" w:sz="12" w:space="0" w:color="000000"/>
            </w:tcBorders>
            <w:vAlign w:val="center"/>
          </w:tcPr>
          <w:p w:rsidR="00E97CCF" w:rsidRDefault="00E97CCF" w:rsidP="00B334DF">
            <w:pPr>
              <w:widowControl/>
              <w:jc w:val="center"/>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12</w:t>
            </w:r>
          </w:p>
        </w:tc>
      </w:tr>
      <w:tr w:rsidR="00E97CCF" w:rsidRPr="00E75803" w:rsidTr="00B334DF">
        <w:trPr>
          <w:trHeight w:val="600"/>
        </w:trPr>
        <w:tc>
          <w:tcPr>
            <w:tcW w:w="840" w:type="dxa"/>
            <w:tcBorders>
              <w:top w:val="single" w:sz="4" w:space="0" w:color="000000"/>
              <w:left w:val="single" w:sz="12" w:space="0" w:color="000000"/>
              <w:bottom w:val="single" w:sz="12" w:space="0" w:color="000000"/>
              <w:right w:val="single" w:sz="4" w:space="0" w:color="000000"/>
            </w:tcBorders>
            <w:vAlign w:val="center"/>
          </w:tcPr>
          <w:p w:rsidR="00E97CCF" w:rsidRDefault="00E97CCF" w:rsidP="00B334DF">
            <w:pPr>
              <w:jc w:val="right"/>
              <w:rPr>
                <w:rFonts w:ascii="宋体" w:eastAsia="宋体" w:hAnsi="宋体" w:cs="宋体"/>
                <w:b/>
                <w:bCs/>
                <w:color w:val="000000"/>
                <w:sz w:val="16"/>
                <w:szCs w:val="16"/>
              </w:rPr>
            </w:pPr>
            <w:r>
              <w:rPr>
                <w:rFonts w:ascii="宋体" w:eastAsia="宋体" w:hAnsi="宋体" w:cs="宋体"/>
                <w:b/>
                <w:bCs/>
                <w:color w:val="000000"/>
                <w:sz w:val="16"/>
                <w:szCs w:val="16"/>
              </w:rPr>
              <w:t>5.61</w:t>
            </w:r>
          </w:p>
        </w:tc>
        <w:tc>
          <w:tcPr>
            <w:tcW w:w="855" w:type="dxa"/>
            <w:tcBorders>
              <w:top w:val="single" w:sz="4" w:space="0" w:color="000000"/>
              <w:left w:val="single" w:sz="4" w:space="0" w:color="000000"/>
              <w:bottom w:val="single" w:sz="12" w:space="0" w:color="000000"/>
              <w:right w:val="single" w:sz="4" w:space="0" w:color="000000"/>
            </w:tcBorders>
            <w:vAlign w:val="center"/>
          </w:tcPr>
          <w:p w:rsidR="00E97CCF" w:rsidRDefault="00E97CCF" w:rsidP="00B334DF">
            <w:pPr>
              <w:jc w:val="right"/>
              <w:rPr>
                <w:rFonts w:ascii="宋体" w:eastAsia="宋体" w:hAnsi="宋体" w:cs="宋体"/>
                <w:color w:val="000000"/>
                <w:sz w:val="16"/>
                <w:szCs w:val="16"/>
              </w:rPr>
            </w:pPr>
            <w:r>
              <w:rPr>
                <w:rFonts w:ascii="宋体" w:eastAsia="宋体" w:hAnsi="宋体" w:cs="宋体"/>
                <w:color w:val="000000"/>
                <w:sz w:val="16"/>
                <w:szCs w:val="16"/>
              </w:rPr>
              <w:t>0.00</w:t>
            </w:r>
          </w:p>
        </w:tc>
        <w:tc>
          <w:tcPr>
            <w:tcW w:w="903" w:type="dxa"/>
            <w:gridSpan w:val="2"/>
            <w:tcBorders>
              <w:top w:val="single" w:sz="4" w:space="0" w:color="000000"/>
              <w:left w:val="single" w:sz="4" w:space="0" w:color="000000"/>
              <w:bottom w:val="single" w:sz="12" w:space="0" w:color="000000"/>
              <w:right w:val="single" w:sz="4" w:space="0" w:color="000000"/>
            </w:tcBorders>
            <w:vAlign w:val="center"/>
          </w:tcPr>
          <w:p w:rsidR="00E97CCF" w:rsidRDefault="00E97CCF" w:rsidP="00B334DF">
            <w:pPr>
              <w:jc w:val="right"/>
              <w:rPr>
                <w:rFonts w:ascii="宋体" w:eastAsia="宋体" w:hAnsi="宋体" w:cs="宋体"/>
                <w:color w:val="000000"/>
                <w:sz w:val="16"/>
                <w:szCs w:val="16"/>
              </w:rPr>
            </w:pPr>
            <w:r>
              <w:rPr>
                <w:rFonts w:ascii="宋体" w:eastAsia="宋体" w:hAnsi="宋体" w:cs="宋体"/>
                <w:color w:val="000000"/>
                <w:sz w:val="16"/>
                <w:szCs w:val="16"/>
              </w:rPr>
              <w:t>0.00</w:t>
            </w:r>
          </w:p>
        </w:tc>
        <w:tc>
          <w:tcPr>
            <w:tcW w:w="837" w:type="dxa"/>
            <w:gridSpan w:val="2"/>
            <w:tcBorders>
              <w:top w:val="single" w:sz="4" w:space="0" w:color="000000"/>
              <w:left w:val="single" w:sz="4" w:space="0" w:color="000000"/>
              <w:bottom w:val="single" w:sz="12" w:space="0" w:color="000000"/>
              <w:right w:val="single" w:sz="4" w:space="0" w:color="000000"/>
            </w:tcBorders>
            <w:vAlign w:val="center"/>
          </w:tcPr>
          <w:p w:rsidR="00E97CCF" w:rsidRDefault="00E97CCF" w:rsidP="00B334DF">
            <w:pPr>
              <w:jc w:val="right"/>
              <w:rPr>
                <w:rFonts w:ascii="宋体" w:eastAsia="宋体" w:hAnsi="宋体" w:cs="宋体"/>
                <w:color w:val="000000"/>
                <w:sz w:val="16"/>
                <w:szCs w:val="16"/>
              </w:rPr>
            </w:pPr>
            <w:r>
              <w:rPr>
                <w:rFonts w:ascii="宋体" w:eastAsia="宋体" w:hAnsi="宋体" w:cs="宋体"/>
                <w:color w:val="000000"/>
                <w:sz w:val="16"/>
                <w:szCs w:val="16"/>
              </w:rPr>
              <w:t>0.00</w:t>
            </w:r>
          </w:p>
        </w:tc>
        <w:tc>
          <w:tcPr>
            <w:tcW w:w="870" w:type="dxa"/>
            <w:gridSpan w:val="2"/>
            <w:tcBorders>
              <w:top w:val="single" w:sz="4" w:space="0" w:color="000000"/>
              <w:left w:val="single" w:sz="4" w:space="0" w:color="000000"/>
              <w:bottom w:val="single" w:sz="12" w:space="0" w:color="000000"/>
              <w:right w:val="single" w:sz="4" w:space="0" w:color="000000"/>
            </w:tcBorders>
            <w:vAlign w:val="center"/>
          </w:tcPr>
          <w:p w:rsidR="00E97CCF" w:rsidRDefault="00E97CCF" w:rsidP="00B334DF">
            <w:pPr>
              <w:jc w:val="right"/>
              <w:rPr>
                <w:rFonts w:ascii="宋体" w:eastAsia="宋体" w:hAnsi="宋体" w:cs="宋体"/>
                <w:color w:val="000000"/>
                <w:sz w:val="16"/>
                <w:szCs w:val="16"/>
              </w:rPr>
            </w:pPr>
            <w:r>
              <w:rPr>
                <w:rFonts w:ascii="宋体" w:eastAsia="宋体" w:hAnsi="宋体" w:cs="宋体"/>
                <w:color w:val="000000"/>
                <w:sz w:val="16"/>
                <w:szCs w:val="16"/>
              </w:rPr>
              <w:t>4.77</w:t>
            </w:r>
          </w:p>
        </w:tc>
        <w:tc>
          <w:tcPr>
            <w:tcW w:w="870" w:type="dxa"/>
            <w:gridSpan w:val="2"/>
            <w:tcBorders>
              <w:top w:val="single" w:sz="4" w:space="0" w:color="000000"/>
              <w:left w:val="single" w:sz="4" w:space="0" w:color="000000"/>
              <w:bottom w:val="single" w:sz="12" w:space="0" w:color="000000"/>
              <w:right w:val="single" w:sz="4" w:space="0" w:color="000000"/>
            </w:tcBorders>
            <w:vAlign w:val="center"/>
          </w:tcPr>
          <w:p w:rsidR="00E97CCF" w:rsidRDefault="00E97CCF" w:rsidP="00B334DF">
            <w:pPr>
              <w:jc w:val="right"/>
              <w:rPr>
                <w:rFonts w:ascii="宋体" w:eastAsia="宋体" w:hAnsi="宋体" w:cs="宋体"/>
                <w:color w:val="000000"/>
                <w:sz w:val="16"/>
                <w:szCs w:val="16"/>
              </w:rPr>
            </w:pPr>
            <w:r>
              <w:rPr>
                <w:rFonts w:ascii="宋体" w:eastAsia="宋体" w:hAnsi="宋体" w:cs="宋体"/>
                <w:color w:val="000000"/>
                <w:sz w:val="16"/>
                <w:szCs w:val="16"/>
              </w:rPr>
              <w:t>0.84</w:t>
            </w:r>
          </w:p>
        </w:tc>
        <w:tc>
          <w:tcPr>
            <w:tcW w:w="900" w:type="dxa"/>
            <w:gridSpan w:val="2"/>
            <w:tcBorders>
              <w:top w:val="single" w:sz="4" w:space="0" w:color="000000"/>
              <w:left w:val="single" w:sz="4" w:space="0" w:color="000000"/>
              <w:bottom w:val="single" w:sz="12" w:space="0" w:color="000000"/>
              <w:right w:val="single" w:sz="4" w:space="0" w:color="000000"/>
            </w:tcBorders>
            <w:vAlign w:val="center"/>
          </w:tcPr>
          <w:p w:rsidR="00E97CCF" w:rsidRDefault="00E97CCF" w:rsidP="00B334DF">
            <w:pPr>
              <w:jc w:val="right"/>
              <w:rPr>
                <w:rFonts w:ascii="宋体" w:eastAsia="宋体" w:hAnsi="宋体" w:cs="宋体"/>
                <w:b/>
                <w:bCs/>
                <w:color w:val="000000"/>
                <w:sz w:val="16"/>
                <w:szCs w:val="16"/>
              </w:rPr>
            </w:pPr>
            <w:r>
              <w:rPr>
                <w:rFonts w:ascii="宋体" w:eastAsia="宋体" w:hAnsi="宋体" w:cs="宋体"/>
                <w:b/>
                <w:bCs/>
                <w:color w:val="000000"/>
                <w:sz w:val="16"/>
                <w:szCs w:val="16"/>
              </w:rPr>
              <w:t>1.65</w:t>
            </w:r>
          </w:p>
        </w:tc>
        <w:tc>
          <w:tcPr>
            <w:tcW w:w="840" w:type="dxa"/>
            <w:gridSpan w:val="2"/>
            <w:tcBorders>
              <w:top w:val="single" w:sz="4" w:space="0" w:color="000000"/>
              <w:left w:val="single" w:sz="4" w:space="0" w:color="000000"/>
              <w:bottom w:val="single" w:sz="12" w:space="0" w:color="000000"/>
              <w:right w:val="single" w:sz="4" w:space="0" w:color="000000"/>
            </w:tcBorders>
            <w:vAlign w:val="center"/>
          </w:tcPr>
          <w:p w:rsidR="00E97CCF" w:rsidRDefault="00E97CCF" w:rsidP="00B334DF">
            <w:pPr>
              <w:jc w:val="right"/>
              <w:rPr>
                <w:rFonts w:ascii="宋体" w:eastAsia="宋体" w:hAnsi="宋体" w:cs="宋体"/>
                <w:color w:val="000000"/>
                <w:sz w:val="16"/>
                <w:szCs w:val="16"/>
              </w:rPr>
            </w:pPr>
            <w:r>
              <w:rPr>
                <w:rFonts w:ascii="宋体" w:eastAsia="宋体" w:hAnsi="宋体" w:cs="宋体"/>
                <w:color w:val="000000"/>
                <w:sz w:val="16"/>
                <w:szCs w:val="16"/>
              </w:rPr>
              <w:t>0.00</w:t>
            </w:r>
          </w:p>
        </w:tc>
        <w:tc>
          <w:tcPr>
            <w:tcW w:w="855" w:type="dxa"/>
            <w:gridSpan w:val="2"/>
            <w:tcBorders>
              <w:top w:val="single" w:sz="4" w:space="0" w:color="000000"/>
              <w:left w:val="single" w:sz="4" w:space="0" w:color="000000"/>
              <w:bottom w:val="single" w:sz="12" w:space="0" w:color="000000"/>
              <w:right w:val="single" w:sz="4" w:space="0" w:color="000000"/>
            </w:tcBorders>
            <w:vAlign w:val="center"/>
          </w:tcPr>
          <w:p w:rsidR="00E97CCF" w:rsidRDefault="00E97CCF" w:rsidP="00B334DF">
            <w:pPr>
              <w:jc w:val="right"/>
              <w:rPr>
                <w:rFonts w:ascii="宋体" w:eastAsia="宋体" w:hAnsi="宋体" w:cs="宋体"/>
                <w:color w:val="000000"/>
                <w:sz w:val="16"/>
                <w:szCs w:val="16"/>
              </w:rPr>
            </w:pPr>
            <w:r>
              <w:rPr>
                <w:rFonts w:ascii="宋体" w:eastAsia="宋体" w:hAnsi="宋体" w:cs="宋体"/>
                <w:color w:val="000000"/>
                <w:sz w:val="16"/>
                <w:szCs w:val="16"/>
              </w:rPr>
              <w:t>0.00</w:t>
            </w:r>
          </w:p>
        </w:tc>
        <w:tc>
          <w:tcPr>
            <w:tcW w:w="870" w:type="dxa"/>
            <w:gridSpan w:val="3"/>
            <w:tcBorders>
              <w:top w:val="single" w:sz="4" w:space="0" w:color="000000"/>
              <w:left w:val="single" w:sz="4" w:space="0" w:color="000000"/>
              <w:bottom w:val="single" w:sz="12" w:space="0" w:color="000000"/>
              <w:right w:val="single" w:sz="4" w:space="0" w:color="000000"/>
            </w:tcBorders>
            <w:vAlign w:val="center"/>
          </w:tcPr>
          <w:p w:rsidR="00E97CCF" w:rsidRDefault="00E97CCF" w:rsidP="00B334DF">
            <w:pPr>
              <w:jc w:val="right"/>
              <w:rPr>
                <w:rFonts w:ascii="宋体" w:eastAsia="宋体" w:hAnsi="宋体" w:cs="宋体"/>
                <w:color w:val="000000"/>
                <w:sz w:val="16"/>
                <w:szCs w:val="16"/>
              </w:rPr>
            </w:pPr>
            <w:r>
              <w:rPr>
                <w:rFonts w:ascii="宋体" w:eastAsia="宋体" w:hAnsi="宋体" w:cs="宋体"/>
                <w:color w:val="000000"/>
                <w:sz w:val="16"/>
                <w:szCs w:val="16"/>
              </w:rPr>
              <w:t>0.00</w:t>
            </w:r>
          </w:p>
        </w:tc>
        <w:tc>
          <w:tcPr>
            <w:tcW w:w="840" w:type="dxa"/>
            <w:tcBorders>
              <w:top w:val="single" w:sz="4" w:space="0" w:color="000000"/>
              <w:left w:val="single" w:sz="4" w:space="0" w:color="000000"/>
              <w:bottom w:val="single" w:sz="12" w:space="0" w:color="000000"/>
              <w:right w:val="single" w:sz="4" w:space="0" w:color="000000"/>
            </w:tcBorders>
            <w:vAlign w:val="center"/>
          </w:tcPr>
          <w:p w:rsidR="00E97CCF" w:rsidRDefault="00E97CCF" w:rsidP="00B334DF">
            <w:pPr>
              <w:jc w:val="right"/>
              <w:rPr>
                <w:rFonts w:ascii="宋体" w:eastAsia="宋体" w:hAnsi="宋体" w:cs="宋体"/>
                <w:color w:val="000000"/>
                <w:sz w:val="16"/>
                <w:szCs w:val="16"/>
              </w:rPr>
            </w:pPr>
            <w:r>
              <w:rPr>
                <w:rFonts w:ascii="宋体" w:eastAsia="宋体" w:hAnsi="宋体" w:cs="宋体"/>
                <w:color w:val="000000"/>
                <w:sz w:val="16"/>
                <w:szCs w:val="16"/>
              </w:rPr>
              <w:t>1.65</w:t>
            </w:r>
          </w:p>
        </w:tc>
        <w:tc>
          <w:tcPr>
            <w:tcW w:w="870" w:type="dxa"/>
            <w:tcBorders>
              <w:top w:val="single" w:sz="4" w:space="0" w:color="000000"/>
              <w:left w:val="single" w:sz="4" w:space="0" w:color="000000"/>
              <w:bottom w:val="single" w:sz="12" w:space="0" w:color="000000"/>
              <w:right w:val="single" w:sz="12" w:space="0" w:color="000000"/>
            </w:tcBorders>
            <w:vAlign w:val="center"/>
          </w:tcPr>
          <w:p w:rsidR="00E97CCF" w:rsidRDefault="00E97CCF" w:rsidP="00B334DF">
            <w:pPr>
              <w:jc w:val="right"/>
              <w:rPr>
                <w:rFonts w:ascii="宋体" w:eastAsia="宋体" w:hAnsi="宋体" w:cs="宋体"/>
                <w:color w:val="000000"/>
                <w:sz w:val="16"/>
                <w:szCs w:val="16"/>
              </w:rPr>
            </w:pPr>
            <w:r>
              <w:rPr>
                <w:rFonts w:ascii="宋体" w:eastAsia="宋体" w:hAnsi="宋体" w:cs="宋体"/>
                <w:color w:val="000000"/>
                <w:sz w:val="16"/>
                <w:szCs w:val="16"/>
              </w:rPr>
              <w:t>0.00</w:t>
            </w:r>
          </w:p>
        </w:tc>
      </w:tr>
      <w:tr w:rsidR="00E97CCF" w:rsidRPr="00E75803" w:rsidTr="00B334DF">
        <w:trPr>
          <w:trHeight w:val="600"/>
        </w:trPr>
        <w:tc>
          <w:tcPr>
            <w:tcW w:w="10350" w:type="dxa"/>
            <w:gridSpan w:val="21"/>
            <w:vAlign w:val="center"/>
          </w:tcPr>
          <w:p w:rsidR="00E97CCF" w:rsidRDefault="00E97CCF" w:rsidP="00B334D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注：本表反映部门本年度“三公”经费支出预决算情况。其中，</w:t>
            </w:r>
            <w:r>
              <w:rPr>
                <w:rFonts w:ascii="宋体" w:eastAsia="宋体" w:hAnsi="宋体" w:cs="宋体"/>
                <w:color w:val="000000"/>
                <w:kern w:val="0"/>
                <w:sz w:val="16"/>
                <w:szCs w:val="16"/>
              </w:rPr>
              <w:t>2016</w:t>
            </w:r>
            <w:r>
              <w:rPr>
                <w:rFonts w:ascii="宋体" w:eastAsia="宋体" w:hAnsi="宋体" w:cs="宋体" w:hint="eastAsia"/>
                <w:color w:val="000000"/>
                <w:kern w:val="0"/>
                <w:sz w:val="16"/>
                <w:szCs w:val="16"/>
              </w:rPr>
              <w:t>年度预算数为“三公”经费年初预算数，决算数是包括当年一般公共预算财政拨款和以前年度结转资金安排的实际支出。</w:t>
            </w:r>
          </w:p>
        </w:tc>
      </w:tr>
    </w:tbl>
    <w:p w:rsidR="00E97CCF" w:rsidRDefault="00E97CCF">
      <w:pPr>
        <w:spacing w:line="360" w:lineRule="auto"/>
        <w:jc w:val="center"/>
        <w:rPr>
          <w:rFonts w:ascii="隶书" w:eastAsia="隶书" w:hAnsi="隶书" w:cs="Times New Roman"/>
          <w:sz w:val="52"/>
          <w:szCs w:val="52"/>
        </w:rPr>
        <w:sectPr w:rsidR="00E97CCF">
          <w:pgSz w:w="11906" w:h="16838"/>
          <w:pgMar w:top="1440" w:right="1800" w:bottom="1440" w:left="1800" w:header="851" w:footer="992" w:gutter="0"/>
          <w:pgNumType w:fmt="numberInDash"/>
          <w:cols w:space="720"/>
          <w:docGrid w:type="lines" w:linePitch="312"/>
        </w:sectPr>
      </w:pPr>
    </w:p>
    <w:tbl>
      <w:tblPr>
        <w:tblW w:w="10380" w:type="dxa"/>
        <w:tblInd w:w="-553" w:type="dxa"/>
        <w:tblLayout w:type="fixed"/>
        <w:tblCellMar>
          <w:top w:w="15" w:type="dxa"/>
          <w:left w:w="15" w:type="dxa"/>
          <w:bottom w:w="15" w:type="dxa"/>
          <w:right w:w="15" w:type="dxa"/>
        </w:tblCellMar>
        <w:tblLook w:val="00A0"/>
      </w:tblPr>
      <w:tblGrid>
        <w:gridCol w:w="945"/>
        <w:gridCol w:w="717"/>
        <w:gridCol w:w="1608"/>
        <w:gridCol w:w="1155"/>
        <w:gridCol w:w="1140"/>
        <w:gridCol w:w="1215"/>
        <w:gridCol w:w="288"/>
        <w:gridCol w:w="876"/>
        <w:gridCol w:w="51"/>
        <w:gridCol w:w="1215"/>
        <w:gridCol w:w="1170"/>
      </w:tblGrid>
      <w:tr w:rsidR="00E97CCF" w:rsidRPr="00E75803" w:rsidTr="00B334DF">
        <w:trPr>
          <w:trHeight w:val="375"/>
        </w:trPr>
        <w:tc>
          <w:tcPr>
            <w:tcW w:w="10380" w:type="dxa"/>
            <w:gridSpan w:val="11"/>
            <w:vAlign w:val="bottom"/>
          </w:tcPr>
          <w:p w:rsidR="00E97CCF" w:rsidRDefault="00E97CCF">
            <w:pPr>
              <w:widowControl/>
              <w:jc w:val="center"/>
              <w:textAlignment w:val="bottom"/>
              <w:rPr>
                <w:rFonts w:ascii="黑体" w:eastAsia="黑体" w:hAnsi="宋体" w:cs="Times New Roman"/>
                <w:color w:val="000000"/>
                <w:sz w:val="28"/>
                <w:szCs w:val="28"/>
              </w:rPr>
            </w:pPr>
            <w:r>
              <w:rPr>
                <w:rFonts w:ascii="黑体" w:eastAsia="黑体" w:hAnsi="宋体" w:cs="黑体" w:hint="eastAsia"/>
                <w:color w:val="000000"/>
                <w:kern w:val="0"/>
                <w:sz w:val="28"/>
                <w:szCs w:val="28"/>
              </w:rPr>
              <w:t>政府性基金预算财政拨款收入支出决算表</w:t>
            </w:r>
          </w:p>
        </w:tc>
      </w:tr>
      <w:tr w:rsidR="00E97CCF" w:rsidRPr="00E75803" w:rsidTr="00B334DF">
        <w:trPr>
          <w:trHeight w:val="285"/>
        </w:trPr>
        <w:tc>
          <w:tcPr>
            <w:tcW w:w="1662" w:type="dxa"/>
            <w:gridSpan w:val="2"/>
            <w:vAlign w:val="center"/>
          </w:tcPr>
          <w:p w:rsidR="00E97CCF" w:rsidRDefault="00E97CCF">
            <w:pPr>
              <w:rPr>
                <w:rFonts w:ascii="宋体" w:eastAsia="宋体" w:hAnsi="宋体" w:cs="Times New Roman"/>
                <w:color w:val="000000"/>
                <w:sz w:val="16"/>
                <w:szCs w:val="16"/>
              </w:rPr>
            </w:pPr>
          </w:p>
        </w:tc>
        <w:tc>
          <w:tcPr>
            <w:tcW w:w="1608" w:type="dxa"/>
            <w:vAlign w:val="center"/>
          </w:tcPr>
          <w:p w:rsidR="00E97CCF" w:rsidRDefault="00E97CCF">
            <w:pPr>
              <w:rPr>
                <w:rFonts w:ascii="宋体" w:eastAsia="宋体" w:hAnsi="宋体" w:cs="Times New Roman"/>
                <w:color w:val="000000"/>
                <w:sz w:val="16"/>
                <w:szCs w:val="16"/>
              </w:rPr>
            </w:pPr>
          </w:p>
        </w:tc>
        <w:tc>
          <w:tcPr>
            <w:tcW w:w="1155" w:type="dxa"/>
            <w:vAlign w:val="center"/>
          </w:tcPr>
          <w:p w:rsidR="00E97CCF" w:rsidRDefault="00E97CCF">
            <w:pPr>
              <w:rPr>
                <w:rFonts w:ascii="宋体" w:eastAsia="宋体" w:hAnsi="宋体" w:cs="Times New Roman"/>
                <w:color w:val="000000"/>
                <w:sz w:val="16"/>
                <w:szCs w:val="16"/>
              </w:rPr>
            </w:pPr>
          </w:p>
        </w:tc>
        <w:tc>
          <w:tcPr>
            <w:tcW w:w="1140" w:type="dxa"/>
            <w:vAlign w:val="center"/>
          </w:tcPr>
          <w:p w:rsidR="00E97CCF" w:rsidRDefault="00E97CCF">
            <w:pPr>
              <w:rPr>
                <w:rFonts w:ascii="宋体" w:eastAsia="宋体" w:hAnsi="宋体" w:cs="Times New Roman"/>
                <w:color w:val="000000"/>
                <w:sz w:val="16"/>
                <w:szCs w:val="16"/>
              </w:rPr>
            </w:pPr>
          </w:p>
        </w:tc>
        <w:tc>
          <w:tcPr>
            <w:tcW w:w="1503" w:type="dxa"/>
            <w:gridSpan w:val="2"/>
            <w:vAlign w:val="center"/>
          </w:tcPr>
          <w:p w:rsidR="00E97CCF" w:rsidRDefault="00E97CCF">
            <w:pPr>
              <w:rPr>
                <w:rFonts w:ascii="宋体" w:eastAsia="宋体" w:hAnsi="宋体" w:cs="Times New Roman"/>
                <w:color w:val="000000"/>
                <w:sz w:val="16"/>
                <w:szCs w:val="16"/>
              </w:rPr>
            </w:pPr>
          </w:p>
        </w:tc>
        <w:tc>
          <w:tcPr>
            <w:tcW w:w="876" w:type="dxa"/>
            <w:vAlign w:val="center"/>
          </w:tcPr>
          <w:p w:rsidR="00E97CCF" w:rsidRDefault="00E97CCF">
            <w:pPr>
              <w:rPr>
                <w:rFonts w:ascii="宋体" w:eastAsia="宋体" w:hAnsi="宋体" w:cs="Times New Roman"/>
                <w:color w:val="000000"/>
                <w:sz w:val="16"/>
                <w:szCs w:val="16"/>
              </w:rPr>
            </w:pPr>
          </w:p>
        </w:tc>
        <w:tc>
          <w:tcPr>
            <w:tcW w:w="1266" w:type="dxa"/>
            <w:gridSpan w:val="2"/>
            <w:vAlign w:val="center"/>
          </w:tcPr>
          <w:p w:rsidR="00E97CCF" w:rsidRDefault="00E97CCF">
            <w:pPr>
              <w:rPr>
                <w:rFonts w:ascii="宋体" w:eastAsia="宋体" w:hAnsi="宋体" w:cs="Times New Roman"/>
                <w:color w:val="000000"/>
                <w:sz w:val="16"/>
                <w:szCs w:val="16"/>
              </w:rPr>
            </w:pPr>
          </w:p>
        </w:tc>
        <w:tc>
          <w:tcPr>
            <w:tcW w:w="1170" w:type="dxa"/>
            <w:vAlign w:val="center"/>
          </w:tcPr>
          <w:p w:rsidR="00E97CCF" w:rsidRDefault="00E97CCF">
            <w:pPr>
              <w:widowControl/>
              <w:jc w:val="righ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公开</w:t>
            </w:r>
            <w:r>
              <w:rPr>
                <w:rFonts w:ascii="宋体" w:eastAsia="宋体" w:hAnsi="宋体" w:cs="宋体"/>
                <w:color w:val="000000"/>
                <w:kern w:val="0"/>
                <w:sz w:val="16"/>
                <w:szCs w:val="16"/>
              </w:rPr>
              <w:t>08</w:t>
            </w:r>
            <w:r>
              <w:rPr>
                <w:rFonts w:ascii="宋体" w:eastAsia="宋体" w:hAnsi="宋体" w:cs="宋体" w:hint="eastAsia"/>
                <w:color w:val="000000"/>
                <w:kern w:val="0"/>
                <w:sz w:val="16"/>
                <w:szCs w:val="16"/>
              </w:rPr>
              <w:t>表</w:t>
            </w:r>
          </w:p>
        </w:tc>
      </w:tr>
      <w:tr w:rsidR="00E97CCF" w:rsidRPr="00E75803" w:rsidTr="00B334DF">
        <w:trPr>
          <w:trHeight w:val="270"/>
        </w:trPr>
        <w:tc>
          <w:tcPr>
            <w:tcW w:w="1662" w:type="dxa"/>
            <w:gridSpan w:val="2"/>
            <w:vAlign w:val="center"/>
          </w:tcPr>
          <w:p w:rsidR="00E97CCF" w:rsidRDefault="00E97CCF">
            <w:pPr>
              <w:rPr>
                <w:rFonts w:ascii="宋体" w:eastAsia="宋体" w:hAnsi="宋体" w:cs="Times New Roman"/>
                <w:color w:val="000000"/>
                <w:sz w:val="16"/>
                <w:szCs w:val="16"/>
              </w:rPr>
            </w:pPr>
          </w:p>
        </w:tc>
        <w:tc>
          <w:tcPr>
            <w:tcW w:w="1608" w:type="dxa"/>
            <w:vAlign w:val="center"/>
          </w:tcPr>
          <w:p w:rsidR="00E97CCF" w:rsidRDefault="00E97CCF">
            <w:pPr>
              <w:rPr>
                <w:rFonts w:ascii="宋体" w:eastAsia="宋体" w:hAnsi="宋体" w:cs="Times New Roman"/>
                <w:color w:val="000000"/>
                <w:sz w:val="16"/>
                <w:szCs w:val="16"/>
              </w:rPr>
            </w:pPr>
          </w:p>
        </w:tc>
        <w:tc>
          <w:tcPr>
            <w:tcW w:w="1155" w:type="dxa"/>
            <w:vAlign w:val="center"/>
          </w:tcPr>
          <w:p w:rsidR="00E97CCF" w:rsidRDefault="00E97CCF">
            <w:pPr>
              <w:rPr>
                <w:rFonts w:ascii="宋体" w:eastAsia="宋体" w:hAnsi="宋体" w:cs="Times New Roman"/>
                <w:color w:val="000000"/>
                <w:sz w:val="16"/>
                <w:szCs w:val="16"/>
              </w:rPr>
            </w:pPr>
          </w:p>
        </w:tc>
        <w:tc>
          <w:tcPr>
            <w:tcW w:w="1140" w:type="dxa"/>
            <w:vAlign w:val="center"/>
          </w:tcPr>
          <w:p w:rsidR="00E97CCF" w:rsidRDefault="00E97CCF">
            <w:pPr>
              <w:rPr>
                <w:rFonts w:ascii="宋体" w:eastAsia="宋体" w:hAnsi="宋体" w:cs="Times New Roman"/>
                <w:color w:val="000000"/>
                <w:sz w:val="16"/>
                <w:szCs w:val="16"/>
              </w:rPr>
            </w:pPr>
          </w:p>
        </w:tc>
        <w:tc>
          <w:tcPr>
            <w:tcW w:w="1503" w:type="dxa"/>
            <w:gridSpan w:val="2"/>
            <w:vAlign w:val="center"/>
          </w:tcPr>
          <w:p w:rsidR="00E97CCF" w:rsidRDefault="00E97CCF">
            <w:pPr>
              <w:rPr>
                <w:rFonts w:ascii="宋体" w:eastAsia="宋体" w:hAnsi="宋体" w:cs="Times New Roman"/>
                <w:color w:val="000000"/>
                <w:sz w:val="16"/>
                <w:szCs w:val="16"/>
              </w:rPr>
            </w:pPr>
          </w:p>
        </w:tc>
        <w:tc>
          <w:tcPr>
            <w:tcW w:w="876" w:type="dxa"/>
            <w:vAlign w:val="center"/>
          </w:tcPr>
          <w:p w:rsidR="00E97CCF" w:rsidRDefault="00E97CCF">
            <w:pPr>
              <w:rPr>
                <w:rFonts w:ascii="宋体" w:eastAsia="宋体" w:hAnsi="宋体" w:cs="Times New Roman"/>
                <w:color w:val="000000"/>
                <w:sz w:val="16"/>
                <w:szCs w:val="16"/>
              </w:rPr>
            </w:pPr>
          </w:p>
        </w:tc>
        <w:tc>
          <w:tcPr>
            <w:tcW w:w="1266" w:type="dxa"/>
            <w:gridSpan w:val="2"/>
            <w:vAlign w:val="center"/>
          </w:tcPr>
          <w:p w:rsidR="00E97CCF" w:rsidRDefault="00E97CCF">
            <w:pPr>
              <w:rPr>
                <w:rFonts w:ascii="宋体" w:eastAsia="宋体" w:hAnsi="宋体" w:cs="Times New Roman"/>
                <w:color w:val="000000"/>
                <w:sz w:val="16"/>
                <w:szCs w:val="16"/>
              </w:rPr>
            </w:pPr>
          </w:p>
        </w:tc>
        <w:tc>
          <w:tcPr>
            <w:tcW w:w="1170" w:type="dxa"/>
            <w:vAlign w:val="center"/>
          </w:tcPr>
          <w:p w:rsidR="00E97CCF" w:rsidRDefault="00E97CCF">
            <w:pPr>
              <w:widowControl/>
              <w:jc w:val="righ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单位：万元</w:t>
            </w:r>
          </w:p>
        </w:tc>
      </w:tr>
      <w:tr w:rsidR="00E97CCF" w:rsidRPr="00E75803" w:rsidTr="00B334DF">
        <w:trPr>
          <w:trHeight w:val="285"/>
        </w:trPr>
        <w:tc>
          <w:tcPr>
            <w:tcW w:w="3270" w:type="dxa"/>
            <w:gridSpan w:val="3"/>
            <w:tcBorders>
              <w:top w:val="single" w:sz="12" w:space="0" w:color="000000"/>
              <w:left w:val="single" w:sz="12"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项　　目</w:t>
            </w:r>
          </w:p>
        </w:tc>
        <w:tc>
          <w:tcPr>
            <w:tcW w:w="1155" w:type="dxa"/>
            <w:vMerge w:val="restart"/>
            <w:tcBorders>
              <w:top w:val="single" w:sz="12"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年初结转和结余</w:t>
            </w:r>
          </w:p>
        </w:tc>
        <w:tc>
          <w:tcPr>
            <w:tcW w:w="1140" w:type="dxa"/>
            <w:vMerge w:val="restart"/>
            <w:tcBorders>
              <w:top w:val="single" w:sz="12"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本年收入</w:t>
            </w:r>
          </w:p>
        </w:tc>
        <w:tc>
          <w:tcPr>
            <w:tcW w:w="3645" w:type="dxa"/>
            <w:gridSpan w:val="5"/>
            <w:tcBorders>
              <w:top w:val="single" w:sz="12"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本年支出</w:t>
            </w:r>
          </w:p>
        </w:tc>
        <w:tc>
          <w:tcPr>
            <w:tcW w:w="1170" w:type="dxa"/>
            <w:vMerge w:val="restart"/>
            <w:tcBorders>
              <w:top w:val="single" w:sz="12" w:space="0" w:color="000000"/>
              <w:left w:val="single" w:sz="4" w:space="0" w:color="000000"/>
              <w:bottom w:val="single" w:sz="4" w:space="0" w:color="000000"/>
              <w:right w:val="single" w:sz="12"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年末结转和结余</w:t>
            </w:r>
          </w:p>
        </w:tc>
      </w:tr>
      <w:tr w:rsidR="00E97CCF" w:rsidRPr="00E75803" w:rsidTr="00B334DF">
        <w:trPr>
          <w:trHeight w:val="409"/>
        </w:trPr>
        <w:tc>
          <w:tcPr>
            <w:tcW w:w="94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功能分类</w:t>
            </w:r>
            <w:r>
              <w:rPr>
                <w:rFonts w:ascii="宋体" w:eastAsia="宋体" w:hAnsi="宋体" w:cs="Times New Roman"/>
                <w:b/>
                <w:bCs/>
                <w:color w:val="000000"/>
                <w:kern w:val="0"/>
                <w:sz w:val="16"/>
                <w:szCs w:val="16"/>
              </w:rPr>
              <w:br/>
            </w:r>
            <w:r>
              <w:rPr>
                <w:rFonts w:ascii="宋体" w:eastAsia="宋体" w:hAnsi="宋体" w:cs="宋体" w:hint="eastAsia"/>
                <w:b/>
                <w:bCs/>
                <w:color w:val="000000"/>
                <w:kern w:val="0"/>
                <w:sz w:val="16"/>
                <w:szCs w:val="16"/>
              </w:rPr>
              <w:t>科目编码</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科目名称</w:t>
            </w:r>
          </w:p>
        </w:tc>
        <w:tc>
          <w:tcPr>
            <w:tcW w:w="1155" w:type="dxa"/>
            <w:vMerge/>
            <w:tcBorders>
              <w:top w:val="single" w:sz="12" w:space="0" w:color="000000"/>
              <w:left w:val="single" w:sz="4" w:space="0" w:color="000000"/>
              <w:bottom w:val="single" w:sz="4" w:space="0" w:color="000000"/>
              <w:right w:val="single" w:sz="4" w:space="0" w:color="000000"/>
            </w:tcBorders>
            <w:vAlign w:val="center"/>
          </w:tcPr>
          <w:p w:rsidR="00E97CCF" w:rsidRDefault="00E97CCF">
            <w:pPr>
              <w:jc w:val="center"/>
              <w:rPr>
                <w:rFonts w:ascii="宋体" w:eastAsia="宋体" w:hAnsi="宋体" w:cs="Times New Roman"/>
                <w:b/>
                <w:bCs/>
                <w:color w:val="000000"/>
                <w:sz w:val="16"/>
                <w:szCs w:val="16"/>
              </w:rPr>
            </w:pPr>
          </w:p>
        </w:tc>
        <w:tc>
          <w:tcPr>
            <w:tcW w:w="1140" w:type="dxa"/>
            <w:vMerge/>
            <w:tcBorders>
              <w:top w:val="single" w:sz="12" w:space="0" w:color="000000"/>
              <w:left w:val="single" w:sz="4" w:space="0" w:color="000000"/>
              <w:bottom w:val="single" w:sz="4" w:space="0" w:color="000000"/>
              <w:right w:val="single" w:sz="4" w:space="0" w:color="000000"/>
            </w:tcBorders>
            <w:vAlign w:val="center"/>
          </w:tcPr>
          <w:p w:rsidR="00E97CCF" w:rsidRDefault="00E97CCF">
            <w:pPr>
              <w:jc w:val="center"/>
              <w:rPr>
                <w:rFonts w:ascii="宋体" w:eastAsia="宋体" w:hAnsi="宋体" w:cs="Times New Roman"/>
                <w:b/>
                <w:bCs/>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小计</w:t>
            </w: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基本支出</w:t>
            </w: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项目支出</w:t>
            </w:r>
          </w:p>
        </w:tc>
        <w:tc>
          <w:tcPr>
            <w:tcW w:w="1170" w:type="dxa"/>
            <w:vMerge/>
            <w:tcBorders>
              <w:top w:val="single" w:sz="12" w:space="0" w:color="000000"/>
              <w:left w:val="single" w:sz="4" w:space="0" w:color="000000"/>
              <w:bottom w:val="single" w:sz="4" w:space="0" w:color="000000"/>
              <w:right w:val="single" w:sz="12" w:space="0" w:color="000000"/>
            </w:tcBorders>
            <w:vAlign w:val="center"/>
          </w:tcPr>
          <w:p w:rsidR="00E97CCF" w:rsidRDefault="00E97CCF">
            <w:pPr>
              <w:jc w:val="center"/>
              <w:rPr>
                <w:rFonts w:ascii="宋体" w:eastAsia="宋体" w:hAnsi="宋体" w:cs="Times New Roman"/>
                <w:b/>
                <w:bCs/>
                <w:color w:val="000000"/>
                <w:sz w:val="16"/>
                <w:szCs w:val="16"/>
              </w:rPr>
            </w:pPr>
          </w:p>
        </w:tc>
      </w:tr>
      <w:tr w:rsidR="00E97CCF" w:rsidRPr="00E75803" w:rsidTr="00B334DF">
        <w:trPr>
          <w:trHeight w:val="285"/>
        </w:trPr>
        <w:tc>
          <w:tcPr>
            <w:tcW w:w="3270" w:type="dxa"/>
            <w:gridSpan w:val="3"/>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栏次</w:t>
            </w:r>
          </w:p>
        </w:tc>
        <w:tc>
          <w:tcPr>
            <w:tcW w:w="115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1</w:t>
            </w:r>
          </w:p>
        </w:tc>
        <w:tc>
          <w:tcPr>
            <w:tcW w:w="114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2</w:t>
            </w: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3</w:t>
            </w: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4</w:t>
            </w: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5</w:t>
            </w:r>
          </w:p>
        </w:tc>
        <w:tc>
          <w:tcPr>
            <w:tcW w:w="117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6</w:t>
            </w:r>
          </w:p>
        </w:tc>
      </w:tr>
      <w:tr w:rsidR="00E97CCF" w:rsidRPr="00E75803" w:rsidTr="00B334DF">
        <w:trPr>
          <w:trHeight w:val="285"/>
        </w:trPr>
        <w:tc>
          <w:tcPr>
            <w:tcW w:w="3270" w:type="dxa"/>
            <w:gridSpan w:val="3"/>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center"/>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合计</w:t>
            </w:r>
          </w:p>
        </w:tc>
        <w:tc>
          <w:tcPr>
            <w:tcW w:w="115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b/>
                <w:bCs/>
                <w:color w:val="000000"/>
                <w:sz w:val="16"/>
                <w:szCs w:val="16"/>
              </w:rPr>
            </w:pPr>
            <w:r>
              <w:rPr>
                <w:rFonts w:ascii="宋体" w:eastAsia="宋体" w:hAnsi="宋体" w:cs="宋体"/>
                <w:b/>
                <w:bCs/>
                <w:color w:val="000000"/>
                <w:sz w:val="16"/>
                <w:szCs w:val="16"/>
              </w:rPr>
              <w:t>0.00</w:t>
            </w:r>
          </w:p>
        </w:tc>
        <w:tc>
          <w:tcPr>
            <w:tcW w:w="114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b/>
                <w:bCs/>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b/>
                <w:bCs/>
                <w:color w:val="000000"/>
                <w:sz w:val="16"/>
                <w:szCs w:val="16"/>
              </w:rPr>
            </w:pP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b/>
                <w:bCs/>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宋体"/>
                <w:b/>
                <w:bCs/>
                <w:color w:val="000000"/>
                <w:sz w:val="16"/>
                <w:szCs w:val="16"/>
              </w:rPr>
            </w:pPr>
          </w:p>
        </w:tc>
        <w:tc>
          <w:tcPr>
            <w:tcW w:w="117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宋体"/>
                <w:b/>
                <w:bCs/>
                <w:color w:val="000000"/>
                <w:sz w:val="16"/>
                <w:szCs w:val="16"/>
              </w:rPr>
            </w:pPr>
          </w:p>
        </w:tc>
      </w:tr>
      <w:tr w:rsidR="00E97CCF" w:rsidRPr="00E75803" w:rsidTr="00B334DF">
        <w:trPr>
          <w:trHeight w:val="285"/>
        </w:trPr>
        <w:tc>
          <w:tcPr>
            <w:tcW w:w="94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207</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文化体育与传媒支出</w:t>
            </w:r>
          </w:p>
        </w:tc>
        <w:tc>
          <w:tcPr>
            <w:tcW w:w="115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b/>
                <w:bCs/>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b/>
                <w:bCs/>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b/>
                <w:bCs/>
                <w:color w:val="000000"/>
                <w:sz w:val="16"/>
                <w:szCs w:val="16"/>
              </w:rPr>
            </w:pP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b/>
                <w:bCs/>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b/>
                <w:bCs/>
                <w:color w:val="000000"/>
                <w:sz w:val="16"/>
                <w:szCs w:val="16"/>
              </w:rPr>
            </w:pPr>
          </w:p>
        </w:tc>
        <w:tc>
          <w:tcPr>
            <w:tcW w:w="117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b/>
                <w:bCs/>
                <w:color w:val="000000"/>
                <w:sz w:val="16"/>
                <w:szCs w:val="16"/>
              </w:rPr>
            </w:pPr>
          </w:p>
        </w:tc>
      </w:tr>
      <w:tr w:rsidR="00E97CCF" w:rsidRPr="00E75803" w:rsidTr="00B334DF">
        <w:trPr>
          <w:trHeight w:val="420"/>
        </w:trPr>
        <w:tc>
          <w:tcPr>
            <w:tcW w:w="94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20707</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国家电影事业发展专项资金及对应专项债务收入安排的支出</w:t>
            </w:r>
          </w:p>
        </w:tc>
        <w:tc>
          <w:tcPr>
            <w:tcW w:w="115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17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285"/>
        </w:trPr>
        <w:tc>
          <w:tcPr>
            <w:tcW w:w="94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2070701</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资助国产影片放映</w:t>
            </w:r>
          </w:p>
        </w:tc>
        <w:tc>
          <w:tcPr>
            <w:tcW w:w="115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17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285"/>
        </w:trPr>
        <w:tc>
          <w:tcPr>
            <w:tcW w:w="94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2070702</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资助城市影院</w:t>
            </w:r>
          </w:p>
        </w:tc>
        <w:tc>
          <w:tcPr>
            <w:tcW w:w="115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17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285"/>
        </w:trPr>
        <w:tc>
          <w:tcPr>
            <w:tcW w:w="94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2070703</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资助少数民族电影译制</w:t>
            </w:r>
          </w:p>
        </w:tc>
        <w:tc>
          <w:tcPr>
            <w:tcW w:w="115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17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420"/>
        </w:trPr>
        <w:tc>
          <w:tcPr>
            <w:tcW w:w="94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2070799</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其他国家电影事业发展专项资金支出</w:t>
            </w:r>
          </w:p>
        </w:tc>
        <w:tc>
          <w:tcPr>
            <w:tcW w:w="115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17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285"/>
        </w:trPr>
        <w:tc>
          <w:tcPr>
            <w:tcW w:w="94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b/>
                <w:bCs/>
                <w:color w:val="000000"/>
                <w:sz w:val="16"/>
                <w:szCs w:val="16"/>
              </w:rPr>
            </w:pPr>
            <w:r>
              <w:rPr>
                <w:rFonts w:ascii="宋体" w:eastAsia="宋体" w:hAnsi="宋体" w:cs="宋体"/>
                <w:b/>
                <w:bCs/>
                <w:color w:val="000000"/>
                <w:kern w:val="0"/>
                <w:sz w:val="16"/>
                <w:szCs w:val="16"/>
              </w:rPr>
              <w:t>208</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b/>
                <w:bCs/>
                <w:color w:val="000000"/>
                <w:sz w:val="16"/>
                <w:szCs w:val="16"/>
              </w:rPr>
            </w:pPr>
            <w:r>
              <w:rPr>
                <w:rFonts w:ascii="宋体" w:eastAsia="宋体" w:hAnsi="宋体" w:cs="宋体" w:hint="eastAsia"/>
                <w:b/>
                <w:bCs/>
                <w:color w:val="000000"/>
                <w:kern w:val="0"/>
                <w:sz w:val="16"/>
                <w:szCs w:val="16"/>
              </w:rPr>
              <w:t>社会保障和就业支出</w:t>
            </w:r>
          </w:p>
        </w:tc>
        <w:tc>
          <w:tcPr>
            <w:tcW w:w="115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b/>
                <w:bCs/>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b/>
                <w:bCs/>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b/>
                <w:bCs/>
                <w:color w:val="000000"/>
                <w:sz w:val="16"/>
                <w:szCs w:val="16"/>
              </w:rPr>
            </w:pP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b/>
                <w:bCs/>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b/>
                <w:bCs/>
                <w:color w:val="000000"/>
                <w:sz w:val="16"/>
                <w:szCs w:val="16"/>
              </w:rPr>
            </w:pPr>
          </w:p>
        </w:tc>
        <w:tc>
          <w:tcPr>
            <w:tcW w:w="117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b/>
                <w:bCs/>
                <w:color w:val="000000"/>
                <w:sz w:val="16"/>
                <w:szCs w:val="16"/>
              </w:rPr>
            </w:pPr>
          </w:p>
        </w:tc>
      </w:tr>
      <w:tr w:rsidR="00E97CCF" w:rsidRPr="00E75803" w:rsidTr="00B334DF">
        <w:trPr>
          <w:trHeight w:val="285"/>
        </w:trPr>
        <w:tc>
          <w:tcPr>
            <w:tcW w:w="94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color w:val="000000"/>
                <w:kern w:val="0"/>
                <w:sz w:val="16"/>
                <w:szCs w:val="16"/>
              </w:rPr>
              <w:t>20822</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大中型水库移民后期扶持基金支出</w:t>
            </w:r>
          </w:p>
        </w:tc>
        <w:tc>
          <w:tcPr>
            <w:tcW w:w="115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17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285"/>
        </w:trPr>
        <w:tc>
          <w:tcPr>
            <w:tcW w:w="94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宋体"/>
                <w:color w:val="000000"/>
                <w:kern w:val="0"/>
                <w:sz w:val="16"/>
                <w:szCs w:val="16"/>
              </w:rPr>
            </w:pPr>
            <w:r>
              <w:rPr>
                <w:rFonts w:ascii="宋体" w:eastAsia="宋体" w:hAnsi="宋体" w:cs="宋体"/>
                <w:color w:val="000000"/>
                <w:kern w:val="0"/>
                <w:sz w:val="16"/>
                <w:szCs w:val="16"/>
              </w:rPr>
              <w:t>2320499</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kern w:val="0"/>
                <w:sz w:val="16"/>
                <w:szCs w:val="16"/>
              </w:rPr>
            </w:pPr>
            <w:r>
              <w:rPr>
                <w:rFonts w:ascii="宋体" w:eastAsia="宋体" w:hAnsi="宋体" w:cs="宋体"/>
                <w:color w:val="000000"/>
                <w:kern w:val="0"/>
                <w:sz w:val="16"/>
                <w:szCs w:val="16"/>
              </w:rPr>
              <w:t xml:space="preserve">  </w:t>
            </w:r>
            <w:r>
              <w:rPr>
                <w:rFonts w:ascii="宋体" w:eastAsia="宋体" w:hAnsi="宋体" w:cs="宋体" w:hint="eastAsia"/>
                <w:color w:val="000000"/>
                <w:kern w:val="0"/>
                <w:sz w:val="16"/>
                <w:szCs w:val="16"/>
              </w:rPr>
              <w:t>其他政府性基金债务付息支出</w:t>
            </w:r>
          </w:p>
        </w:tc>
        <w:tc>
          <w:tcPr>
            <w:tcW w:w="115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17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r>
      <w:tr w:rsidR="00E97CCF" w:rsidRPr="00E75803" w:rsidTr="00B334DF">
        <w:trPr>
          <w:trHeight w:val="285"/>
        </w:trPr>
        <w:tc>
          <w:tcPr>
            <w:tcW w:w="94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kern w:val="0"/>
                <w:sz w:val="16"/>
                <w:szCs w:val="16"/>
              </w:rPr>
            </w:pPr>
            <w:r>
              <w:rPr>
                <w:rFonts w:ascii="宋体" w:eastAsia="宋体" w:hAnsi="宋体" w:cs="宋体" w:hint="eastAsia"/>
                <w:color w:val="000000"/>
                <w:kern w:val="0"/>
                <w:sz w:val="16"/>
                <w:szCs w:val="16"/>
              </w:rPr>
              <w:t>……</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kern w:val="0"/>
                <w:sz w:val="16"/>
                <w:szCs w:val="16"/>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17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r>
      <w:tr w:rsidR="00E97CCF" w:rsidRPr="00E75803" w:rsidTr="00B334DF">
        <w:trPr>
          <w:trHeight w:val="285"/>
        </w:trPr>
        <w:tc>
          <w:tcPr>
            <w:tcW w:w="94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kern w:val="0"/>
                <w:sz w:val="16"/>
                <w:szCs w:val="16"/>
              </w:rPr>
            </w:pPr>
            <w:r>
              <w:rPr>
                <w:rFonts w:ascii="宋体" w:eastAsia="宋体" w:hAnsi="宋体" w:cs="宋体" w:hint="eastAsia"/>
                <w:color w:val="000000"/>
                <w:kern w:val="0"/>
                <w:sz w:val="16"/>
                <w:szCs w:val="16"/>
              </w:rPr>
              <w:t>……</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kern w:val="0"/>
                <w:sz w:val="16"/>
                <w:szCs w:val="16"/>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17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r>
      <w:tr w:rsidR="00E97CCF" w:rsidRPr="00E75803" w:rsidTr="00B334DF">
        <w:trPr>
          <w:trHeight w:val="285"/>
        </w:trPr>
        <w:tc>
          <w:tcPr>
            <w:tcW w:w="945" w:type="dxa"/>
            <w:tcBorders>
              <w:top w:val="single" w:sz="4" w:space="0" w:color="000000"/>
              <w:left w:val="single" w:sz="12"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kern w:val="0"/>
                <w:sz w:val="16"/>
                <w:szCs w:val="16"/>
              </w:rPr>
            </w:pPr>
            <w:r>
              <w:rPr>
                <w:rFonts w:ascii="宋体" w:eastAsia="宋体" w:hAnsi="宋体" w:cs="宋体" w:hint="eastAsia"/>
                <w:color w:val="000000"/>
                <w:kern w:val="0"/>
                <w:sz w:val="16"/>
                <w:szCs w:val="16"/>
              </w:rPr>
              <w:t>……</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kern w:val="0"/>
                <w:sz w:val="16"/>
                <w:szCs w:val="16"/>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c>
          <w:tcPr>
            <w:tcW w:w="1170" w:type="dxa"/>
            <w:tcBorders>
              <w:top w:val="single" w:sz="4" w:space="0" w:color="000000"/>
              <w:left w:val="single" w:sz="4" w:space="0" w:color="000000"/>
              <w:bottom w:val="single" w:sz="4"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kern w:val="0"/>
                <w:sz w:val="16"/>
                <w:szCs w:val="16"/>
              </w:rPr>
            </w:pPr>
          </w:p>
        </w:tc>
      </w:tr>
      <w:tr w:rsidR="00E97CCF" w:rsidRPr="00E75803" w:rsidTr="00B334DF">
        <w:trPr>
          <w:trHeight w:val="270"/>
        </w:trPr>
        <w:tc>
          <w:tcPr>
            <w:tcW w:w="945" w:type="dxa"/>
            <w:tcBorders>
              <w:top w:val="single" w:sz="4" w:space="0" w:color="000000"/>
              <w:left w:val="single" w:sz="12" w:space="0" w:color="000000"/>
              <w:bottom w:val="single" w:sz="12"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w:t>
            </w:r>
          </w:p>
        </w:tc>
        <w:tc>
          <w:tcPr>
            <w:tcW w:w="2325" w:type="dxa"/>
            <w:gridSpan w:val="2"/>
            <w:tcBorders>
              <w:top w:val="single" w:sz="4" w:space="0" w:color="000000"/>
              <w:left w:val="single" w:sz="4" w:space="0" w:color="000000"/>
              <w:bottom w:val="single" w:sz="12" w:space="0" w:color="000000"/>
              <w:right w:val="single" w:sz="4" w:space="0" w:color="000000"/>
            </w:tcBorders>
            <w:vAlign w:val="center"/>
          </w:tcPr>
          <w:p w:rsidR="00E97CCF" w:rsidRDefault="00E97CCF">
            <w:pPr>
              <w:widowControl/>
              <w:jc w:val="left"/>
              <w:textAlignment w:val="center"/>
              <w:rPr>
                <w:rFonts w:ascii="宋体" w:eastAsia="宋体" w:hAnsi="宋体" w:cs="Times New Roman"/>
                <w:color w:val="000000"/>
                <w:sz w:val="16"/>
                <w:szCs w:val="16"/>
              </w:rPr>
            </w:pPr>
          </w:p>
        </w:tc>
        <w:tc>
          <w:tcPr>
            <w:tcW w:w="1155" w:type="dxa"/>
            <w:tcBorders>
              <w:top w:val="single" w:sz="4" w:space="0" w:color="000000"/>
              <w:left w:val="single" w:sz="4" w:space="0" w:color="000000"/>
              <w:bottom w:val="single" w:sz="12"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140" w:type="dxa"/>
            <w:tcBorders>
              <w:top w:val="single" w:sz="4" w:space="0" w:color="000000"/>
              <w:left w:val="single" w:sz="4" w:space="0" w:color="000000"/>
              <w:bottom w:val="single" w:sz="12"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tcBorders>
              <w:top w:val="single" w:sz="4" w:space="0" w:color="000000"/>
              <w:left w:val="single" w:sz="4" w:space="0" w:color="000000"/>
              <w:bottom w:val="single" w:sz="12"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gridSpan w:val="3"/>
            <w:tcBorders>
              <w:top w:val="single" w:sz="4" w:space="0" w:color="000000"/>
              <w:left w:val="single" w:sz="4" w:space="0" w:color="000000"/>
              <w:bottom w:val="single" w:sz="12"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215" w:type="dxa"/>
            <w:tcBorders>
              <w:top w:val="single" w:sz="4" w:space="0" w:color="000000"/>
              <w:left w:val="single" w:sz="4" w:space="0" w:color="000000"/>
              <w:bottom w:val="single" w:sz="12" w:space="0" w:color="000000"/>
              <w:right w:val="single" w:sz="4"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c>
          <w:tcPr>
            <w:tcW w:w="1170" w:type="dxa"/>
            <w:tcBorders>
              <w:top w:val="single" w:sz="4" w:space="0" w:color="000000"/>
              <w:left w:val="single" w:sz="4" w:space="0" w:color="000000"/>
              <w:bottom w:val="single" w:sz="12" w:space="0" w:color="000000"/>
              <w:right w:val="single" w:sz="12" w:space="0" w:color="000000"/>
            </w:tcBorders>
            <w:vAlign w:val="center"/>
          </w:tcPr>
          <w:p w:rsidR="00E97CCF" w:rsidRDefault="00E97CCF">
            <w:pPr>
              <w:widowControl/>
              <w:jc w:val="right"/>
              <w:textAlignment w:val="center"/>
              <w:rPr>
                <w:rFonts w:ascii="宋体" w:eastAsia="宋体" w:hAnsi="宋体" w:cs="Times New Roman"/>
                <w:color w:val="000000"/>
                <w:sz w:val="16"/>
                <w:szCs w:val="16"/>
              </w:rPr>
            </w:pPr>
          </w:p>
        </w:tc>
      </w:tr>
      <w:tr w:rsidR="00E97CCF" w:rsidRPr="00E75803" w:rsidTr="00B334DF">
        <w:trPr>
          <w:trHeight w:val="285"/>
        </w:trPr>
        <w:tc>
          <w:tcPr>
            <w:tcW w:w="10380" w:type="dxa"/>
            <w:gridSpan w:val="11"/>
            <w:vAlign w:val="center"/>
          </w:tcPr>
          <w:p w:rsidR="00E97CCF" w:rsidRDefault="00E97CCF">
            <w:pPr>
              <w:widowControl/>
              <w:jc w:val="left"/>
              <w:textAlignment w:val="center"/>
              <w:rPr>
                <w:rFonts w:ascii="宋体" w:eastAsia="宋体" w:hAnsi="宋体" w:cs="Times New Roman"/>
                <w:color w:val="000000"/>
                <w:sz w:val="16"/>
                <w:szCs w:val="16"/>
              </w:rPr>
            </w:pPr>
            <w:r>
              <w:rPr>
                <w:rFonts w:ascii="宋体" w:eastAsia="宋体" w:hAnsi="宋体" w:cs="宋体" w:hint="eastAsia"/>
                <w:color w:val="000000"/>
                <w:kern w:val="0"/>
                <w:sz w:val="16"/>
                <w:szCs w:val="16"/>
              </w:rPr>
              <w:t>注：本表反映部门本年度政府性基金预算财政拨款收入支出及结转和结余情况。</w:t>
            </w:r>
          </w:p>
        </w:tc>
      </w:tr>
      <w:tr w:rsidR="00E97CCF" w:rsidRPr="00E75803" w:rsidTr="00B334DF">
        <w:trPr>
          <w:trHeight w:val="285"/>
        </w:trPr>
        <w:tc>
          <w:tcPr>
            <w:tcW w:w="10380" w:type="dxa"/>
            <w:gridSpan w:val="11"/>
            <w:vAlign w:val="center"/>
          </w:tcPr>
          <w:p w:rsidR="00E97CCF" w:rsidRDefault="00E97CCF">
            <w:pPr>
              <w:widowControl/>
              <w:jc w:val="left"/>
              <w:textAlignment w:val="center"/>
              <w:rPr>
                <w:rFonts w:ascii="宋体" w:eastAsia="宋体" w:hAnsi="宋体" w:cs="Times New Roman"/>
                <w:b/>
                <w:bCs/>
                <w:color w:val="000000"/>
                <w:sz w:val="20"/>
                <w:szCs w:val="20"/>
              </w:rPr>
            </w:pPr>
            <w:r>
              <w:rPr>
                <w:rFonts w:ascii="宋体" w:eastAsia="宋体" w:hAnsi="宋体" w:cs="宋体" w:hint="eastAsia"/>
                <w:b/>
                <w:bCs/>
                <w:kern w:val="0"/>
                <w:sz w:val="20"/>
                <w:szCs w:val="20"/>
              </w:rPr>
              <w:t>（该报表全部数据为零时）说明：新乡市市场发展局没有政府性基金收入，也没有使用政府性基金安排的支出，故本表无数据。</w:t>
            </w:r>
          </w:p>
        </w:tc>
      </w:tr>
    </w:tbl>
    <w:p w:rsidR="00E97CCF" w:rsidRDefault="00E97CCF">
      <w:pPr>
        <w:widowControl/>
        <w:adjustRightInd w:val="0"/>
        <w:snapToGrid w:val="0"/>
        <w:ind w:right="100"/>
        <w:jc w:val="left"/>
        <w:rPr>
          <w:rFonts w:ascii="方正小标宋简体" w:eastAsia="方正小标宋简体" w:cs="Times New Roman"/>
          <w:sz w:val="36"/>
          <w:szCs w:val="36"/>
        </w:rPr>
      </w:pPr>
    </w:p>
    <w:p w:rsidR="00E97CCF" w:rsidRDefault="00E97CCF">
      <w:pPr>
        <w:widowControl/>
        <w:adjustRightInd w:val="0"/>
        <w:snapToGrid w:val="0"/>
        <w:ind w:right="100" w:firstLine="640"/>
        <w:jc w:val="left"/>
        <w:rPr>
          <w:rFonts w:ascii="黑体" w:eastAsia="黑体" w:hAnsi="黑体" w:cs="Times New Roman"/>
        </w:rPr>
      </w:pPr>
    </w:p>
    <w:p w:rsidR="00E97CCF" w:rsidRDefault="00E97CCF">
      <w:pPr>
        <w:spacing w:line="580" w:lineRule="exact"/>
        <w:ind w:firstLine="640"/>
        <w:rPr>
          <w:rFonts w:cs="Times New Roman"/>
        </w:rPr>
      </w:pPr>
    </w:p>
    <w:p w:rsidR="00E97CCF" w:rsidRDefault="00E97CCF">
      <w:pPr>
        <w:spacing w:line="580" w:lineRule="exact"/>
        <w:ind w:firstLine="640"/>
        <w:rPr>
          <w:rFonts w:cs="Times New Roman"/>
        </w:rPr>
      </w:pPr>
    </w:p>
    <w:p w:rsidR="00E97CCF" w:rsidRDefault="00E97CCF">
      <w:pPr>
        <w:spacing w:line="580" w:lineRule="exact"/>
        <w:ind w:firstLine="640"/>
        <w:rPr>
          <w:rFonts w:cs="Times New Roman"/>
        </w:rPr>
      </w:pPr>
    </w:p>
    <w:p w:rsidR="00E97CCF" w:rsidRDefault="00E97CCF">
      <w:pPr>
        <w:spacing w:line="580" w:lineRule="exact"/>
        <w:ind w:firstLine="640"/>
        <w:rPr>
          <w:rFonts w:cs="Times New Roman"/>
        </w:rPr>
      </w:pPr>
    </w:p>
    <w:p w:rsidR="00E97CCF" w:rsidRDefault="00E97CCF">
      <w:pPr>
        <w:spacing w:line="580" w:lineRule="exact"/>
        <w:ind w:firstLine="640"/>
        <w:rPr>
          <w:rFonts w:cs="Times New Roman"/>
        </w:rPr>
      </w:pPr>
    </w:p>
    <w:p w:rsidR="00E97CCF" w:rsidRDefault="00E97CCF">
      <w:pPr>
        <w:spacing w:line="500" w:lineRule="exact"/>
        <w:rPr>
          <w:rFonts w:ascii="仿宋_GB2312" w:cs="Times New Roman"/>
          <w:sz w:val="32"/>
          <w:szCs w:val="32"/>
        </w:rPr>
      </w:pPr>
    </w:p>
    <w:p w:rsidR="00E97CCF" w:rsidRDefault="00E97CCF" w:rsidP="00D21A9B">
      <w:pPr>
        <w:ind w:firstLineChars="146" w:firstLine="31680"/>
        <w:rPr>
          <w:rFonts w:ascii="仿宋_GB2312" w:hAnsi="仿宋" w:cs="Times New Roman"/>
          <w:sz w:val="32"/>
          <w:szCs w:val="32"/>
        </w:rPr>
      </w:pPr>
      <w:r>
        <w:rPr>
          <w:rFonts w:ascii="仿宋" w:eastAsia="仿宋" w:hAnsi="仿宋" w:cs="仿宋"/>
          <w:sz w:val="32"/>
          <w:szCs w:val="32"/>
        </w:rPr>
        <w:t xml:space="preserve"> </w:t>
      </w:r>
      <w:r>
        <w:rPr>
          <w:rFonts w:ascii="仿宋_GB2312" w:hAnsi="仿宋" w:cs="仿宋_GB2312"/>
          <w:sz w:val="32"/>
          <w:szCs w:val="32"/>
        </w:rPr>
        <w:t>2016</w:t>
      </w:r>
      <w:r>
        <w:rPr>
          <w:rFonts w:ascii="仿宋_GB2312" w:hAnsi="仿宋" w:cs="仿宋_GB2312" w:hint="eastAsia"/>
          <w:sz w:val="32"/>
          <w:szCs w:val="32"/>
        </w:rPr>
        <w:t>年度决算总收入</w:t>
      </w:r>
      <w:r>
        <w:rPr>
          <w:rFonts w:ascii="仿宋_GB2312" w:hAnsi="仿宋" w:cs="仿宋_GB2312"/>
          <w:sz w:val="32"/>
          <w:szCs w:val="32"/>
        </w:rPr>
        <w:t>592.56</w:t>
      </w:r>
      <w:r>
        <w:rPr>
          <w:rFonts w:ascii="仿宋_GB2312" w:hAnsi="仿宋" w:cs="仿宋_GB2312" w:hint="eastAsia"/>
          <w:sz w:val="32"/>
          <w:szCs w:val="32"/>
        </w:rPr>
        <w:t>万元，其中上年结转</w:t>
      </w:r>
      <w:r>
        <w:rPr>
          <w:rFonts w:ascii="仿宋_GB2312" w:hAnsi="仿宋" w:cs="仿宋_GB2312"/>
          <w:sz w:val="32"/>
          <w:szCs w:val="32"/>
        </w:rPr>
        <w:t>55.66</w:t>
      </w:r>
      <w:r>
        <w:rPr>
          <w:rFonts w:ascii="仿宋_GB2312" w:hAnsi="仿宋" w:cs="仿宋_GB2312" w:hint="eastAsia"/>
          <w:sz w:val="32"/>
          <w:szCs w:val="32"/>
        </w:rPr>
        <w:t>万元，当年财政拨款</w:t>
      </w:r>
      <w:r>
        <w:rPr>
          <w:rFonts w:ascii="仿宋_GB2312" w:hAnsi="仿宋" w:cs="仿宋_GB2312"/>
          <w:sz w:val="32"/>
          <w:szCs w:val="32"/>
        </w:rPr>
        <w:t>536.9</w:t>
      </w:r>
      <w:r>
        <w:rPr>
          <w:rFonts w:ascii="仿宋_GB2312" w:hAnsi="仿宋" w:cs="仿宋_GB2312" w:hint="eastAsia"/>
          <w:sz w:val="32"/>
          <w:szCs w:val="32"/>
        </w:rPr>
        <w:t>万元。决算总支出</w:t>
      </w:r>
      <w:r>
        <w:rPr>
          <w:rFonts w:ascii="仿宋_GB2312" w:hAnsi="仿宋" w:cs="仿宋_GB2312"/>
          <w:sz w:val="32"/>
          <w:szCs w:val="32"/>
        </w:rPr>
        <w:t>590.31</w:t>
      </w:r>
      <w:r>
        <w:rPr>
          <w:rFonts w:ascii="仿宋_GB2312" w:hAnsi="仿宋" w:cs="仿宋_GB2312" w:hint="eastAsia"/>
          <w:sz w:val="32"/>
          <w:szCs w:val="32"/>
        </w:rPr>
        <w:t>万元，结转下年</w:t>
      </w:r>
      <w:r>
        <w:rPr>
          <w:rFonts w:ascii="仿宋_GB2312" w:hAnsi="仿宋" w:cs="仿宋_GB2312"/>
          <w:sz w:val="32"/>
          <w:szCs w:val="32"/>
        </w:rPr>
        <w:t>2.25</w:t>
      </w:r>
      <w:r>
        <w:rPr>
          <w:rFonts w:ascii="仿宋_GB2312" w:hAnsi="仿宋" w:cs="仿宋_GB2312" w:hint="eastAsia"/>
          <w:sz w:val="32"/>
          <w:szCs w:val="32"/>
        </w:rPr>
        <w:t>万元。一般公共预算财政拨款总支出</w:t>
      </w:r>
      <w:r>
        <w:rPr>
          <w:rFonts w:ascii="仿宋_GB2312" w:hAnsi="仿宋" w:cs="仿宋_GB2312"/>
          <w:sz w:val="32"/>
          <w:szCs w:val="32"/>
        </w:rPr>
        <w:t>584.89</w:t>
      </w:r>
      <w:r>
        <w:rPr>
          <w:rFonts w:ascii="仿宋_GB2312" w:hAnsi="仿宋" w:cs="仿宋_GB2312" w:hint="eastAsia"/>
          <w:sz w:val="32"/>
          <w:szCs w:val="32"/>
        </w:rPr>
        <w:t>万元，其中基本支出</w:t>
      </w:r>
      <w:r>
        <w:rPr>
          <w:rFonts w:ascii="仿宋_GB2312" w:hAnsi="仿宋" w:cs="仿宋_GB2312"/>
          <w:sz w:val="32"/>
          <w:szCs w:val="32"/>
        </w:rPr>
        <w:t>415.13</w:t>
      </w:r>
      <w:r>
        <w:rPr>
          <w:rFonts w:ascii="仿宋_GB2312" w:hAnsi="仿宋" w:cs="仿宋_GB2312" w:hint="eastAsia"/>
          <w:sz w:val="32"/>
          <w:szCs w:val="32"/>
        </w:rPr>
        <w:t>万元</w:t>
      </w:r>
      <w:r>
        <w:rPr>
          <w:rFonts w:ascii="仿宋_GB2312" w:hAnsi="仿宋" w:cs="仿宋_GB2312"/>
          <w:sz w:val="32"/>
          <w:szCs w:val="32"/>
        </w:rPr>
        <w:t>:1</w:t>
      </w:r>
      <w:r>
        <w:rPr>
          <w:rFonts w:ascii="仿宋_GB2312" w:hAnsi="仿宋" w:cs="仿宋_GB2312" w:hint="eastAsia"/>
          <w:sz w:val="32"/>
          <w:szCs w:val="32"/>
        </w:rPr>
        <w:t>、人员支出</w:t>
      </w:r>
      <w:r>
        <w:rPr>
          <w:rFonts w:ascii="仿宋_GB2312" w:hAnsi="仿宋" w:cs="仿宋_GB2312"/>
          <w:sz w:val="32"/>
          <w:szCs w:val="32"/>
        </w:rPr>
        <w:t>397.14</w:t>
      </w:r>
      <w:r>
        <w:rPr>
          <w:rFonts w:ascii="仿宋_GB2312" w:hAnsi="仿宋" w:cs="仿宋_GB2312" w:hint="eastAsia"/>
          <w:sz w:val="32"/>
          <w:szCs w:val="32"/>
        </w:rPr>
        <w:t>万元；</w:t>
      </w:r>
      <w:r>
        <w:rPr>
          <w:rFonts w:ascii="仿宋_GB2312" w:hAnsi="仿宋" w:cs="仿宋_GB2312"/>
          <w:sz w:val="32"/>
          <w:szCs w:val="32"/>
        </w:rPr>
        <w:t>2</w:t>
      </w:r>
      <w:r>
        <w:rPr>
          <w:rFonts w:ascii="仿宋_GB2312" w:hAnsi="仿宋" w:cs="仿宋_GB2312" w:hint="eastAsia"/>
          <w:sz w:val="32"/>
          <w:szCs w:val="32"/>
        </w:rPr>
        <w:t>、公用支出</w:t>
      </w:r>
      <w:r>
        <w:rPr>
          <w:rFonts w:ascii="仿宋_GB2312" w:hAnsi="仿宋" w:cs="仿宋_GB2312"/>
          <w:sz w:val="32"/>
          <w:szCs w:val="32"/>
        </w:rPr>
        <w:t>17.99</w:t>
      </w:r>
      <w:r>
        <w:rPr>
          <w:rFonts w:ascii="仿宋_GB2312" w:hAnsi="仿宋" w:cs="仿宋_GB2312" w:hint="eastAsia"/>
          <w:sz w:val="32"/>
          <w:szCs w:val="32"/>
        </w:rPr>
        <w:t>万元；项目支出</w:t>
      </w:r>
      <w:r>
        <w:rPr>
          <w:rFonts w:ascii="仿宋_GB2312" w:hAnsi="仿宋" w:cs="仿宋_GB2312"/>
          <w:sz w:val="32"/>
          <w:szCs w:val="32"/>
        </w:rPr>
        <w:t>169.76</w:t>
      </w:r>
      <w:r>
        <w:rPr>
          <w:rFonts w:ascii="仿宋_GB2312" w:hAnsi="仿宋" w:cs="仿宋_GB2312" w:hint="eastAsia"/>
          <w:sz w:val="32"/>
          <w:szCs w:val="32"/>
        </w:rPr>
        <w:t>万元。</w:t>
      </w:r>
    </w:p>
    <w:p w:rsidR="00E97CCF" w:rsidRDefault="00E97CCF" w:rsidP="00D21A9B">
      <w:pPr>
        <w:spacing w:line="500" w:lineRule="exact"/>
        <w:ind w:firstLineChars="200" w:firstLine="31680"/>
        <w:rPr>
          <w:rFonts w:ascii="黑体" w:eastAsia="黑体" w:cs="Times New Roman"/>
          <w:sz w:val="32"/>
          <w:szCs w:val="32"/>
        </w:rPr>
      </w:pPr>
      <w:r>
        <w:rPr>
          <w:rFonts w:ascii="黑体" w:eastAsia="黑体" w:cs="黑体" w:hint="eastAsia"/>
          <w:sz w:val="32"/>
          <w:szCs w:val="32"/>
        </w:rPr>
        <w:t>第三部分</w:t>
      </w:r>
      <w:r>
        <w:rPr>
          <w:rFonts w:ascii="黑体" w:eastAsia="黑体" w:cs="黑体"/>
          <w:sz w:val="32"/>
          <w:szCs w:val="32"/>
        </w:rPr>
        <w:t xml:space="preserve"> 2016</w:t>
      </w:r>
      <w:r>
        <w:rPr>
          <w:rFonts w:ascii="黑体" w:eastAsia="黑体" w:cs="黑体" w:hint="eastAsia"/>
          <w:sz w:val="32"/>
          <w:szCs w:val="32"/>
        </w:rPr>
        <w:t>年收入来源说明</w:t>
      </w:r>
    </w:p>
    <w:p w:rsidR="00E97CCF" w:rsidRDefault="00E97CCF" w:rsidP="00D21A9B">
      <w:pPr>
        <w:ind w:firstLineChars="146" w:firstLine="31680"/>
        <w:rPr>
          <w:rFonts w:ascii="仿宋_GB2312" w:hAnsi="仿宋" w:cs="Times New Roman"/>
          <w:sz w:val="32"/>
          <w:szCs w:val="32"/>
        </w:rPr>
      </w:pPr>
      <w:r>
        <w:rPr>
          <w:rFonts w:ascii="仿宋" w:eastAsia="仿宋" w:hAnsi="仿宋" w:cs="仿宋"/>
          <w:sz w:val="32"/>
          <w:szCs w:val="32"/>
        </w:rPr>
        <w:t xml:space="preserve"> </w:t>
      </w:r>
      <w:r>
        <w:rPr>
          <w:rFonts w:ascii="仿宋_GB2312" w:hAnsi="仿宋" w:cs="仿宋_GB2312"/>
          <w:sz w:val="32"/>
          <w:szCs w:val="32"/>
        </w:rPr>
        <w:t>2016</w:t>
      </w:r>
      <w:r>
        <w:rPr>
          <w:rFonts w:ascii="仿宋_GB2312" w:hAnsi="仿宋" w:cs="仿宋_GB2312" w:hint="eastAsia"/>
          <w:sz w:val="32"/>
          <w:szCs w:val="32"/>
        </w:rPr>
        <w:t>年度决算总收入</w:t>
      </w:r>
      <w:r>
        <w:rPr>
          <w:rFonts w:ascii="仿宋_GB2312" w:hAnsi="仿宋" w:cs="仿宋_GB2312"/>
          <w:sz w:val="32"/>
          <w:szCs w:val="32"/>
        </w:rPr>
        <w:t>592.56</w:t>
      </w:r>
      <w:r>
        <w:rPr>
          <w:rFonts w:ascii="仿宋_GB2312" w:hAnsi="仿宋" w:cs="仿宋_GB2312" w:hint="eastAsia"/>
          <w:sz w:val="32"/>
          <w:szCs w:val="32"/>
        </w:rPr>
        <w:t>万元，其中上年结转</w:t>
      </w:r>
      <w:r>
        <w:rPr>
          <w:rFonts w:ascii="仿宋_GB2312" w:hAnsi="仿宋" w:cs="仿宋_GB2312"/>
          <w:sz w:val="32"/>
          <w:szCs w:val="32"/>
        </w:rPr>
        <w:t>55.66</w:t>
      </w:r>
      <w:r>
        <w:rPr>
          <w:rFonts w:ascii="仿宋_GB2312" w:hAnsi="仿宋" w:cs="仿宋_GB2312" w:hint="eastAsia"/>
          <w:sz w:val="32"/>
          <w:szCs w:val="32"/>
        </w:rPr>
        <w:t>万元，其中项目支出结转</w:t>
      </w:r>
      <w:r>
        <w:rPr>
          <w:rFonts w:ascii="仿宋_GB2312" w:hAnsi="仿宋" w:cs="仿宋_GB2312"/>
          <w:sz w:val="32"/>
          <w:szCs w:val="32"/>
        </w:rPr>
        <w:t>54.08</w:t>
      </w:r>
      <w:r>
        <w:rPr>
          <w:rFonts w:ascii="仿宋_GB2312" w:hAnsi="仿宋" w:cs="仿宋_GB2312" w:hint="eastAsia"/>
          <w:sz w:val="32"/>
          <w:szCs w:val="32"/>
        </w:rPr>
        <w:t>万元。当年财政拨款</w:t>
      </w:r>
      <w:r>
        <w:rPr>
          <w:rFonts w:ascii="仿宋_GB2312" w:hAnsi="仿宋" w:cs="仿宋_GB2312"/>
          <w:sz w:val="32"/>
          <w:szCs w:val="32"/>
        </w:rPr>
        <w:t>531.81</w:t>
      </w:r>
      <w:r>
        <w:rPr>
          <w:rFonts w:ascii="仿宋_GB2312" w:hAnsi="仿宋" w:cs="仿宋_GB2312" w:hint="eastAsia"/>
          <w:sz w:val="32"/>
          <w:szCs w:val="32"/>
        </w:rPr>
        <w:t>万元。其他收入</w:t>
      </w:r>
      <w:r>
        <w:rPr>
          <w:rFonts w:ascii="仿宋_GB2312" w:hAnsi="仿宋" w:cs="仿宋_GB2312"/>
          <w:sz w:val="32"/>
          <w:szCs w:val="32"/>
        </w:rPr>
        <w:t>5.09</w:t>
      </w:r>
      <w:r>
        <w:rPr>
          <w:rFonts w:ascii="仿宋_GB2312" w:hAnsi="仿宋" w:cs="仿宋_GB2312" w:hint="eastAsia"/>
          <w:sz w:val="32"/>
          <w:szCs w:val="32"/>
        </w:rPr>
        <w:t>万元。</w:t>
      </w:r>
    </w:p>
    <w:p w:rsidR="00E97CCF" w:rsidRDefault="00E97CCF" w:rsidP="00D21A9B">
      <w:pPr>
        <w:spacing w:line="500" w:lineRule="exact"/>
        <w:ind w:firstLineChars="200" w:firstLine="31680"/>
        <w:rPr>
          <w:rFonts w:ascii="仿宋_GB2312" w:cs="Times New Roman"/>
          <w:sz w:val="32"/>
          <w:szCs w:val="32"/>
        </w:rPr>
      </w:pPr>
      <w:r>
        <w:rPr>
          <w:rFonts w:eastAsia="黑体" w:cs="黑体" w:hint="eastAsia"/>
          <w:sz w:val="32"/>
          <w:szCs w:val="32"/>
        </w:rPr>
        <w:t>第四部分</w:t>
      </w:r>
      <w:r>
        <w:rPr>
          <w:rFonts w:eastAsia="黑体"/>
          <w:sz w:val="32"/>
          <w:szCs w:val="32"/>
        </w:rPr>
        <w:t xml:space="preserve"> </w:t>
      </w:r>
      <w:r>
        <w:rPr>
          <w:rFonts w:eastAsia="黑体" w:cs="黑体" w:hint="eastAsia"/>
          <w:sz w:val="32"/>
          <w:szCs w:val="32"/>
        </w:rPr>
        <w:t>支出说明（按功能分类科目分款、项）</w:t>
      </w:r>
    </w:p>
    <w:p w:rsidR="00E97CCF" w:rsidRDefault="00E97CCF" w:rsidP="00D21A9B">
      <w:pPr>
        <w:ind w:firstLineChars="146" w:firstLine="31680"/>
        <w:rPr>
          <w:rFonts w:ascii="仿宋_GB2312" w:hAnsi="仿宋" w:cs="Times New Roman"/>
          <w:sz w:val="32"/>
          <w:szCs w:val="32"/>
        </w:rPr>
      </w:pPr>
      <w:r>
        <w:rPr>
          <w:rFonts w:ascii="仿宋_GB2312" w:hAnsi="仿宋" w:cs="仿宋_GB2312"/>
          <w:sz w:val="32"/>
          <w:szCs w:val="32"/>
        </w:rPr>
        <w:t xml:space="preserve"> 1</w:t>
      </w:r>
      <w:r>
        <w:rPr>
          <w:rFonts w:ascii="仿宋_GB2312" w:hAnsi="仿宋" w:cs="仿宋_GB2312" w:hint="eastAsia"/>
          <w:sz w:val="32"/>
          <w:szCs w:val="32"/>
        </w:rPr>
        <w:t>、粮油物资储备支出（类）物资事务（款）行政运行（项）</w:t>
      </w:r>
      <w:r>
        <w:rPr>
          <w:rFonts w:ascii="仿宋_GB2312" w:hAnsi="仿宋" w:cs="仿宋_GB2312"/>
          <w:sz w:val="32"/>
          <w:szCs w:val="32"/>
        </w:rPr>
        <w:t>423.26</w:t>
      </w:r>
      <w:r>
        <w:rPr>
          <w:rFonts w:ascii="仿宋_GB2312" w:hAnsi="仿宋" w:cs="仿宋_GB2312" w:hint="eastAsia"/>
          <w:sz w:val="32"/>
          <w:szCs w:val="32"/>
        </w:rPr>
        <w:t>万元，一般行政管理事务（项）</w:t>
      </w:r>
      <w:r>
        <w:rPr>
          <w:rFonts w:ascii="仿宋_GB2312" w:hAnsi="仿宋" w:cs="仿宋_GB2312"/>
          <w:sz w:val="32"/>
          <w:szCs w:val="32"/>
        </w:rPr>
        <w:t>4.00</w:t>
      </w:r>
      <w:r>
        <w:rPr>
          <w:rFonts w:ascii="仿宋_GB2312" w:hAnsi="仿宋" w:cs="仿宋_GB2312" w:hint="eastAsia"/>
          <w:sz w:val="32"/>
          <w:szCs w:val="32"/>
        </w:rPr>
        <w:t>万元，其他物资事务支出</w:t>
      </w:r>
      <w:r>
        <w:rPr>
          <w:rFonts w:ascii="仿宋_GB2312" w:hAnsi="仿宋" w:cs="仿宋_GB2312"/>
          <w:sz w:val="32"/>
          <w:szCs w:val="32"/>
        </w:rPr>
        <w:t>156.59</w:t>
      </w:r>
      <w:r>
        <w:rPr>
          <w:rFonts w:ascii="仿宋_GB2312" w:hAnsi="仿宋" w:cs="仿宋_GB2312" w:hint="eastAsia"/>
          <w:sz w:val="32"/>
          <w:szCs w:val="32"/>
        </w:rPr>
        <w:t>万元，以上共计</w:t>
      </w:r>
      <w:r>
        <w:rPr>
          <w:rFonts w:ascii="仿宋_GB2312" w:hAnsi="仿宋" w:cs="仿宋_GB2312"/>
          <w:sz w:val="32"/>
          <w:szCs w:val="32"/>
        </w:rPr>
        <w:t>583.85</w:t>
      </w:r>
      <w:r>
        <w:rPr>
          <w:rFonts w:ascii="仿宋_GB2312" w:hAnsi="仿宋" w:cs="仿宋_GB2312" w:hint="eastAsia"/>
          <w:sz w:val="32"/>
          <w:szCs w:val="32"/>
        </w:rPr>
        <w:t>万元。</w:t>
      </w:r>
    </w:p>
    <w:p w:rsidR="00E97CCF" w:rsidRDefault="00E97CCF" w:rsidP="00D21A9B">
      <w:pPr>
        <w:ind w:firstLineChars="146" w:firstLine="31680"/>
        <w:rPr>
          <w:rFonts w:ascii="仿宋_GB2312" w:hAnsi="仿宋" w:cs="Times New Roman"/>
          <w:sz w:val="32"/>
          <w:szCs w:val="32"/>
        </w:rPr>
      </w:pPr>
      <w:r>
        <w:rPr>
          <w:rFonts w:ascii="仿宋_GB2312" w:hAnsi="仿宋" w:cs="仿宋_GB2312"/>
          <w:sz w:val="32"/>
          <w:szCs w:val="32"/>
        </w:rPr>
        <w:t xml:space="preserve"> 2</w:t>
      </w:r>
      <w:r>
        <w:rPr>
          <w:rFonts w:ascii="仿宋_GB2312" w:hAnsi="仿宋" w:cs="仿宋_GB2312" w:hint="eastAsia"/>
          <w:sz w:val="32"/>
          <w:szCs w:val="32"/>
        </w:rPr>
        <w:t>、社会保障和就业支出（类）行政事业单位离退休（款）机关和事业单位基本养老保险缴费支出（项）</w:t>
      </w:r>
      <w:r>
        <w:rPr>
          <w:rFonts w:ascii="仿宋_GB2312" w:hAnsi="仿宋" w:cs="仿宋_GB2312"/>
          <w:sz w:val="32"/>
          <w:szCs w:val="32"/>
        </w:rPr>
        <w:t>1.82</w:t>
      </w:r>
      <w:r>
        <w:rPr>
          <w:rFonts w:ascii="仿宋_GB2312" w:hAnsi="仿宋" w:cs="仿宋_GB2312" w:hint="eastAsia"/>
          <w:sz w:val="32"/>
          <w:szCs w:val="32"/>
        </w:rPr>
        <w:t>万元，共计</w:t>
      </w:r>
      <w:r>
        <w:rPr>
          <w:rFonts w:ascii="仿宋_GB2312" w:hAnsi="仿宋" w:cs="仿宋_GB2312"/>
          <w:sz w:val="32"/>
          <w:szCs w:val="32"/>
        </w:rPr>
        <w:t>1.82</w:t>
      </w:r>
      <w:r>
        <w:rPr>
          <w:rFonts w:ascii="仿宋_GB2312" w:hAnsi="仿宋" w:cs="仿宋_GB2312" w:hint="eastAsia"/>
          <w:sz w:val="32"/>
          <w:szCs w:val="32"/>
        </w:rPr>
        <w:t>万元。</w:t>
      </w:r>
    </w:p>
    <w:p w:rsidR="00E97CCF" w:rsidRDefault="00E97CCF" w:rsidP="00D21A9B">
      <w:pPr>
        <w:ind w:firstLineChars="146" w:firstLine="31680"/>
        <w:rPr>
          <w:rFonts w:ascii="仿宋_GB2312" w:hAnsi="仿宋" w:cs="Times New Roman"/>
          <w:sz w:val="32"/>
          <w:szCs w:val="32"/>
        </w:rPr>
      </w:pPr>
      <w:r>
        <w:rPr>
          <w:rFonts w:ascii="仿宋_GB2312" w:hAnsi="仿宋" w:cs="仿宋_GB2312"/>
          <w:sz w:val="32"/>
          <w:szCs w:val="32"/>
        </w:rPr>
        <w:t xml:space="preserve"> 3</w:t>
      </w:r>
      <w:r>
        <w:rPr>
          <w:rFonts w:ascii="仿宋_GB2312" w:hAnsi="仿宋" w:cs="仿宋_GB2312" w:hint="eastAsia"/>
          <w:sz w:val="32"/>
          <w:szCs w:val="32"/>
        </w:rPr>
        <w:t>、一般公共服务支出（类）党委办公厅（室）及相关机构事务（款）其他党委办公厅（室）及相关机构事务（项）</w:t>
      </w:r>
      <w:r>
        <w:rPr>
          <w:rFonts w:ascii="仿宋_GB2312" w:hAnsi="仿宋" w:cs="仿宋_GB2312"/>
          <w:sz w:val="32"/>
          <w:szCs w:val="32"/>
        </w:rPr>
        <w:t>4.64</w:t>
      </w:r>
      <w:r>
        <w:rPr>
          <w:rFonts w:ascii="仿宋_GB2312" w:hAnsi="仿宋" w:cs="仿宋_GB2312" w:hint="eastAsia"/>
          <w:sz w:val="32"/>
          <w:szCs w:val="32"/>
        </w:rPr>
        <w:t>万元，共计</w:t>
      </w:r>
      <w:r>
        <w:rPr>
          <w:rFonts w:ascii="仿宋_GB2312" w:hAnsi="仿宋" w:cs="仿宋_GB2312"/>
          <w:sz w:val="32"/>
          <w:szCs w:val="32"/>
        </w:rPr>
        <w:t>4.64</w:t>
      </w:r>
      <w:r>
        <w:rPr>
          <w:rFonts w:ascii="仿宋_GB2312" w:hAnsi="仿宋" w:cs="仿宋_GB2312" w:hint="eastAsia"/>
          <w:sz w:val="32"/>
          <w:szCs w:val="32"/>
        </w:rPr>
        <w:t>万元。</w:t>
      </w:r>
    </w:p>
    <w:p w:rsidR="00E97CCF" w:rsidRDefault="00E97CCF" w:rsidP="00D21A9B">
      <w:pPr>
        <w:spacing w:line="500" w:lineRule="exact"/>
        <w:ind w:firstLineChars="200" w:firstLine="31680"/>
        <w:rPr>
          <w:rFonts w:ascii="黑体" w:eastAsia="黑体" w:cs="Times New Roman"/>
          <w:sz w:val="32"/>
          <w:szCs w:val="32"/>
        </w:rPr>
      </w:pPr>
      <w:r>
        <w:rPr>
          <w:rFonts w:ascii="黑体" w:eastAsia="黑体" w:cs="黑体" w:hint="eastAsia"/>
          <w:sz w:val="32"/>
          <w:szCs w:val="32"/>
        </w:rPr>
        <w:t>第五部分</w:t>
      </w:r>
      <w:r>
        <w:rPr>
          <w:rFonts w:ascii="黑体" w:eastAsia="黑体" w:cs="黑体"/>
          <w:sz w:val="32"/>
          <w:szCs w:val="32"/>
        </w:rPr>
        <w:t xml:space="preserve"> </w:t>
      </w:r>
      <w:r>
        <w:rPr>
          <w:rFonts w:ascii="黑体" w:eastAsia="黑体" w:cs="黑体" w:hint="eastAsia"/>
          <w:sz w:val="32"/>
          <w:szCs w:val="32"/>
        </w:rPr>
        <w:t>“三公”经费决算说明</w:t>
      </w:r>
    </w:p>
    <w:p w:rsidR="00E97CCF" w:rsidRDefault="00E97CCF" w:rsidP="00D21A9B">
      <w:pPr>
        <w:spacing w:line="500" w:lineRule="exact"/>
        <w:ind w:firstLineChars="200" w:firstLine="31680"/>
        <w:rPr>
          <w:rFonts w:ascii="仿宋_GB2312" w:hAnsi="仿宋" w:cs="Times New Roman"/>
          <w:sz w:val="32"/>
          <w:szCs w:val="32"/>
        </w:rPr>
      </w:pPr>
      <w:r>
        <w:rPr>
          <w:rFonts w:ascii="仿宋_GB2312" w:hAnsi="仿宋" w:cs="仿宋_GB2312"/>
          <w:sz w:val="32"/>
          <w:szCs w:val="32"/>
        </w:rPr>
        <w:t>2016</w:t>
      </w:r>
      <w:r>
        <w:rPr>
          <w:rFonts w:ascii="仿宋_GB2312" w:hAnsi="仿宋" w:cs="仿宋_GB2312" w:hint="eastAsia"/>
          <w:sz w:val="32"/>
          <w:szCs w:val="32"/>
        </w:rPr>
        <w:t>年，财政拨款支出因公出国（境）费为零支出；公务接待费为零支出；公务用车购置及运行维护费支出</w:t>
      </w:r>
      <w:r>
        <w:rPr>
          <w:rFonts w:ascii="仿宋_GB2312" w:hAnsi="仿宋" w:cs="仿宋_GB2312"/>
          <w:sz w:val="32"/>
          <w:szCs w:val="32"/>
        </w:rPr>
        <w:t>1.65</w:t>
      </w:r>
      <w:r>
        <w:rPr>
          <w:rFonts w:ascii="仿宋_GB2312" w:hAnsi="仿宋" w:cs="仿宋_GB2312" w:hint="eastAsia"/>
          <w:sz w:val="32"/>
          <w:szCs w:val="32"/>
        </w:rPr>
        <w:t>万元，全部为公务用车运行维护费，较上年减少，减少原因为严格执行“三公”经费控制原则。</w:t>
      </w:r>
      <w:r>
        <w:rPr>
          <w:rFonts w:ascii="仿宋_GB2312" w:hAnsi="仿宋" w:cs="仿宋_GB2312"/>
          <w:sz w:val="32"/>
          <w:szCs w:val="32"/>
        </w:rPr>
        <w:t>2016</w:t>
      </w:r>
      <w:r>
        <w:rPr>
          <w:rFonts w:ascii="仿宋_GB2312" w:hAnsi="仿宋" w:cs="仿宋_GB2312" w:hint="eastAsia"/>
          <w:sz w:val="32"/>
          <w:szCs w:val="32"/>
        </w:rPr>
        <w:t>年单位公务用车保有量为</w:t>
      </w:r>
      <w:r>
        <w:rPr>
          <w:rFonts w:ascii="仿宋_GB2312" w:hAnsi="仿宋" w:cs="仿宋_GB2312"/>
          <w:sz w:val="32"/>
          <w:szCs w:val="32"/>
        </w:rPr>
        <w:t>0</w:t>
      </w:r>
      <w:r>
        <w:rPr>
          <w:rFonts w:ascii="仿宋_GB2312" w:hAnsi="仿宋" w:cs="仿宋_GB2312" w:hint="eastAsia"/>
          <w:sz w:val="32"/>
          <w:szCs w:val="32"/>
        </w:rPr>
        <w:t>，因我单位公务用车为市场服务中心合并过来的车辆。</w:t>
      </w:r>
    </w:p>
    <w:p w:rsidR="00E97CCF" w:rsidRPr="00D21A9B" w:rsidRDefault="00E97CCF" w:rsidP="00D21A9B">
      <w:pPr>
        <w:ind w:firstLineChars="200" w:firstLine="31680"/>
        <w:rPr>
          <w:rFonts w:ascii="黑体" w:eastAsia="黑体" w:hAnsi="仿宋"/>
          <w:sz w:val="32"/>
          <w:szCs w:val="32"/>
        </w:rPr>
      </w:pPr>
      <w:r w:rsidRPr="00D21A9B">
        <w:rPr>
          <w:rFonts w:ascii="黑体" w:eastAsia="黑体" w:hAnsi="仿宋" w:hint="eastAsia"/>
          <w:sz w:val="32"/>
          <w:szCs w:val="32"/>
        </w:rPr>
        <w:t>第六部分</w:t>
      </w:r>
      <w:r w:rsidRPr="00D21A9B">
        <w:rPr>
          <w:rFonts w:ascii="黑体" w:eastAsia="黑体" w:hAnsi="仿宋"/>
          <w:sz w:val="32"/>
          <w:szCs w:val="32"/>
        </w:rPr>
        <w:t xml:space="preserve"> </w:t>
      </w:r>
      <w:r w:rsidRPr="00D21A9B">
        <w:rPr>
          <w:rFonts w:ascii="黑体" w:eastAsia="黑体" w:hAnsi="仿宋" w:hint="eastAsia"/>
          <w:sz w:val="32"/>
          <w:szCs w:val="32"/>
        </w:rPr>
        <w:t>预算收支增减变化情况说明</w:t>
      </w:r>
    </w:p>
    <w:p w:rsidR="00E97CCF" w:rsidRDefault="00E97CCF" w:rsidP="00D21A9B">
      <w:pPr>
        <w:ind w:firstLineChars="200" w:firstLine="31680"/>
        <w:rPr>
          <w:rFonts w:ascii="仿宋_GB2312" w:cs="仿宋_GB2312"/>
          <w:sz w:val="32"/>
          <w:szCs w:val="32"/>
        </w:rPr>
      </w:pPr>
      <w:r>
        <w:rPr>
          <w:rFonts w:ascii="仿宋_GB2312" w:hAnsi="仿宋_GB2312" w:cs="仿宋_GB2312" w:hint="eastAsia"/>
          <w:sz w:val="32"/>
          <w:szCs w:val="32"/>
        </w:rPr>
        <w:t>新乡市市场发展局</w:t>
      </w:r>
      <w:r>
        <w:rPr>
          <w:rFonts w:ascii="仿宋_GB2312" w:hAnsi="仿宋_GB2312" w:cs="仿宋_GB2312"/>
          <w:sz w:val="32"/>
          <w:szCs w:val="32"/>
        </w:rPr>
        <w:t>2016</w:t>
      </w:r>
      <w:r>
        <w:rPr>
          <w:rFonts w:ascii="仿宋_GB2312" w:hAnsi="仿宋_GB2312" w:cs="仿宋_GB2312" w:hint="eastAsia"/>
          <w:sz w:val="32"/>
          <w:szCs w:val="32"/>
        </w:rPr>
        <w:t>年决算收支较上年增加</w:t>
      </w:r>
      <w:r>
        <w:rPr>
          <w:rFonts w:ascii="仿宋_GB2312" w:hAnsi="仿宋_GB2312" w:cs="仿宋_GB2312"/>
          <w:sz w:val="32"/>
          <w:szCs w:val="32"/>
        </w:rPr>
        <w:t>40.69</w:t>
      </w:r>
      <w:r>
        <w:rPr>
          <w:rFonts w:ascii="仿宋_GB2312" w:hAnsi="仿宋_GB2312" w:cs="仿宋_GB2312" w:hint="eastAsia"/>
          <w:sz w:val="32"/>
          <w:szCs w:val="32"/>
        </w:rPr>
        <w:t>万，主要原因为</w:t>
      </w:r>
      <w:r>
        <w:rPr>
          <w:rFonts w:ascii="仿宋_GB2312" w:hAnsi="仿宋_GB2312" w:cs="仿宋_GB2312"/>
          <w:sz w:val="32"/>
          <w:szCs w:val="32"/>
        </w:rPr>
        <w:t>2016</w:t>
      </w:r>
      <w:r>
        <w:rPr>
          <w:rFonts w:ascii="仿宋_GB2312" w:hAnsi="仿宋_GB2312" w:cs="仿宋_GB2312" w:hint="eastAsia"/>
          <w:sz w:val="32"/>
          <w:szCs w:val="32"/>
        </w:rPr>
        <w:t>年单位新增事业人员</w:t>
      </w:r>
      <w:r>
        <w:rPr>
          <w:rFonts w:ascii="仿宋_GB2312" w:hAnsi="仿宋_GB2312" w:cs="仿宋_GB2312"/>
          <w:sz w:val="32"/>
          <w:szCs w:val="32"/>
        </w:rPr>
        <w:t>3</w:t>
      </w:r>
      <w:r>
        <w:rPr>
          <w:rFonts w:ascii="仿宋_GB2312" w:hAnsi="仿宋_GB2312" w:cs="仿宋_GB2312" w:hint="eastAsia"/>
          <w:sz w:val="32"/>
          <w:szCs w:val="32"/>
        </w:rPr>
        <w:t>名，增拨市场创建经费</w:t>
      </w:r>
      <w:r>
        <w:rPr>
          <w:rFonts w:ascii="仿宋_GB2312" w:hAnsi="仿宋_GB2312" w:cs="仿宋_GB2312"/>
          <w:sz w:val="32"/>
          <w:szCs w:val="32"/>
        </w:rPr>
        <w:t>50</w:t>
      </w:r>
      <w:r>
        <w:rPr>
          <w:rFonts w:ascii="仿宋_GB2312" w:hAnsi="仿宋_GB2312" w:cs="仿宋_GB2312" w:hint="eastAsia"/>
          <w:sz w:val="32"/>
          <w:szCs w:val="32"/>
        </w:rPr>
        <w:t>万元等。</w:t>
      </w:r>
    </w:p>
    <w:p w:rsidR="00E97CCF" w:rsidRPr="00D21A9B" w:rsidRDefault="00E97CCF" w:rsidP="00D21A9B">
      <w:pPr>
        <w:ind w:firstLineChars="200" w:firstLine="31680"/>
        <w:rPr>
          <w:rFonts w:ascii="黑体" w:eastAsia="黑体" w:hAnsi="仿宋"/>
          <w:sz w:val="32"/>
          <w:szCs w:val="32"/>
        </w:rPr>
      </w:pPr>
      <w:r w:rsidRPr="00D21A9B">
        <w:rPr>
          <w:rFonts w:ascii="黑体" w:eastAsia="黑体" w:hAnsi="仿宋" w:hint="eastAsia"/>
          <w:sz w:val="32"/>
          <w:szCs w:val="32"/>
        </w:rPr>
        <w:t>第七部分</w:t>
      </w:r>
      <w:r w:rsidRPr="00D21A9B">
        <w:rPr>
          <w:rFonts w:ascii="黑体" w:eastAsia="黑体" w:hAnsi="仿宋"/>
          <w:sz w:val="32"/>
          <w:szCs w:val="32"/>
        </w:rPr>
        <w:t xml:space="preserve"> </w:t>
      </w:r>
      <w:r w:rsidRPr="00D21A9B">
        <w:rPr>
          <w:rFonts w:ascii="黑体" w:eastAsia="黑体" w:hAnsi="仿宋" w:hint="eastAsia"/>
          <w:sz w:val="32"/>
          <w:szCs w:val="32"/>
        </w:rPr>
        <w:t>机关运行经费执行情况说明</w:t>
      </w:r>
    </w:p>
    <w:p w:rsidR="00E97CCF" w:rsidRDefault="00E97CCF" w:rsidP="00D21A9B">
      <w:pPr>
        <w:ind w:firstLineChars="200" w:firstLine="31680"/>
        <w:rPr>
          <w:rFonts w:ascii="仿宋_GB2312" w:cs="仿宋_GB2312"/>
          <w:sz w:val="32"/>
          <w:szCs w:val="32"/>
        </w:rPr>
      </w:pPr>
      <w:r>
        <w:rPr>
          <w:rFonts w:ascii="仿宋_GB2312" w:hAnsi="仿宋_GB2312" w:cs="仿宋_GB2312" w:hint="eastAsia"/>
          <w:sz w:val="32"/>
          <w:szCs w:val="32"/>
        </w:rPr>
        <w:t>新乡市市场发展局</w:t>
      </w:r>
      <w:r>
        <w:rPr>
          <w:rFonts w:ascii="仿宋_GB2312" w:hAnsi="仿宋_GB2312" w:cs="仿宋_GB2312"/>
          <w:sz w:val="32"/>
          <w:szCs w:val="32"/>
        </w:rPr>
        <w:t>2016</w:t>
      </w:r>
      <w:r>
        <w:rPr>
          <w:rFonts w:ascii="仿宋_GB2312" w:hAnsi="仿宋_GB2312" w:cs="仿宋_GB2312" w:hint="eastAsia"/>
          <w:sz w:val="32"/>
          <w:szCs w:val="32"/>
        </w:rPr>
        <w:t>年机关运行经费为</w:t>
      </w:r>
      <w:r>
        <w:rPr>
          <w:rFonts w:ascii="仿宋_GB2312" w:hAnsi="仿宋_GB2312" w:cs="仿宋_GB2312"/>
          <w:sz w:val="32"/>
          <w:szCs w:val="32"/>
        </w:rPr>
        <w:t>29.26</w:t>
      </w:r>
      <w:r>
        <w:rPr>
          <w:rFonts w:ascii="仿宋_GB2312" w:hAnsi="仿宋_GB2312" w:cs="仿宋_GB2312" w:hint="eastAsia"/>
          <w:sz w:val="32"/>
          <w:szCs w:val="32"/>
        </w:rPr>
        <w:t>万元，主要用于机关正常运行，其中包含驻村帮扶所需各项补贴及办公用品购置等支出。</w:t>
      </w:r>
      <w:r>
        <w:rPr>
          <w:rFonts w:ascii="仿宋_GB2312" w:hAnsi="仿宋_GB2312" w:cs="仿宋_GB2312"/>
          <w:sz w:val="32"/>
          <w:szCs w:val="32"/>
        </w:rPr>
        <w:t>2016</w:t>
      </w:r>
      <w:r>
        <w:rPr>
          <w:rFonts w:ascii="仿宋_GB2312" w:hAnsi="仿宋_GB2312" w:cs="仿宋_GB2312" w:hint="eastAsia"/>
          <w:sz w:val="32"/>
          <w:szCs w:val="32"/>
        </w:rPr>
        <w:t>年机关运行经费共支出办公费</w:t>
      </w:r>
      <w:r>
        <w:rPr>
          <w:rFonts w:ascii="仿宋_GB2312" w:hAnsi="仿宋_GB2312" w:cs="仿宋_GB2312"/>
          <w:sz w:val="32"/>
          <w:szCs w:val="32"/>
        </w:rPr>
        <w:t>5.02</w:t>
      </w:r>
      <w:r>
        <w:rPr>
          <w:rFonts w:ascii="仿宋_GB2312" w:hAnsi="仿宋_GB2312" w:cs="仿宋_GB2312" w:hint="eastAsia"/>
          <w:sz w:val="32"/>
          <w:szCs w:val="32"/>
        </w:rPr>
        <w:t>万元，水电费</w:t>
      </w:r>
      <w:r>
        <w:rPr>
          <w:rFonts w:ascii="仿宋_GB2312" w:hAnsi="仿宋_GB2312" w:cs="仿宋_GB2312"/>
          <w:sz w:val="32"/>
          <w:szCs w:val="32"/>
        </w:rPr>
        <w:t>2.6</w:t>
      </w:r>
      <w:r>
        <w:rPr>
          <w:rFonts w:ascii="仿宋_GB2312" w:hAnsi="仿宋_GB2312" w:cs="仿宋_GB2312" w:hint="eastAsia"/>
          <w:sz w:val="32"/>
          <w:szCs w:val="32"/>
        </w:rPr>
        <w:t>万元，邮电费</w:t>
      </w:r>
      <w:r>
        <w:rPr>
          <w:rFonts w:ascii="仿宋_GB2312" w:hAnsi="仿宋_GB2312" w:cs="仿宋_GB2312"/>
          <w:sz w:val="32"/>
          <w:szCs w:val="32"/>
        </w:rPr>
        <w:t>3.67</w:t>
      </w:r>
      <w:r>
        <w:rPr>
          <w:rFonts w:ascii="仿宋_GB2312" w:hAnsi="仿宋_GB2312" w:cs="仿宋_GB2312" w:hint="eastAsia"/>
          <w:sz w:val="32"/>
          <w:szCs w:val="32"/>
        </w:rPr>
        <w:t>万元，差旅费</w:t>
      </w:r>
      <w:r>
        <w:rPr>
          <w:rFonts w:ascii="仿宋_GB2312" w:hAnsi="仿宋_GB2312" w:cs="仿宋_GB2312"/>
          <w:sz w:val="32"/>
          <w:szCs w:val="32"/>
        </w:rPr>
        <w:t>5.32</w:t>
      </w:r>
      <w:r>
        <w:rPr>
          <w:rFonts w:ascii="仿宋_GB2312" w:hAnsi="仿宋_GB2312" w:cs="仿宋_GB2312" w:hint="eastAsia"/>
          <w:sz w:val="32"/>
          <w:szCs w:val="32"/>
        </w:rPr>
        <w:t>万元，维修护费</w:t>
      </w:r>
      <w:r>
        <w:rPr>
          <w:rFonts w:ascii="仿宋_GB2312" w:hAnsi="仿宋_GB2312" w:cs="仿宋_GB2312"/>
          <w:sz w:val="32"/>
          <w:szCs w:val="32"/>
        </w:rPr>
        <w:t>2.44</w:t>
      </w:r>
      <w:r>
        <w:rPr>
          <w:rFonts w:ascii="仿宋_GB2312" w:hAnsi="仿宋_GB2312" w:cs="仿宋_GB2312" w:hint="eastAsia"/>
          <w:sz w:val="32"/>
          <w:szCs w:val="32"/>
        </w:rPr>
        <w:t>万元，劳务费</w:t>
      </w:r>
      <w:r>
        <w:rPr>
          <w:rFonts w:ascii="仿宋_GB2312" w:hAnsi="仿宋_GB2312" w:cs="仿宋_GB2312"/>
          <w:sz w:val="32"/>
          <w:szCs w:val="32"/>
        </w:rPr>
        <w:t>2.61</w:t>
      </w:r>
      <w:r>
        <w:rPr>
          <w:rFonts w:ascii="仿宋_GB2312" w:hAnsi="仿宋_GB2312" w:cs="仿宋_GB2312" w:hint="eastAsia"/>
          <w:sz w:val="32"/>
          <w:szCs w:val="32"/>
        </w:rPr>
        <w:t>万元，工会经费</w:t>
      </w:r>
      <w:r>
        <w:rPr>
          <w:rFonts w:ascii="仿宋_GB2312" w:hAnsi="仿宋_GB2312" w:cs="仿宋_GB2312"/>
          <w:sz w:val="32"/>
          <w:szCs w:val="32"/>
        </w:rPr>
        <w:t>1.87</w:t>
      </w:r>
      <w:r>
        <w:rPr>
          <w:rFonts w:ascii="仿宋_GB2312" w:hAnsi="仿宋_GB2312" w:cs="仿宋_GB2312" w:hint="eastAsia"/>
          <w:sz w:val="32"/>
          <w:szCs w:val="32"/>
        </w:rPr>
        <w:t>万元，公务用车运行维护费</w:t>
      </w:r>
      <w:r>
        <w:rPr>
          <w:rFonts w:ascii="仿宋_GB2312" w:hAnsi="仿宋_GB2312" w:cs="仿宋_GB2312"/>
          <w:sz w:val="32"/>
          <w:szCs w:val="32"/>
        </w:rPr>
        <w:t>1.65</w:t>
      </w:r>
      <w:r>
        <w:rPr>
          <w:rFonts w:ascii="仿宋_GB2312" w:hAnsi="仿宋_GB2312" w:cs="仿宋_GB2312" w:hint="eastAsia"/>
          <w:sz w:val="32"/>
          <w:szCs w:val="32"/>
        </w:rPr>
        <w:t>万元，其他商品服务支出</w:t>
      </w:r>
      <w:r>
        <w:rPr>
          <w:rFonts w:ascii="仿宋_GB2312" w:hAnsi="仿宋_GB2312" w:cs="仿宋_GB2312"/>
          <w:sz w:val="32"/>
          <w:szCs w:val="32"/>
        </w:rPr>
        <w:t>4.07</w:t>
      </w:r>
      <w:r>
        <w:rPr>
          <w:rFonts w:ascii="仿宋_GB2312" w:hAnsi="仿宋_GB2312" w:cs="仿宋_GB2312" w:hint="eastAsia"/>
          <w:sz w:val="32"/>
          <w:szCs w:val="32"/>
        </w:rPr>
        <w:t>万元及其他各项商品服务支出。</w:t>
      </w:r>
    </w:p>
    <w:p w:rsidR="00E97CCF" w:rsidRPr="00D21A9B" w:rsidRDefault="00E97CCF" w:rsidP="00D21A9B">
      <w:pPr>
        <w:ind w:firstLineChars="200" w:firstLine="31680"/>
        <w:rPr>
          <w:rFonts w:ascii="黑体" w:eastAsia="黑体" w:hAnsi="仿宋"/>
          <w:sz w:val="32"/>
          <w:szCs w:val="32"/>
        </w:rPr>
      </w:pPr>
      <w:r w:rsidRPr="00D21A9B">
        <w:rPr>
          <w:rFonts w:ascii="黑体" w:eastAsia="黑体" w:hAnsi="仿宋" w:hint="eastAsia"/>
          <w:sz w:val="32"/>
          <w:szCs w:val="32"/>
        </w:rPr>
        <w:t>第八部分</w:t>
      </w:r>
      <w:r w:rsidRPr="00D21A9B">
        <w:rPr>
          <w:rFonts w:ascii="黑体" w:eastAsia="黑体" w:hAnsi="仿宋"/>
          <w:sz w:val="32"/>
          <w:szCs w:val="32"/>
        </w:rPr>
        <w:t xml:space="preserve"> </w:t>
      </w:r>
      <w:r w:rsidRPr="00D21A9B">
        <w:rPr>
          <w:rFonts w:ascii="黑体" w:eastAsia="黑体" w:hAnsi="仿宋" w:hint="eastAsia"/>
          <w:sz w:val="32"/>
          <w:szCs w:val="32"/>
        </w:rPr>
        <w:t>政府采购执行情况说明</w:t>
      </w:r>
    </w:p>
    <w:p w:rsidR="00E97CCF" w:rsidRPr="00D21A9B" w:rsidRDefault="00E97CCF" w:rsidP="00D21A9B">
      <w:pPr>
        <w:ind w:firstLineChars="200" w:firstLine="31680"/>
        <w:rPr>
          <w:rFonts w:ascii="仿宋_GB2312" w:cs="仿宋_GB2312"/>
          <w:sz w:val="32"/>
          <w:szCs w:val="32"/>
        </w:rPr>
      </w:pPr>
      <w:r>
        <w:rPr>
          <w:rFonts w:ascii="仿宋_GB2312" w:hAnsi="仿宋_GB2312" w:cs="仿宋_GB2312" w:hint="eastAsia"/>
          <w:sz w:val="32"/>
          <w:szCs w:val="32"/>
        </w:rPr>
        <w:t>新乡市市场发展局</w:t>
      </w:r>
      <w:r>
        <w:rPr>
          <w:rFonts w:ascii="仿宋_GB2312" w:hAnsi="仿宋_GB2312" w:cs="仿宋_GB2312"/>
          <w:sz w:val="32"/>
          <w:szCs w:val="32"/>
        </w:rPr>
        <w:t>2016</w:t>
      </w:r>
      <w:r>
        <w:rPr>
          <w:rFonts w:ascii="仿宋_GB2312" w:hAnsi="仿宋_GB2312" w:cs="仿宋_GB2312" w:hint="eastAsia"/>
          <w:sz w:val="32"/>
          <w:szCs w:val="32"/>
        </w:rPr>
        <w:t>年政府采购预算</w:t>
      </w:r>
      <w:r>
        <w:rPr>
          <w:rFonts w:ascii="仿宋_GB2312" w:hAnsi="仿宋_GB2312" w:cs="仿宋_GB2312"/>
          <w:sz w:val="32"/>
          <w:szCs w:val="32"/>
        </w:rPr>
        <w:t>3</w:t>
      </w:r>
      <w:r>
        <w:rPr>
          <w:rFonts w:ascii="仿宋_GB2312" w:hAnsi="仿宋_GB2312" w:cs="仿宋_GB2312" w:hint="eastAsia"/>
          <w:sz w:val="32"/>
          <w:szCs w:val="32"/>
        </w:rPr>
        <w:t>万元，执行政府采购</w:t>
      </w:r>
      <w:r>
        <w:rPr>
          <w:rFonts w:ascii="仿宋_GB2312" w:hAnsi="仿宋_GB2312" w:cs="仿宋_GB2312"/>
          <w:sz w:val="32"/>
          <w:szCs w:val="32"/>
        </w:rPr>
        <w:t>1.32</w:t>
      </w:r>
      <w:r>
        <w:rPr>
          <w:rFonts w:ascii="仿宋_GB2312" w:hAnsi="仿宋_GB2312" w:cs="仿宋_GB2312" w:hint="eastAsia"/>
          <w:sz w:val="32"/>
          <w:szCs w:val="32"/>
        </w:rPr>
        <w:t>万元，主要用于购买电器设备，办公设备等。</w:t>
      </w:r>
    </w:p>
    <w:p w:rsidR="00E97CCF" w:rsidRDefault="00E97CCF" w:rsidP="00D21A9B">
      <w:pPr>
        <w:spacing w:line="500" w:lineRule="exact"/>
        <w:ind w:firstLineChars="200" w:firstLine="31680"/>
        <w:rPr>
          <w:rFonts w:ascii="黑体" w:eastAsia="黑体" w:cs="Times New Roman"/>
          <w:sz w:val="32"/>
          <w:szCs w:val="32"/>
        </w:rPr>
      </w:pPr>
      <w:r>
        <w:rPr>
          <w:rFonts w:ascii="黑体" w:eastAsia="黑体" w:cs="黑体" w:hint="eastAsia"/>
          <w:sz w:val="32"/>
          <w:szCs w:val="32"/>
        </w:rPr>
        <w:t>第九部分</w:t>
      </w:r>
      <w:r>
        <w:rPr>
          <w:rFonts w:ascii="黑体" w:eastAsia="黑体" w:cs="黑体"/>
          <w:sz w:val="32"/>
          <w:szCs w:val="32"/>
        </w:rPr>
        <w:t xml:space="preserve"> </w:t>
      </w:r>
      <w:r>
        <w:rPr>
          <w:rFonts w:ascii="黑体" w:eastAsia="黑体" w:cs="黑体" w:hint="eastAsia"/>
          <w:sz w:val="32"/>
          <w:szCs w:val="32"/>
        </w:rPr>
        <w:t>名词解释</w:t>
      </w:r>
    </w:p>
    <w:p w:rsidR="00E97CCF" w:rsidRDefault="00E97CCF" w:rsidP="00D21A9B">
      <w:pPr>
        <w:widowControl/>
        <w:ind w:firstLineChars="200" w:firstLine="31680"/>
        <w:jc w:val="left"/>
        <w:rPr>
          <w:rFonts w:ascii="仿宋_GB2312" w:hAnsi="Adobe 仿宋 Std R" w:cs="Times New Roman"/>
          <w:kern w:val="0"/>
          <w:sz w:val="32"/>
          <w:szCs w:val="32"/>
        </w:rPr>
      </w:pPr>
      <w:r>
        <w:rPr>
          <w:rFonts w:ascii="楷体_GB2312" w:eastAsia="楷体_GB2312" w:hAnsi="Adobe 仿宋 Std R" w:cs="楷体_GB2312" w:hint="eastAsia"/>
          <w:kern w:val="0"/>
          <w:sz w:val="32"/>
          <w:szCs w:val="32"/>
        </w:rPr>
        <w:t>（一）财政拨款收入：</w:t>
      </w:r>
      <w:r>
        <w:rPr>
          <w:rFonts w:ascii="仿宋_GB2312" w:hAnsi="Adobe 仿宋 Std R" w:cs="仿宋_GB2312" w:hint="eastAsia"/>
          <w:kern w:val="0"/>
          <w:sz w:val="32"/>
          <w:szCs w:val="32"/>
        </w:rPr>
        <w:t>指省级财政当年拨付的资金。</w:t>
      </w:r>
    </w:p>
    <w:p w:rsidR="00E97CCF" w:rsidRDefault="00E97CCF" w:rsidP="00D21A9B">
      <w:pPr>
        <w:widowControl/>
        <w:ind w:firstLineChars="200" w:firstLine="31680"/>
        <w:jc w:val="left"/>
        <w:rPr>
          <w:rFonts w:ascii="仿宋_GB2312" w:hAnsi="Adobe 仿宋 Std R" w:cs="Times New Roman"/>
          <w:kern w:val="0"/>
          <w:sz w:val="32"/>
          <w:szCs w:val="32"/>
        </w:rPr>
      </w:pPr>
      <w:r>
        <w:rPr>
          <w:rFonts w:ascii="楷体_GB2312" w:eastAsia="楷体_GB2312" w:hAnsi="Adobe 仿宋 Std R" w:cs="楷体_GB2312" w:hint="eastAsia"/>
          <w:kern w:val="0"/>
          <w:sz w:val="32"/>
          <w:szCs w:val="32"/>
        </w:rPr>
        <w:t>（二）其他收入</w:t>
      </w:r>
      <w:r>
        <w:rPr>
          <w:rFonts w:ascii="楷体_GB2312" w:eastAsia="楷体_GB2312" w:hAnsi="Adobe 仿宋 Std R" w:cs="楷体_GB2312" w:hint="eastAsia"/>
          <w:b/>
          <w:bCs/>
          <w:kern w:val="0"/>
          <w:sz w:val="32"/>
          <w:szCs w:val="32"/>
        </w:rPr>
        <w:t>：</w:t>
      </w:r>
      <w:r>
        <w:rPr>
          <w:rFonts w:ascii="仿宋_GB2312" w:hAnsi="Adobe 仿宋 Std R" w:cs="仿宋_GB2312" w:hint="eastAsia"/>
          <w:kern w:val="0"/>
          <w:sz w:val="32"/>
          <w:szCs w:val="32"/>
        </w:rPr>
        <w:t>指预算单位在“财政拨款收入”、“事业收入”、“经营收入”等以外取得的收入。</w:t>
      </w:r>
    </w:p>
    <w:p w:rsidR="00E97CCF" w:rsidRDefault="00E97CCF" w:rsidP="00D21A9B">
      <w:pPr>
        <w:ind w:firstLineChars="200" w:firstLine="31680"/>
        <w:jc w:val="left"/>
        <w:rPr>
          <w:rFonts w:ascii="仿宋_GB2312" w:hAnsi="Adobe 仿宋 Std R" w:cs="Times New Roman"/>
          <w:b/>
          <w:bCs/>
          <w:kern w:val="0"/>
          <w:sz w:val="32"/>
          <w:szCs w:val="32"/>
        </w:rPr>
      </w:pPr>
      <w:r>
        <w:rPr>
          <w:rFonts w:ascii="楷体_GB2312" w:eastAsia="楷体_GB2312" w:hAnsi="Adobe 仿宋 Std R" w:cs="楷体_GB2312" w:hint="eastAsia"/>
          <w:kern w:val="0"/>
          <w:sz w:val="32"/>
          <w:szCs w:val="32"/>
        </w:rPr>
        <w:t>（三）上年结转和结余</w:t>
      </w:r>
      <w:r>
        <w:rPr>
          <w:rFonts w:ascii="楷体_GB2312" w:eastAsia="楷体_GB2312" w:hAnsi="Adobe 仿宋 Std R" w:cs="楷体_GB2312" w:hint="eastAsia"/>
          <w:b/>
          <w:bCs/>
          <w:kern w:val="0"/>
          <w:sz w:val="32"/>
          <w:szCs w:val="32"/>
        </w:rPr>
        <w:t>：</w:t>
      </w:r>
      <w:r>
        <w:rPr>
          <w:rFonts w:ascii="仿宋_GB2312" w:hAnsi="Adobe 仿宋 Std R" w:cs="仿宋_GB2312" w:hint="eastAsia"/>
          <w:kern w:val="0"/>
          <w:sz w:val="32"/>
          <w:szCs w:val="32"/>
        </w:rPr>
        <w:t>指以前年度尚未完成、结转到本年度按有关规定继续使用的资金。</w:t>
      </w:r>
    </w:p>
    <w:p w:rsidR="00E97CCF" w:rsidRDefault="00E97CCF" w:rsidP="00D21A9B">
      <w:pPr>
        <w:widowControl/>
        <w:ind w:firstLineChars="200" w:firstLine="31680"/>
        <w:jc w:val="left"/>
        <w:rPr>
          <w:rFonts w:ascii="仿宋_GB2312" w:hAnsi="Adobe 仿宋 Std R" w:cs="Times New Roman"/>
          <w:kern w:val="0"/>
          <w:sz w:val="32"/>
          <w:szCs w:val="32"/>
        </w:rPr>
      </w:pPr>
      <w:r>
        <w:rPr>
          <w:rFonts w:ascii="楷体_GB2312" w:eastAsia="楷体_GB2312" w:hAnsi="Adobe 仿宋 Std R" w:cs="楷体_GB2312" w:hint="eastAsia"/>
          <w:kern w:val="0"/>
          <w:sz w:val="32"/>
          <w:szCs w:val="32"/>
        </w:rPr>
        <w:t>（四）一般公共服务支出</w:t>
      </w:r>
      <w:r>
        <w:rPr>
          <w:rFonts w:ascii="楷体_GB2312" w:eastAsia="楷体_GB2312" w:hAnsi="Adobe 仿宋 Std R" w:cs="楷体_GB2312" w:hint="eastAsia"/>
          <w:b/>
          <w:bCs/>
          <w:kern w:val="0"/>
          <w:sz w:val="32"/>
          <w:szCs w:val="32"/>
        </w:rPr>
        <w:t>：</w:t>
      </w:r>
      <w:r>
        <w:rPr>
          <w:rFonts w:ascii="仿宋_GB2312" w:hAnsi="Adobe 仿宋 Std R" w:cs="仿宋_GB2312" w:hint="eastAsia"/>
          <w:kern w:val="0"/>
          <w:sz w:val="32"/>
          <w:szCs w:val="32"/>
        </w:rPr>
        <w:t>指政府提供一般公共服务的支出。如省财政厅保障机构正常运转、开展财政管理活动所发生的基本支出和项目支出。</w:t>
      </w:r>
    </w:p>
    <w:p w:rsidR="00E97CCF" w:rsidRDefault="00E97CCF" w:rsidP="00D21A9B">
      <w:pPr>
        <w:widowControl/>
        <w:ind w:firstLineChars="200" w:firstLine="31680"/>
        <w:jc w:val="left"/>
        <w:rPr>
          <w:rFonts w:ascii="仿宋_GB2312" w:hAnsi="Adobe 仿宋 Std R" w:cs="Times New Roman"/>
          <w:kern w:val="0"/>
          <w:sz w:val="32"/>
          <w:szCs w:val="32"/>
        </w:rPr>
      </w:pPr>
      <w:r>
        <w:rPr>
          <w:rFonts w:ascii="楷体_GB2312" w:eastAsia="楷体_GB2312" w:hAnsi="Adobe 仿宋 Std R" w:cs="楷体_GB2312" w:hint="eastAsia"/>
          <w:kern w:val="0"/>
          <w:sz w:val="32"/>
          <w:szCs w:val="32"/>
        </w:rPr>
        <w:t>（五）社会保障和就业支出</w:t>
      </w:r>
      <w:r>
        <w:rPr>
          <w:rFonts w:ascii="楷体_GB2312" w:eastAsia="楷体_GB2312" w:hAnsi="Adobe 仿宋 Std R" w:cs="楷体_GB2312" w:hint="eastAsia"/>
          <w:b/>
          <w:bCs/>
          <w:kern w:val="0"/>
          <w:sz w:val="32"/>
          <w:szCs w:val="32"/>
        </w:rPr>
        <w:t>：</w:t>
      </w:r>
      <w:r>
        <w:rPr>
          <w:rFonts w:ascii="仿宋_GB2312" w:hAnsi="Adobe 仿宋 Std R" w:cs="仿宋_GB2312" w:hint="eastAsia"/>
          <w:kern w:val="0"/>
          <w:sz w:val="32"/>
          <w:szCs w:val="32"/>
        </w:rPr>
        <w:t>指政府在社会保障与就业方面的支出。包括社会保障与就业管理事务、民政管理事务、财政对社会保险基金补助、行政事业单位离退休、企业改革补助、就业补助、抚恤、退役安置、社会福利、残疾人事业、城市居民最低生活保障、自然灾害生活救助、红十字会事务等。</w:t>
      </w:r>
    </w:p>
    <w:p w:rsidR="00E97CCF" w:rsidRDefault="00E97CCF" w:rsidP="00D21A9B">
      <w:pPr>
        <w:ind w:firstLineChars="200" w:firstLine="31680"/>
        <w:jc w:val="left"/>
        <w:rPr>
          <w:rFonts w:ascii="仿宋_GB2312" w:hAnsi="Adobe 仿宋 Std R" w:cs="Times New Roman"/>
          <w:kern w:val="0"/>
          <w:sz w:val="32"/>
          <w:szCs w:val="32"/>
        </w:rPr>
      </w:pPr>
      <w:r>
        <w:rPr>
          <w:rFonts w:ascii="楷体_GB2312" w:eastAsia="楷体_GB2312" w:hAnsi="Adobe 仿宋 Std R" w:cs="楷体_GB2312" w:hint="eastAsia"/>
          <w:kern w:val="0"/>
          <w:sz w:val="32"/>
          <w:szCs w:val="32"/>
        </w:rPr>
        <w:t>（六）粮油物资储备事务支出</w:t>
      </w:r>
      <w:r>
        <w:rPr>
          <w:rFonts w:ascii="楷体_GB2312" w:eastAsia="楷体_GB2312" w:hAnsi="Adobe 仿宋 Std R" w:cs="楷体_GB2312" w:hint="eastAsia"/>
          <w:b/>
          <w:bCs/>
          <w:kern w:val="0"/>
          <w:sz w:val="32"/>
          <w:szCs w:val="32"/>
        </w:rPr>
        <w:t>：</w:t>
      </w:r>
      <w:r>
        <w:rPr>
          <w:rFonts w:ascii="楷体_GB2312" w:eastAsia="楷体_GB2312" w:hAnsi="Adobe 仿宋 Std R" w:cs="楷体_GB2312" w:hint="eastAsia"/>
          <w:kern w:val="0"/>
          <w:sz w:val="32"/>
          <w:szCs w:val="32"/>
        </w:rPr>
        <w:t>指政府用于粮油物资储备方面的支出。</w:t>
      </w:r>
    </w:p>
    <w:p w:rsidR="00E97CCF" w:rsidRDefault="00E97CCF" w:rsidP="00D21A9B">
      <w:pPr>
        <w:widowControl/>
        <w:ind w:firstLineChars="200" w:firstLine="31680"/>
        <w:jc w:val="left"/>
        <w:rPr>
          <w:rFonts w:ascii="仿宋_GB2312" w:hAnsi="Adobe 仿宋 Std R" w:cs="Times New Roman"/>
          <w:kern w:val="0"/>
          <w:sz w:val="32"/>
          <w:szCs w:val="32"/>
        </w:rPr>
      </w:pPr>
      <w:r>
        <w:rPr>
          <w:rFonts w:ascii="楷体_GB2312" w:eastAsia="楷体_GB2312" w:hAnsi="Adobe 仿宋 Std R" w:cs="楷体_GB2312" w:hint="eastAsia"/>
          <w:kern w:val="0"/>
          <w:sz w:val="32"/>
          <w:szCs w:val="32"/>
        </w:rPr>
        <w:t>（七）基本支出</w:t>
      </w:r>
      <w:r>
        <w:rPr>
          <w:rFonts w:ascii="楷体_GB2312" w:eastAsia="楷体_GB2312" w:hAnsi="Adobe 仿宋 Std R" w:cs="楷体_GB2312" w:hint="eastAsia"/>
          <w:b/>
          <w:bCs/>
          <w:kern w:val="0"/>
          <w:sz w:val="32"/>
          <w:szCs w:val="32"/>
        </w:rPr>
        <w:t>：</w:t>
      </w:r>
      <w:r>
        <w:rPr>
          <w:rFonts w:ascii="仿宋_GB2312" w:hAnsi="Adobe 仿宋 Std R" w:cs="仿宋_GB2312" w:hint="eastAsia"/>
          <w:kern w:val="0"/>
          <w:sz w:val="32"/>
          <w:szCs w:val="32"/>
        </w:rPr>
        <w:t>指为保障机构正常运转、完成日常工作任务而发生的人员经费支出和公用经费支出。</w:t>
      </w:r>
    </w:p>
    <w:p w:rsidR="00E97CCF" w:rsidRDefault="00E97CCF" w:rsidP="00D21A9B">
      <w:pPr>
        <w:widowControl/>
        <w:ind w:firstLineChars="200" w:firstLine="31680"/>
        <w:jc w:val="left"/>
        <w:rPr>
          <w:rFonts w:ascii="仿宋_GB2312" w:hAnsi="Adobe 仿宋 Std R" w:cs="Times New Roman"/>
          <w:kern w:val="0"/>
          <w:sz w:val="32"/>
          <w:szCs w:val="32"/>
        </w:rPr>
      </w:pPr>
      <w:r>
        <w:rPr>
          <w:rFonts w:ascii="楷体_GB2312" w:eastAsia="楷体_GB2312" w:hAnsi="Adobe 仿宋 Std R" w:cs="楷体_GB2312" w:hint="eastAsia"/>
          <w:kern w:val="0"/>
          <w:sz w:val="32"/>
          <w:szCs w:val="32"/>
        </w:rPr>
        <w:t>（八）项目支出</w:t>
      </w:r>
      <w:r>
        <w:rPr>
          <w:rFonts w:ascii="楷体_GB2312" w:eastAsia="楷体_GB2312" w:hAnsi="Adobe 仿宋 Std R" w:cs="楷体_GB2312" w:hint="eastAsia"/>
          <w:b/>
          <w:bCs/>
          <w:kern w:val="0"/>
          <w:sz w:val="32"/>
          <w:szCs w:val="32"/>
        </w:rPr>
        <w:t>：</w:t>
      </w:r>
      <w:r>
        <w:rPr>
          <w:rFonts w:ascii="仿宋_GB2312" w:hAnsi="Adobe 仿宋 Std R" w:cs="仿宋_GB2312" w:hint="eastAsia"/>
          <w:kern w:val="0"/>
          <w:sz w:val="32"/>
          <w:szCs w:val="32"/>
        </w:rPr>
        <w:t>指在基本支出之外为完成特定的行政工作任务或事业发展目标所发生的支出。</w:t>
      </w:r>
    </w:p>
    <w:p w:rsidR="00E97CCF" w:rsidRDefault="00E97CCF" w:rsidP="00D21A9B">
      <w:pPr>
        <w:widowControl/>
        <w:ind w:firstLineChars="200" w:firstLine="31680"/>
        <w:jc w:val="left"/>
        <w:rPr>
          <w:rFonts w:ascii="仿宋_GB2312" w:hAnsi="Adobe 仿宋 Std R" w:cs="Times New Roman"/>
          <w:kern w:val="0"/>
          <w:sz w:val="32"/>
          <w:szCs w:val="32"/>
        </w:rPr>
      </w:pPr>
      <w:r>
        <w:rPr>
          <w:rFonts w:ascii="楷体_GB2312" w:eastAsia="楷体_GB2312" w:hAnsi="Adobe 仿宋 Std R" w:cs="楷体_GB2312" w:hint="eastAsia"/>
          <w:kern w:val="0"/>
          <w:sz w:val="32"/>
          <w:szCs w:val="32"/>
        </w:rPr>
        <w:t>（九）“三公”经费</w:t>
      </w:r>
      <w:r>
        <w:rPr>
          <w:rFonts w:ascii="楷体_GB2312" w:eastAsia="楷体_GB2312" w:hAnsi="Adobe 仿宋 Std R" w:cs="楷体_GB2312" w:hint="eastAsia"/>
          <w:b/>
          <w:bCs/>
          <w:kern w:val="0"/>
          <w:sz w:val="32"/>
          <w:szCs w:val="32"/>
        </w:rPr>
        <w:t>：</w:t>
      </w:r>
      <w:r>
        <w:rPr>
          <w:rFonts w:ascii="仿宋_GB2312" w:hAnsi="Adobe 仿宋 Std R" w:cs="仿宋_GB2312" w:hint="eastAsia"/>
          <w:kern w:val="0"/>
          <w:sz w:val="32"/>
          <w:szCs w:val="32"/>
        </w:rPr>
        <w:t>指因公出国（境）费、公务用车购置及运行费和公务接待费。其中，因公出国（境）费指单位工作人员公务出国（境）的住宿费、旅费、伙食补助费、杂费、培训费等支出；公务用车购置及运行费指单位公务用车购置费、租用费、燃料费、维修费、路桥费、保险费、安全奖励费用等支出；公务接待费指单位按规定开支的各类公务接待（含外宾接待）支出。</w:t>
      </w:r>
    </w:p>
    <w:p w:rsidR="00E97CCF" w:rsidRDefault="00E97CCF" w:rsidP="00D21A9B">
      <w:pPr>
        <w:spacing w:line="500" w:lineRule="exact"/>
        <w:ind w:firstLineChars="200" w:firstLine="31680"/>
        <w:rPr>
          <w:rFonts w:ascii="黑体" w:eastAsia="黑体" w:cs="Times New Roman"/>
          <w:sz w:val="32"/>
          <w:szCs w:val="32"/>
        </w:rPr>
      </w:pPr>
    </w:p>
    <w:p w:rsidR="00E97CCF" w:rsidRDefault="00E97CCF">
      <w:pPr>
        <w:adjustRightInd w:val="0"/>
        <w:snapToGrid w:val="0"/>
        <w:spacing w:line="360" w:lineRule="auto"/>
        <w:rPr>
          <w:rFonts w:ascii="仿宋_GB2312" w:hAnsi="仿宋" w:cs="Times New Roman"/>
          <w:sz w:val="32"/>
          <w:szCs w:val="32"/>
        </w:rPr>
      </w:pPr>
    </w:p>
    <w:p w:rsidR="00E97CCF" w:rsidRDefault="00E97CCF" w:rsidP="00D21A9B">
      <w:pPr>
        <w:spacing w:line="600" w:lineRule="exact"/>
        <w:ind w:firstLineChars="200" w:firstLine="31680"/>
        <w:rPr>
          <w:rFonts w:ascii="仿宋_GB2312" w:hAnsi="仿宋" w:cs="Times New Roman"/>
          <w:sz w:val="32"/>
          <w:szCs w:val="32"/>
        </w:rPr>
      </w:pPr>
    </w:p>
    <w:p w:rsidR="00E97CCF" w:rsidRDefault="00E97CCF" w:rsidP="00D21A9B">
      <w:pPr>
        <w:spacing w:line="600" w:lineRule="exact"/>
        <w:ind w:firstLineChars="200" w:firstLine="31680"/>
        <w:rPr>
          <w:rFonts w:ascii="仿宋_GB2312" w:hAnsi="仿宋" w:cs="Times New Roman"/>
          <w:sz w:val="32"/>
          <w:szCs w:val="32"/>
        </w:rPr>
      </w:pPr>
    </w:p>
    <w:p w:rsidR="00E97CCF" w:rsidRDefault="00E97CCF">
      <w:pPr>
        <w:adjustRightInd w:val="0"/>
        <w:snapToGrid w:val="0"/>
        <w:jc w:val="left"/>
        <w:rPr>
          <w:rFonts w:cs="Times New Roman"/>
        </w:rPr>
      </w:pPr>
    </w:p>
    <w:sectPr w:rsidR="00E97CCF" w:rsidSect="00FF3C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隶书">
    <w:altName w:val="宋体"/>
    <w:panose1 w:val="00000000000000000000"/>
    <w:charset w:val="86"/>
    <w:family w:val="modern"/>
    <w:notTrueType/>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Adobe 仿宋 Std R">
    <w:altName w:val="仿宋_GB2312"/>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8052ED7"/>
    <w:rsid w:val="00083B13"/>
    <w:rsid w:val="000B6C71"/>
    <w:rsid w:val="00164777"/>
    <w:rsid w:val="004A657E"/>
    <w:rsid w:val="004B1ADF"/>
    <w:rsid w:val="006B1D82"/>
    <w:rsid w:val="008C76A5"/>
    <w:rsid w:val="009861A0"/>
    <w:rsid w:val="00A623B5"/>
    <w:rsid w:val="00A736D0"/>
    <w:rsid w:val="00B334DF"/>
    <w:rsid w:val="00BD566F"/>
    <w:rsid w:val="00D21A9B"/>
    <w:rsid w:val="00E75803"/>
    <w:rsid w:val="00E8578D"/>
    <w:rsid w:val="00E97CCF"/>
    <w:rsid w:val="00F44667"/>
    <w:rsid w:val="00FF3C1F"/>
    <w:rsid w:val="049D38DC"/>
    <w:rsid w:val="06975EF7"/>
    <w:rsid w:val="076E24A5"/>
    <w:rsid w:val="0D9C6FB8"/>
    <w:rsid w:val="0E873DCD"/>
    <w:rsid w:val="106D7AC7"/>
    <w:rsid w:val="14507505"/>
    <w:rsid w:val="14FE71EC"/>
    <w:rsid w:val="16430206"/>
    <w:rsid w:val="19024031"/>
    <w:rsid w:val="1A0F6349"/>
    <w:rsid w:val="1D8D3877"/>
    <w:rsid w:val="1F680FBF"/>
    <w:rsid w:val="21FB57D5"/>
    <w:rsid w:val="23525A20"/>
    <w:rsid w:val="27DD018A"/>
    <w:rsid w:val="2C61678C"/>
    <w:rsid w:val="2C707476"/>
    <w:rsid w:val="2D2F0545"/>
    <w:rsid w:val="300D5D91"/>
    <w:rsid w:val="307E2E07"/>
    <w:rsid w:val="39711794"/>
    <w:rsid w:val="3BDF2ED5"/>
    <w:rsid w:val="3DAE3704"/>
    <w:rsid w:val="3DD01ED8"/>
    <w:rsid w:val="3F547D3B"/>
    <w:rsid w:val="4A2B4294"/>
    <w:rsid w:val="50092559"/>
    <w:rsid w:val="52AD3628"/>
    <w:rsid w:val="58A9425A"/>
    <w:rsid w:val="5BEF4328"/>
    <w:rsid w:val="5DCC1F77"/>
    <w:rsid w:val="5F3657FF"/>
    <w:rsid w:val="62EA568A"/>
    <w:rsid w:val="6304346A"/>
    <w:rsid w:val="644779EF"/>
    <w:rsid w:val="68B74646"/>
    <w:rsid w:val="6AA73EE9"/>
    <w:rsid w:val="6D085859"/>
    <w:rsid w:val="6E55180E"/>
    <w:rsid w:val="70FD3701"/>
    <w:rsid w:val="7189399F"/>
    <w:rsid w:val="72216836"/>
    <w:rsid w:val="742B210E"/>
    <w:rsid w:val="76EC7713"/>
    <w:rsid w:val="78052ED7"/>
    <w:rsid w:val="796A3A39"/>
    <w:rsid w:val="7EA867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F3C1F"/>
    <w:pPr>
      <w:widowControl w:val="0"/>
      <w:jc w:val="both"/>
    </w:pPr>
    <w:rPr>
      <w:rFonts w:eastAsia="仿宋_GB2312" w:cs="Calibri"/>
      <w:sz w:val="30"/>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3C1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F3C1F"/>
    <w:rPr>
      <w:rFonts w:eastAsia="仿宋_GB2312" w:cs="Times New Roman"/>
      <w:kern w:val="2"/>
      <w:sz w:val="18"/>
      <w:szCs w:val="18"/>
    </w:rPr>
  </w:style>
  <w:style w:type="paragraph" w:styleId="Header">
    <w:name w:val="header"/>
    <w:basedOn w:val="Normal"/>
    <w:link w:val="HeaderChar"/>
    <w:uiPriority w:val="99"/>
    <w:rsid w:val="00FF3C1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F3C1F"/>
    <w:rPr>
      <w:rFonts w:eastAsia="仿宋_GB2312"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TotalTime>
  <Pages>14</Pages>
  <Words>1168</Words>
  <Characters>6660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hc</cp:lastModifiedBy>
  <cp:revision>7</cp:revision>
  <cp:lastPrinted>2017-09-19T07:24:00Z</cp:lastPrinted>
  <dcterms:created xsi:type="dcterms:W3CDTF">2017-08-11T09:46:00Z</dcterms:created>
  <dcterms:modified xsi:type="dcterms:W3CDTF">2017-11-11T01:11:00Z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