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关于公开征集立法建议项目的公告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为科学编制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新乡市人民政府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年度立法计划，推进科学立法、民主立法、依法立法，进一步提高地方立法质量和效率，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市人民政府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面向社会各界公开征集立法建议项目。现将有关事项公告如下：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一、征集对象：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全市各级党政机关、各民主党派、工商联、人民团体、社会组织、企业事业单位和公民，均可以单独或者联合提出立法建议项目。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二、征集范围：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立法建议项目应当符合地方立法权限。公民、法人和其他组织可以围绕城乡建设与管理、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生态文明建设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、历史文化保护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、基层治理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等方面的内容，提出立法建议；也可以对我市现行有效的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政府规章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提出修改、废止等建议。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三、征集要求：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应当具体明确。公民、法人和其他组织提出立法建议时，请填写《新乡市地方立法建议项目申报表》，写明立法依据、必要性、可行性以及需要通过地方立法才能解决的问题。有条件的还可以提供法规草案文本。</w:t>
      </w:r>
    </w:p>
    <w:p>
      <w:pPr>
        <w:ind w:firstLine="645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四、征集方式：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立法建议项目可以采用电子邮件、信函等方式向市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司法局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提出，并注明建议人姓名（名称）及联系方式。</w:t>
      </w:r>
    </w:p>
    <w:p>
      <w:pPr>
        <w:ind w:firstLine="645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五、征集日期：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立法建议项目征集截止日期为202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日。</w:t>
      </w:r>
    </w:p>
    <w:p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六、联系方式：</w:t>
      </w:r>
    </w:p>
    <w:p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通信地址：河南省新乡市牧野区宏力大道东433号</w:t>
      </w:r>
    </w:p>
    <w:p>
      <w:pPr>
        <w:ind w:firstLine="66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邮编：45300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</w:t>
      </w:r>
    </w:p>
    <w:p>
      <w:pPr>
        <w:ind w:firstLine="66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电话：0373-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2032357</w:t>
      </w:r>
    </w:p>
    <w:p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"mailto:xxrdfgw@163.com" </w:instrTex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zflf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@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126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.com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附件：新乡市地方立法建议项目申报表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960" w:firstLineChars="3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新乡市司法局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18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新乡市地方立法建议项目申报表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7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立法项目名称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立法依据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立法的必要性、可行性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立法需要解决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的主要问题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是否完成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规章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草案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联系人及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填报单位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（个人）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(公  章)</w:t>
            </w:r>
          </w:p>
          <w:p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4960" w:firstLineChars="15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D51DE"/>
    <w:rsid w:val="00022A8C"/>
    <w:rsid w:val="000626BA"/>
    <w:rsid w:val="000747AA"/>
    <w:rsid w:val="000C7C47"/>
    <w:rsid w:val="001C719A"/>
    <w:rsid w:val="001F48A0"/>
    <w:rsid w:val="0028095A"/>
    <w:rsid w:val="002F35E9"/>
    <w:rsid w:val="00403728"/>
    <w:rsid w:val="004A32F2"/>
    <w:rsid w:val="006C0953"/>
    <w:rsid w:val="007242E8"/>
    <w:rsid w:val="00782409"/>
    <w:rsid w:val="007E0968"/>
    <w:rsid w:val="007F6063"/>
    <w:rsid w:val="008209AB"/>
    <w:rsid w:val="008D51DE"/>
    <w:rsid w:val="00A56FC6"/>
    <w:rsid w:val="00B6575C"/>
    <w:rsid w:val="00BE6026"/>
    <w:rsid w:val="00D80511"/>
    <w:rsid w:val="00EC5683"/>
    <w:rsid w:val="00ED7ABC"/>
    <w:rsid w:val="00FC420D"/>
    <w:rsid w:val="00FD3510"/>
    <w:rsid w:val="06675577"/>
    <w:rsid w:val="1F337AC0"/>
    <w:rsid w:val="2BA64E8D"/>
    <w:rsid w:val="367E35E3"/>
    <w:rsid w:val="38DD4F15"/>
    <w:rsid w:val="399F7A10"/>
    <w:rsid w:val="3CFE3237"/>
    <w:rsid w:val="3D6D5C26"/>
    <w:rsid w:val="3D6F4612"/>
    <w:rsid w:val="3FDB3755"/>
    <w:rsid w:val="3FFEFB5B"/>
    <w:rsid w:val="48A640FE"/>
    <w:rsid w:val="4DBEFA7F"/>
    <w:rsid w:val="4E3E6F02"/>
    <w:rsid w:val="4F555C1B"/>
    <w:rsid w:val="52E356E4"/>
    <w:rsid w:val="58A34809"/>
    <w:rsid w:val="5F87770D"/>
    <w:rsid w:val="61A40626"/>
    <w:rsid w:val="663FCE65"/>
    <w:rsid w:val="6EAD5139"/>
    <w:rsid w:val="6EDD4DEC"/>
    <w:rsid w:val="6F7D5C86"/>
    <w:rsid w:val="73A65777"/>
    <w:rsid w:val="75F1079B"/>
    <w:rsid w:val="78E5113E"/>
    <w:rsid w:val="78EC6484"/>
    <w:rsid w:val="7B6BFCBA"/>
    <w:rsid w:val="7EFE92E1"/>
    <w:rsid w:val="7FAAFEA3"/>
    <w:rsid w:val="7FDF3766"/>
    <w:rsid w:val="7FEF408E"/>
    <w:rsid w:val="7FF73B9B"/>
    <w:rsid w:val="9451E97C"/>
    <w:rsid w:val="9FFFF993"/>
    <w:rsid w:val="AE8F6E6E"/>
    <w:rsid w:val="B35F15E7"/>
    <w:rsid w:val="B7BE767C"/>
    <w:rsid w:val="B7FEDE16"/>
    <w:rsid w:val="BCFA331E"/>
    <w:rsid w:val="BE4F0BEA"/>
    <w:rsid w:val="CBFE1047"/>
    <w:rsid w:val="D6FFBEDC"/>
    <w:rsid w:val="DCF7AE24"/>
    <w:rsid w:val="DEDF0BFF"/>
    <w:rsid w:val="DF7FDEB5"/>
    <w:rsid w:val="E7AB98BD"/>
    <w:rsid w:val="ECDFB278"/>
    <w:rsid w:val="EF17E784"/>
    <w:rsid w:val="EFBB3B1C"/>
    <w:rsid w:val="EFCFF5F2"/>
    <w:rsid w:val="EFFC2B51"/>
    <w:rsid w:val="F5BEEEE1"/>
    <w:rsid w:val="F7D7E953"/>
    <w:rsid w:val="FC5F32D6"/>
    <w:rsid w:val="FDD710EB"/>
    <w:rsid w:val="FEFC691F"/>
    <w:rsid w:val="FF5FDFB7"/>
    <w:rsid w:val="FFCE1211"/>
    <w:rsid w:val="FFFEA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147</Words>
  <Characters>840</Characters>
  <Lines>7</Lines>
  <Paragraphs>1</Paragraphs>
  <TotalTime>34</TotalTime>
  <ScaleCrop>false</ScaleCrop>
  <LinksUpToDate>false</LinksUpToDate>
  <CharactersWithSpaces>986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2020-07-30T01:05:00Z</dcterms:created>
  <dc:creator>User</dc:creator>
  <cp:lastModifiedBy>Administrator</cp:lastModifiedBy>
  <cp:lastPrinted>2019-08-01T00:35:00Z</cp:lastPrinted>
  <dcterms:modified xsi:type="dcterms:W3CDTF">2024-07-18T02:23:16Z</dcterms:modified>
  <dc:title>安阳市人大常委会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8DD1C9D7E57E3830997298669F68D1AF</vt:lpwstr>
  </property>
</Properties>
</file>